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94B" w:rsidRDefault="00FF394B" w:rsidP="005A31D4">
      <w:pPr>
        <w:rPr>
          <w:sz w:val="20"/>
          <w:szCs w:val="20"/>
        </w:rPr>
      </w:pPr>
    </w:p>
    <w:p w:rsidR="00FF394B" w:rsidRDefault="00E73C52" w:rsidP="005A31D4">
      <w:pPr>
        <w:rPr>
          <w:b/>
          <w:sz w:val="20"/>
          <w:szCs w:val="20"/>
        </w:rPr>
      </w:pPr>
      <w:r w:rsidRPr="00FF394B">
        <w:rPr>
          <w:b/>
          <w:sz w:val="20"/>
          <w:szCs w:val="20"/>
        </w:rPr>
        <w:t>Q1</w:t>
      </w:r>
      <w:r w:rsidRPr="00FF394B">
        <w:rPr>
          <w:sz w:val="20"/>
          <w:szCs w:val="20"/>
        </w:rPr>
        <w:t xml:space="preserve">) </w:t>
      </w:r>
      <w:r w:rsidR="005A31D4" w:rsidRPr="00FF394B">
        <w:rPr>
          <w:b/>
          <w:sz w:val="20"/>
          <w:szCs w:val="20"/>
        </w:rPr>
        <w:t>What is Andro</w:t>
      </w:r>
      <w:r w:rsidR="00FF394B">
        <w:rPr>
          <w:b/>
          <w:sz w:val="20"/>
          <w:szCs w:val="20"/>
        </w:rPr>
        <w:t>id? Explain history of android.</w:t>
      </w:r>
    </w:p>
    <w:p w:rsidR="00FF394B" w:rsidRDefault="00FF394B" w:rsidP="005A31D4">
      <w:pPr>
        <w:rPr>
          <w:b/>
          <w:sz w:val="20"/>
          <w:szCs w:val="20"/>
        </w:rPr>
      </w:pPr>
      <w:r>
        <w:rPr>
          <w:b/>
          <w:sz w:val="20"/>
          <w:szCs w:val="20"/>
        </w:rPr>
        <w:t xml:space="preserve">Q1) </w:t>
      </w:r>
      <w:r w:rsidR="00327525" w:rsidRPr="00FF394B">
        <w:rPr>
          <w:b/>
          <w:sz w:val="20"/>
          <w:szCs w:val="20"/>
        </w:rPr>
        <w:t>Write a note on OHA.</w:t>
      </w:r>
    </w:p>
    <w:p w:rsidR="005A31D4" w:rsidRPr="00FF394B" w:rsidRDefault="00FF394B" w:rsidP="005A31D4">
      <w:pPr>
        <w:rPr>
          <w:b/>
          <w:sz w:val="20"/>
          <w:szCs w:val="20"/>
        </w:rPr>
      </w:pPr>
      <w:r>
        <w:rPr>
          <w:b/>
          <w:sz w:val="20"/>
          <w:szCs w:val="20"/>
        </w:rPr>
        <w:t>Q1)</w:t>
      </w:r>
      <w:r w:rsidR="005A31D4" w:rsidRPr="00FF394B">
        <w:rPr>
          <w:b/>
          <w:sz w:val="20"/>
          <w:szCs w:val="20"/>
        </w:rPr>
        <w:t xml:space="preserve"> What are different types Android platform available?</w:t>
      </w:r>
    </w:p>
    <w:p w:rsidR="00FF394B" w:rsidRDefault="00FF394B" w:rsidP="00941A6F">
      <w:pPr>
        <w:autoSpaceDE w:val="0"/>
        <w:autoSpaceDN w:val="0"/>
        <w:adjustRightInd w:val="0"/>
        <w:rPr>
          <w:rFonts w:cs="Bembo"/>
          <w:sz w:val="20"/>
          <w:szCs w:val="20"/>
        </w:rPr>
      </w:pPr>
    </w:p>
    <w:p w:rsidR="00941A6F" w:rsidRPr="005A31D4" w:rsidRDefault="00941A6F" w:rsidP="00941A6F">
      <w:pPr>
        <w:autoSpaceDE w:val="0"/>
        <w:autoSpaceDN w:val="0"/>
        <w:adjustRightInd w:val="0"/>
        <w:rPr>
          <w:rFonts w:cs="Bembo"/>
          <w:sz w:val="20"/>
          <w:szCs w:val="20"/>
        </w:rPr>
      </w:pPr>
      <w:r w:rsidRPr="005A31D4">
        <w:rPr>
          <w:rFonts w:cs="Bembo"/>
          <w:sz w:val="20"/>
          <w:szCs w:val="20"/>
        </w:rPr>
        <w:t>Android is an operating system and a software platform upon which applications are developed.</w:t>
      </w:r>
    </w:p>
    <w:p w:rsidR="00941A6F" w:rsidRPr="005A31D4" w:rsidRDefault="00941A6F" w:rsidP="00941A6F">
      <w:pPr>
        <w:autoSpaceDE w:val="0"/>
        <w:autoSpaceDN w:val="0"/>
        <w:adjustRightInd w:val="0"/>
        <w:rPr>
          <w:rFonts w:cs="Bembo"/>
          <w:sz w:val="20"/>
          <w:szCs w:val="20"/>
        </w:rPr>
      </w:pPr>
      <w:r w:rsidRPr="005A31D4">
        <w:rPr>
          <w:rFonts w:cs="Bembo"/>
          <w:sz w:val="20"/>
          <w:szCs w:val="20"/>
        </w:rPr>
        <w:t>A core set of applications for everyday tasks, such as web browsing and email, are</w:t>
      </w:r>
      <w:r w:rsidR="005A31D4">
        <w:rPr>
          <w:rFonts w:cs="Bembo"/>
          <w:sz w:val="20"/>
          <w:szCs w:val="20"/>
        </w:rPr>
        <w:t xml:space="preserve"> </w:t>
      </w:r>
      <w:r w:rsidRPr="005A31D4">
        <w:rPr>
          <w:rFonts w:cs="Bembo"/>
          <w:sz w:val="20"/>
          <w:szCs w:val="20"/>
        </w:rPr>
        <w:t>included on Android handsets.</w:t>
      </w:r>
    </w:p>
    <w:p w:rsidR="00941A6F" w:rsidRPr="005A31D4" w:rsidRDefault="00941A6F" w:rsidP="005A31D4">
      <w:pPr>
        <w:autoSpaceDE w:val="0"/>
        <w:autoSpaceDN w:val="0"/>
        <w:adjustRightInd w:val="0"/>
        <w:rPr>
          <w:rFonts w:cs="Bembo"/>
          <w:sz w:val="20"/>
          <w:szCs w:val="20"/>
        </w:rPr>
      </w:pPr>
      <w:r w:rsidRPr="005A31D4">
        <w:rPr>
          <w:rFonts w:cs="Bembo"/>
          <w:sz w:val="20"/>
          <w:szCs w:val="20"/>
        </w:rPr>
        <w:t>As a product of the OHA’s vision for a robust and open source development environment</w:t>
      </w:r>
      <w:r w:rsidR="005A31D4">
        <w:rPr>
          <w:rFonts w:cs="Bembo"/>
          <w:sz w:val="20"/>
          <w:szCs w:val="20"/>
        </w:rPr>
        <w:t xml:space="preserve"> </w:t>
      </w:r>
      <w:r w:rsidRPr="005A31D4">
        <w:rPr>
          <w:rFonts w:cs="Bembo"/>
          <w:sz w:val="20"/>
          <w:szCs w:val="20"/>
        </w:rPr>
        <w:t xml:space="preserve">for wireless,Android is an emerging mobile development </w:t>
      </w:r>
      <w:r w:rsidR="005072F1" w:rsidRPr="005A31D4">
        <w:rPr>
          <w:rFonts w:cs="Bembo"/>
          <w:sz w:val="20"/>
          <w:szCs w:val="20"/>
        </w:rPr>
        <w:t>platform. The</w:t>
      </w:r>
      <w:r w:rsidRPr="005A31D4">
        <w:rPr>
          <w:rFonts w:cs="Bembo"/>
          <w:sz w:val="20"/>
          <w:szCs w:val="20"/>
        </w:rPr>
        <w:t xml:space="preserve"> platform was</w:t>
      </w:r>
      <w:r w:rsidR="005A31D4">
        <w:rPr>
          <w:rFonts w:cs="Bembo"/>
          <w:sz w:val="20"/>
          <w:szCs w:val="20"/>
        </w:rPr>
        <w:t xml:space="preserve"> </w:t>
      </w:r>
      <w:r w:rsidRPr="005A31D4">
        <w:rPr>
          <w:rFonts w:cs="Bembo"/>
          <w:sz w:val="20"/>
          <w:szCs w:val="20"/>
        </w:rPr>
        <w:t>designed for the sole purpose of encouraging a free and open market that all mobile applications</w:t>
      </w:r>
      <w:r w:rsidR="005A31D4">
        <w:rPr>
          <w:rFonts w:cs="Bembo"/>
          <w:sz w:val="20"/>
          <w:szCs w:val="20"/>
        </w:rPr>
        <w:t xml:space="preserve"> </w:t>
      </w:r>
      <w:r w:rsidRPr="005A31D4">
        <w:rPr>
          <w:rFonts w:cs="Bembo"/>
          <w:sz w:val="20"/>
          <w:szCs w:val="20"/>
        </w:rPr>
        <w:t>phone users might want to have and software developers might want to develop.</w:t>
      </w:r>
    </w:p>
    <w:p w:rsidR="00FF394B" w:rsidRDefault="00FF394B" w:rsidP="00941A6F">
      <w:pPr>
        <w:autoSpaceDE w:val="0"/>
        <w:autoSpaceDN w:val="0"/>
        <w:adjustRightInd w:val="0"/>
        <w:rPr>
          <w:rFonts w:cs="FranklinGothic-Demi"/>
          <w:b/>
          <w:sz w:val="20"/>
          <w:szCs w:val="20"/>
        </w:rPr>
      </w:pPr>
    </w:p>
    <w:p w:rsidR="00941A6F" w:rsidRPr="005A31D4" w:rsidRDefault="00941A6F" w:rsidP="00941A6F">
      <w:pPr>
        <w:autoSpaceDE w:val="0"/>
        <w:autoSpaceDN w:val="0"/>
        <w:adjustRightInd w:val="0"/>
        <w:rPr>
          <w:rFonts w:cs="FranklinGothic-Demi"/>
          <w:b/>
          <w:sz w:val="20"/>
          <w:szCs w:val="20"/>
        </w:rPr>
      </w:pPr>
      <w:r w:rsidRPr="005A31D4">
        <w:rPr>
          <w:rFonts w:cs="FranklinGothic-Demi"/>
          <w:b/>
          <w:sz w:val="20"/>
          <w:szCs w:val="20"/>
        </w:rPr>
        <w:t>Open Handset Alliance</w:t>
      </w:r>
    </w:p>
    <w:p w:rsidR="00941A6F" w:rsidRPr="005A31D4" w:rsidRDefault="00941A6F" w:rsidP="00941A6F">
      <w:pPr>
        <w:autoSpaceDE w:val="0"/>
        <w:autoSpaceDN w:val="0"/>
        <w:adjustRightInd w:val="0"/>
        <w:rPr>
          <w:rFonts w:cs="Bembo"/>
          <w:sz w:val="20"/>
          <w:szCs w:val="20"/>
        </w:rPr>
      </w:pPr>
      <w:r w:rsidRPr="005A31D4">
        <w:rPr>
          <w:rFonts w:cs="Bembo"/>
          <w:sz w:val="20"/>
          <w:szCs w:val="20"/>
        </w:rPr>
        <w:t>With its user-centric, democratic design philosophies, Google has led a movement to turn</w:t>
      </w:r>
      <w:r w:rsidR="005A31D4">
        <w:rPr>
          <w:rFonts w:cs="Bembo"/>
          <w:sz w:val="20"/>
          <w:szCs w:val="20"/>
        </w:rPr>
        <w:t xml:space="preserve"> </w:t>
      </w:r>
      <w:r w:rsidRPr="005A31D4">
        <w:rPr>
          <w:rFonts w:cs="Bembo"/>
          <w:sz w:val="20"/>
          <w:szCs w:val="20"/>
        </w:rPr>
        <w:t>the existing closely guarded wireless market into one where phone users can move between</w:t>
      </w:r>
      <w:r w:rsidR="005A31D4">
        <w:rPr>
          <w:rFonts w:cs="Bembo"/>
          <w:sz w:val="20"/>
          <w:szCs w:val="20"/>
        </w:rPr>
        <w:t xml:space="preserve"> </w:t>
      </w:r>
      <w:r w:rsidRPr="005A31D4">
        <w:rPr>
          <w:rFonts w:cs="Bembo"/>
          <w:sz w:val="20"/>
          <w:szCs w:val="20"/>
        </w:rPr>
        <w:t xml:space="preserve">carriers easily and have unfettered access to applications and </w:t>
      </w:r>
      <w:r w:rsidR="005A31D4" w:rsidRPr="005A31D4">
        <w:rPr>
          <w:rFonts w:cs="Bembo"/>
          <w:sz w:val="20"/>
          <w:szCs w:val="20"/>
        </w:rPr>
        <w:t>services. With</w:t>
      </w:r>
      <w:r w:rsidRPr="005A31D4">
        <w:rPr>
          <w:rFonts w:cs="Bembo"/>
          <w:sz w:val="20"/>
          <w:szCs w:val="20"/>
        </w:rPr>
        <w:t xml:space="preserve"> its vast</w:t>
      </w:r>
      <w:r w:rsidR="005A31D4">
        <w:rPr>
          <w:rFonts w:cs="Bembo"/>
          <w:sz w:val="20"/>
          <w:szCs w:val="20"/>
        </w:rPr>
        <w:t xml:space="preserve"> </w:t>
      </w:r>
      <w:r w:rsidRPr="005A31D4">
        <w:rPr>
          <w:rFonts w:cs="Bembo"/>
          <w:sz w:val="20"/>
          <w:szCs w:val="20"/>
        </w:rPr>
        <w:t xml:space="preserve">resources, Google has taken a broad approach, examining the wireless infrastructure </w:t>
      </w:r>
      <w:r w:rsidR="005A31D4" w:rsidRPr="005A31D4">
        <w:rPr>
          <w:rFonts w:cs="Bembo"/>
          <w:sz w:val="20"/>
          <w:szCs w:val="20"/>
        </w:rPr>
        <w:t>from the</w:t>
      </w:r>
      <w:r w:rsidRPr="005A31D4">
        <w:rPr>
          <w:rFonts w:cs="Bembo"/>
          <w:sz w:val="20"/>
          <w:szCs w:val="20"/>
        </w:rPr>
        <w:t xml:space="preserve"> FCC wireless spectrum policies to the handset manufacturers’ requirements, application</w:t>
      </w:r>
      <w:r w:rsidR="005A31D4">
        <w:rPr>
          <w:rFonts w:cs="Bembo"/>
          <w:sz w:val="20"/>
          <w:szCs w:val="20"/>
        </w:rPr>
        <w:t xml:space="preserve"> </w:t>
      </w:r>
      <w:r w:rsidRPr="005A31D4">
        <w:rPr>
          <w:rFonts w:cs="Bembo"/>
          <w:sz w:val="20"/>
          <w:szCs w:val="20"/>
        </w:rPr>
        <w:t xml:space="preserve">developer needs, and mobile operator </w:t>
      </w:r>
      <w:r w:rsidR="005A31D4" w:rsidRPr="005A31D4">
        <w:rPr>
          <w:rFonts w:cs="Bembo"/>
          <w:sz w:val="20"/>
          <w:szCs w:val="20"/>
        </w:rPr>
        <w:t>desires. Next</w:t>
      </w:r>
      <w:r w:rsidRPr="005A31D4">
        <w:rPr>
          <w:rFonts w:cs="Bembo"/>
          <w:sz w:val="20"/>
          <w:szCs w:val="20"/>
        </w:rPr>
        <w:t>, Google joined with other like-minded members in the wireless community and</w:t>
      </w:r>
      <w:r w:rsidR="005A31D4">
        <w:rPr>
          <w:rFonts w:cs="Bembo"/>
          <w:sz w:val="20"/>
          <w:szCs w:val="20"/>
        </w:rPr>
        <w:t xml:space="preserve"> </w:t>
      </w:r>
      <w:r w:rsidRPr="005A31D4">
        <w:rPr>
          <w:rFonts w:cs="Bembo"/>
          <w:sz w:val="20"/>
          <w:szCs w:val="20"/>
        </w:rPr>
        <w:t xml:space="preserve">posed the following </w:t>
      </w:r>
      <w:r w:rsidR="005A31D4" w:rsidRPr="005A31D4">
        <w:rPr>
          <w:rFonts w:cs="Bembo"/>
          <w:sz w:val="20"/>
          <w:szCs w:val="20"/>
        </w:rPr>
        <w:t>question: What</w:t>
      </w:r>
      <w:r w:rsidRPr="005A31D4">
        <w:rPr>
          <w:rFonts w:cs="Bembo"/>
          <w:sz w:val="20"/>
          <w:szCs w:val="20"/>
        </w:rPr>
        <w:t xml:space="preserve"> would it take to build a better mobile phone?</w:t>
      </w:r>
    </w:p>
    <w:p w:rsidR="00941A6F" w:rsidRPr="005A31D4" w:rsidRDefault="00941A6F" w:rsidP="00941A6F">
      <w:pPr>
        <w:autoSpaceDE w:val="0"/>
        <w:autoSpaceDN w:val="0"/>
        <w:adjustRightInd w:val="0"/>
        <w:rPr>
          <w:rFonts w:cs="Bembo"/>
          <w:sz w:val="20"/>
          <w:szCs w:val="20"/>
        </w:rPr>
      </w:pPr>
      <w:r w:rsidRPr="005A31D4">
        <w:rPr>
          <w:rFonts w:cs="Bembo"/>
          <w:sz w:val="20"/>
          <w:szCs w:val="20"/>
        </w:rPr>
        <w:t>The Open Handset Alliance (OHA) was formed in November 2007 to answer that</w:t>
      </w:r>
      <w:r w:rsidR="005A31D4">
        <w:rPr>
          <w:rFonts w:cs="Bembo"/>
          <w:sz w:val="20"/>
          <w:szCs w:val="20"/>
        </w:rPr>
        <w:t xml:space="preserve"> </w:t>
      </w:r>
      <w:r w:rsidRPr="005A31D4">
        <w:rPr>
          <w:rFonts w:cs="Bembo"/>
          <w:sz w:val="20"/>
          <w:szCs w:val="20"/>
        </w:rPr>
        <w:t xml:space="preserve">very </w:t>
      </w:r>
      <w:r w:rsidR="005A31D4" w:rsidRPr="005A31D4">
        <w:rPr>
          <w:rFonts w:cs="Bembo"/>
          <w:sz w:val="20"/>
          <w:szCs w:val="20"/>
        </w:rPr>
        <w:t>question. The</w:t>
      </w:r>
      <w:r w:rsidRPr="005A31D4">
        <w:rPr>
          <w:rFonts w:cs="Bembo"/>
          <w:sz w:val="20"/>
          <w:szCs w:val="20"/>
        </w:rPr>
        <w:t xml:space="preserve"> OHA is a business alliance comprised of many of the largest and most</w:t>
      </w:r>
      <w:r w:rsidR="005A31D4">
        <w:rPr>
          <w:rFonts w:cs="Bembo"/>
          <w:sz w:val="20"/>
          <w:szCs w:val="20"/>
        </w:rPr>
        <w:t xml:space="preserve"> </w:t>
      </w:r>
      <w:r w:rsidRPr="005A31D4">
        <w:rPr>
          <w:rFonts w:cs="Bembo"/>
          <w:sz w:val="20"/>
          <w:szCs w:val="20"/>
        </w:rPr>
        <w:t>successful mobile companies on the planet. Its members include chip makers, handset</w:t>
      </w:r>
      <w:r w:rsidR="005A31D4">
        <w:rPr>
          <w:rFonts w:cs="Bembo"/>
          <w:sz w:val="20"/>
          <w:szCs w:val="20"/>
        </w:rPr>
        <w:t xml:space="preserve"> </w:t>
      </w:r>
      <w:r w:rsidRPr="005A31D4">
        <w:rPr>
          <w:rFonts w:cs="Bembo"/>
          <w:sz w:val="20"/>
          <w:szCs w:val="20"/>
        </w:rPr>
        <w:t xml:space="preserve">manufacturers, software developers, and service </w:t>
      </w:r>
      <w:r w:rsidR="005A31D4" w:rsidRPr="005A31D4">
        <w:rPr>
          <w:rFonts w:cs="Bembo"/>
          <w:sz w:val="20"/>
          <w:szCs w:val="20"/>
        </w:rPr>
        <w:t>providers. The</w:t>
      </w:r>
      <w:r w:rsidRPr="005A31D4">
        <w:rPr>
          <w:rFonts w:cs="Bembo"/>
          <w:sz w:val="20"/>
          <w:szCs w:val="20"/>
        </w:rPr>
        <w:t xml:space="preserve"> entire mobile supply chain</w:t>
      </w:r>
      <w:r w:rsidR="005A31D4">
        <w:rPr>
          <w:rFonts w:cs="Bembo"/>
          <w:sz w:val="20"/>
          <w:szCs w:val="20"/>
        </w:rPr>
        <w:t xml:space="preserve"> </w:t>
      </w:r>
      <w:r w:rsidRPr="005A31D4">
        <w:rPr>
          <w:rFonts w:cs="Bembo"/>
          <w:sz w:val="20"/>
          <w:szCs w:val="20"/>
        </w:rPr>
        <w:t>is well represented.</w:t>
      </w:r>
    </w:p>
    <w:p w:rsidR="004D07C7" w:rsidRPr="005A31D4" w:rsidRDefault="00CD7765" w:rsidP="00F67668">
      <w:pPr>
        <w:numPr>
          <w:ilvl w:val="0"/>
          <w:numId w:val="13"/>
        </w:numPr>
        <w:autoSpaceDE w:val="0"/>
        <w:autoSpaceDN w:val="0"/>
        <w:adjustRightInd w:val="0"/>
        <w:rPr>
          <w:rFonts w:cs="Bembo"/>
          <w:sz w:val="20"/>
          <w:szCs w:val="20"/>
        </w:rPr>
      </w:pPr>
      <w:r w:rsidRPr="005A31D4">
        <w:rPr>
          <w:rFonts w:cs="Bembo"/>
          <w:sz w:val="20"/>
          <w:szCs w:val="20"/>
        </w:rPr>
        <w:t>The Open Handset Alliance (OHA) is a consortium of 86 hardware, software, and telecommunication companies devoted to advancing open standards for mobile devices.</w:t>
      </w:r>
    </w:p>
    <w:p w:rsidR="004D07C7" w:rsidRDefault="00CD7765" w:rsidP="00F67668">
      <w:pPr>
        <w:numPr>
          <w:ilvl w:val="0"/>
          <w:numId w:val="13"/>
        </w:numPr>
        <w:autoSpaceDE w:val="0"/>
        <w:autoSpaceDN w:val="0"/>
        <w:adjustRightInd w:val="0"/>
        <w:rPr>
          <w:rFonts w:cs="Bembo"/>
          <w:sz w:val="20"/>
          <w:szCs w:val="20"/>
        </w:rPr>
      </w:pPr>
      <w:r w:rsidRPr="005A31D4">
        <w:rPr>
          <w:rFonts w:cs="Bembo"/>
          <w:sz w:val="20"/>
          <w:szCs w:val="20"/>
        </w:rPr>
        <w:t>The OHA hopes to deliver a better mobile software experience for consumers by providing the platform needed for innovative mobile development at a faster rate and with higher quality than existing platforms, without licensing fees for either software developers or handset manufacturers.</w:t>
      </w:r>
    </w:p>
    <w:p w:rsidR="00B56F15" w:rsidRPr="00B56F15" w:rsidRDefault="00B56F15" w:rsidP="00B56F15">
      <w:pPr>
        <w:autoSpaceDE w:val="0"/>
        <w:autoSpaceDN w:val="0"/>
        <w:adjustRightInd w:val="0"/>
        <w:ind w:left="720"/>
        <w:rPr>
          <w:rFonts w:cs="Bembo"/>
          <w:b/>
          <w:sz w:val="20"/>
          <w:szCs w:val="20"/>
        </w:rPr>
      </w:pPr>
      <w:r w:rsidRPr="00B56F15">
        <w:rPr>
          <w:rFonts w:cs="Bembo"/>
          <w:noProof/>
          <w:sz w:val="20"/>
          <w:szCs w:val="20"/>
        </w:rPr>
        <w:drawing>
          <wp:inline distT="0" distB="0" distL="0" distR="0">
            <wp:extent cx="2466975" cy="942975"/>
            <wp:effectExtent l="19050" t="0" r="0" b="0"/>
            <wp:docPr id="7" name="Picture 2"/>
            <wp:cNvGraphicFramePr/>
            <a:graphic xmlns:a="http://schemas.openxmlformats.org/drawingml/2006/main">
              <a:graphicData uri="http://schemas.openxmlformats.org/drawingml/2006/picture">
                <pic:pic xmlns:pic="http://schemas.openxmlformats.org/drawingml/2006/picture">
                  <pic:nvPicPr>
                    <pic:cNvPr id="155651" name="Picture 7"/>
                    <pic:cNvPicPr>
                      <a:picLocks noChangeAspect="1" noChangeArrowheads="1"/>
                    </pic:cNvPicPr>
                  </pic:nvPicPr>
                  <pic:blipFill>
                    <a:blip r:embed="rId8" cstate="print"/>
                    <a:srcRect/>
                    <a:stretch>
                      <a:fillRect/>
                    </a:stretch>
                  </pic:blipFill>
                  <pic:spPr bwMode="auto">
                    <a:xfrm>
                      <a:off x="0" y="0"/>
                      <a:ext cx="2468109" cy="943409"/>
                    </a:xfrm>
                    <a:prstGeom prst="rect">
                      <a:avLst/>
                    </a:prstGeom>
                    <a:noFill/>
                    <a:ln w="9525">
                      <a:noFill/>
                      <a:miter lim="800000"/>
                      <a:headEnd/>
                      <a:tailEnd/>
                    </a:ln>
                  </pic:spPr>
                </pic:pic>
              </a:graphicData>
            </a:graphic>
          </wp:inline>
        </w:drawing>
      </w:r>
      <w:r w:rsidRPr="00B56F15">
        <w:rPr>
          <w:rFonts w:cs="Bembo"/>
          <w:b/>
          <w:sz w:val="20"/>
          <w:szCs w:val="20"/>
        </w:rPr>
        <w:t>OHA</w:t>
      </w:r>
      <w:r>
        <w:rPr>
          <w:rFonts w:cs="Bembo"/>
          <w:b/>
          <w:sz w:val="20"/>
          <w:szCs w:val="20"/>
        </w:rPr>
        <w:t>(Open Handset Alliance)</w:t>
      </w:r>
    </w:p>
    <w:p w:rsidR="00FF394B" w:rsidRDefault="00FF394B" w:rsidP="00941A6F">
      <w:pPr>
        <w:autoSpaceDE w:val="0"/>
        <w:autoSpaceDN w:val="0"/>
        <w:adjustRightInd w:val="0"/>
        <w:rPr>
          <w:rFonts w:cs="Bembo"/>
          <w:b/>
          <w:sz w:val="20"/>
          <w:szCs w:val="20"/>
        </w:rPr>
      </w:pPr>
    </w:p>
    <w:p w:rsidR="00941A6F" w:rsidRPr="005A31D4" w:rsidRDefault="005A31D4" w:rsidP="00941A6F">
      <w:pPr>
        <w:autoSpaceDE w:val="0"/>
        <w:autoSpaceDN w:val="0"/>
        <w:adjustRightInd w:val="0"/>
        <w:rPr>
          <w:rFonts w:cs="Bembo"/>
          <w:b/>
          <w:sz w:val="20"/>
          <w:szCs w:val="20"/>
        </w:rPr>
      </w:pPr>
      <w:r w:rsidRPr="005A31D4">
        <w:rPr>
          <w:rFonts w:cs="Bembo"/>
          <w:b/>
          <w:sz w:val="20"/>
          <w:szCs w:val="20"/>
        </w:rPr>
        <w:t>History:</w:t>
      </w:r>
    </w:p>
    <w:p w:rsidR="00941A6F" w:rsidRPr="005A31D4" w:rsidRDefault="00941A6F" w:rsidP="00941A6F">
      <w:pPr>
        <w:autoSpaceDE w:val="0"/>
        <w:autoSpaceDN w:val="0"/>
        <w:adjustRightInd w:val="0"/>
        <w:rPr>
          <w:rFonts w:cs="Bembo"/>
          <w:sz w:val="20"/>
          <w:szCs w:val="20"/>
        </w:rPr>
      </w:pPr>
      <w:r w:rsidRPr="005A31D4">
        <w:rPr>
          <w:rFonts w:cs="Bembo"/>
          <w:sz w:val="20"/>
          <w:szCs w:val="20"/>
        </w:rPr>
        <w:t>Andy Rubin has been credited as the father of the Android platform. His company,</w:t>
      </w:r>
      <w:r w:rsidR="005A31D4">
        <w:rPr>
          <w:rFonts w:cs="Bembo"/>
          <w:sz w:val="20"/>
          <w:szCs w:val="20"/>
        </w:rPr>
        <w:t xml:space="preserve"> </w:t>
      </w:r>
      <w:r w:rsidRPr="005A31D4">
        <w:rPr>
          <w:rFonts w:cs="Bembo"/>
          <w:sz w:val="20"/>
          <w:szCs w:val="20"/>
        </w:rPr>
        <w:t>Android Inc.</w:t>
      </w:r>
      <w:r w:rsidR="005A31D4" w:rsidRPr="005A31D4">
        <w:rPr>
          <w:rFonts w:cs="Bembo"/>
          <w:sz w:val="20"/>
          <w:szCs w:val="20"/>
        </w:rPr>
        <w:t>, was</w:t>
      </w:r>
      <w:r w:rsidRPr="005A31D4">
        <w:rPr>
          <w:rFonts w:cs="Bembo"/>
          <w:sz w:val="20"/>
          <w:szCs w:val="20"/>
        </w:rPr>
        <w:t xml:space="preserve"> acquired by Google in 2005.Working together, OHA members, including</w:t>
      </w:r>
      <w:r w:rsidR="005A31D4">
        <w:rPr>
          <w:rFonts w:cs="Bembo"/>
          <w:sz w:val="20"/>
          <w:szCs w:val="20"/>
        </w:rPr>
        <w:t xml:space="preserve"> </w:t>
      </w:r>
      <w:r w:rsidRPr="005A31D4">
        <w:rPr>
          <w:rFonts w:cs="Bembo"/>
          <w:sz w:val="20"/>
          <w:szCs w:val="20"/>
        </w:rPr>
        <w:t>Google, began developing a nonproprietary open standard platform based upon technology</w:t>
      </w:r>
      <w:r w:rsidR="005A31D4">
        <w:rPr>
          <w:rFonts w:cs="Bembo"/>
          <w:sz w:val="20"/>
          <w:szCs w:val="20"/>
        </w:rPr>
        <w:t xml:space="preserve"> </w:t>
      </w:r>
      <w:r w:rsidRPr="005A31D4">
        <w:rPr>
          <w:rFonts w:cs="Bembo"/>
          <w:sz w:val="20"/>
          <w:szCs w:val="20"/>
        </w:rPr>
        <w:t>developed at Android Inc. that would aim to alleviate the aforementioned</w:t>
      </w:r>
      <w:r w:rsidR="005A31D4">
        <w:rPr>
          <w:rFonts w:cs="Bembo"/>
          <w:sz w:val="20"/>
          <w:szCs w:val="20"/>
        </w:rPr>
        <w:t xml:space="preserve"> </w:t>
      </w:r>
      <w:r w:rsidRPr="005A31D4">
        <w:rPr>
          <w:rFonts w:cs="Bembo"/>
          <w:sz w:val="20"/>
          <w:szCs w:val="20"/>
        </w:rPr>
        <w:t xml:space="preserve">problems hindering the mobile </w:t>
      </w:r>
      <w:r w:rsidR="005A31D4" w:rsidRPr="005A31D4">
        <w:rPr>
          <w:rFonts w:cs="Bembo"/>
          <w:sz w:val="20"/>
          <w:szCs w:val="20"/>
        </w:rPr>
        <w:t>community. The</w:t>
      </w:r>
      <w:r w:rsidRPr="005A31D4">
        <w:rPr>
          <w:rFonts w:cs="Bembo"/>
          <w:sz w:val="20"/>
          <w:szCs w:val="20"/>
        </w:rPr>
        <w:t xml:space="preserve"> result is the Android </w:t>
      </w:r>
      <w:r w:rsidR="005A31D4" w:rsidRPr="005A31D4">
        <w:rPr>
          <w:rFonts w:cs="Bembo"/>
          <w:sz w:val="20"/>
          <w:szCs w:val="20"/>
        </w:rPr>
        <w:t>project. To</w:t>
      </w:r>
      <w:r w:rsidRPr="005A31D4">
        <w:rPr>
          <w:rFonts w:cs="Bembo"/>
          <w:sz w:val="20"/>
          <w:szCs w:val="20"/>
        </w:rPr>
        <w:t xml:space="preserve"> this day,</w:t>
      </w:r>
    </w:p>
    <w:p w:rsidR="00941A6F" w:rsidRDefault="00941A6F" w:rsidP="005A31D4">
      <w:pPr>
        <w:autoSpaceDE w:val="0"/>
        <w:autoSpaceDN w:val="0"/>
        <w:adjustRightInd w:val="0"/>
        <w:rPr>
          <w:rFonts w:cs="Bembo"/>
          <w:sz w:val="20"/>
          <w:szCs w:val="20"/>
        </w:rPr>
      </w:pPr>
      <w:r w:rsidRPr="005A31D4">
        <w:rPr>
          <w:rFonts w:cs="Bembo"/>
          <w:sz w:val="20"/>
          <w:szCs w:val="20"/>
        </w:rPr>
        <w:t>most Android platform development is completed by Rubin’s team at Google, where he</w:t>
      </w:r>
      <w:r w:rsidR="005A31D4">
        <w:rPr>
          <w:rFonts w:cs="Bembo"/>
          <w:sz w:val="20"/>
          <w:szCs w:val="20"/>
        </w:rPr>
        <w:t xml:space="preserve"> </w:t>
      </w:r>
      <w:r w:rsidRPr="005A31D4">
        <w:rPr>
          <w:rFonts w:cs="Bembo"/>
          <w:sz w:val="20"/>
          <w:szCs w:val="20"/>
        </w:rPr>
        <w:t>acts as VP of Engineering and manages the Android platform roadmap.</w:t>
      </w:r>
      <w:r w:rsidR="005A31D4">
        <w:rPr>
          <w:rFonts w:cs="Bembo"/>
          <w:sz w:val="20"/>
          <w:szCs w:val="20"/>
        </w:rPr>
        <w:t xml:space="preserve"> </w:t>
      </w:r>
      <w:r w:rsidRPr="005A31D4">
        <w:rPr>
          <w:rFonts w:cs="Bembo"/>
          <w:sz w:val="20"/>
          <w:szCs w:val="20"/>
        </w:rPr>
        <w:t>Google’s involvement in the Android project has been so extensive that the line between</w:t>
      </w:r>
      <w:r w:rsidR="005A31D4">
        <w:rPr>
          <w:rFonts w:cs="Bembo"/>
          <w:sz w:val="20"/>
          <w:szCs w:val="20"/>
        </w:rPr>
        <w:t xml:space="preserve"> </w:t>
      </w:r>
      <w:r w:rsidRPr="005A31D4">
        <w:rPr>
          <w:rFonts w:cs="Bembo"/>
          <w:sz w:val="20"/>
          <w:szCs w:val="20"/>
        </w:rPr>
        <w:t>who takes responsibility for the Android platform (the OHA or Google) has</w:t>
      </w:r>
      <w:r w:rsidR="005A31D4">
        <w:rPr>
          <w:rFonts w:cs="Bembo"/>
          <w:sz w:val="20"/>
          <w:szCs w:val="20"/>
        </w:rPr>
        <w:t xml:space="preserve"> </w:t>
      </w:r>
      <w:r w:rsidRPr="005A31D4">
        <w:rPr>
          <w:rFonts w:cs="Bembo"/>
          <w:sz w:val="20"/>
          <w:szCs w:val="20"/>
        </w:rPr>
        <w:t>blurred. Google hosts the Android open source project and provides online Android documentation,</w:t>
      </w:r>
      <w:r w:rsidR="005A31D4">
        <w:rPr>
          <w:rFonts w:cs="Bembo"/>
          <w:sz w:val="20"/>
          <w:szCs w:val="20"/>
        </w:rPr>
        <w:t xml:space="preserve"> </w:t>
      </w:r>
      <w:r w:rsidRPr="005A31D4">
        <w:rPr>
          <w:rFonts w:cs="Bembo"/>
          <w:sz w:val="20"/>
          <w:szCs w:val="20"/>
        </w:rPr>
        <w:t>tools, forums, and the Software Development Kit (SDK) for developers. All</w:t>
      </w:r>
      <w:r w:rsidR="005A31D4">
        <w:rPr>
          <w:rFonts w:cs="Bembo"/>
          <w:sz w:val="20"/>
          <w:szCs w:val="20"/>
        </w:rPr>
        <w:t xml:space="preserve"> </w:t>
      </w:r>
      <w:r w:rsidRPr="005A31D4">
        <w:rPr>
          <w:rFonts w:cs="Bembo"/>
          <w:sz w:val="20"/>
          <w:szCs w:val="20"/>
        </w:rPr>
        <w:t xml:space="preserve">major Android news originates at </w:t>
      </w:r>
      <w:r w:rsidR="005A31D4" w:rsidRPr="005A31D4">
        <w:rPr>
          <w:rFonts w:cs="Bembo"/>
          <w:sz w:val="20"/>
          <w:szCs w:val="20"/>
        </w:rPr>
        <w:t>Google. The</w:t>
      </w:r>
      <w:r w:rsidRPr="005A31D4">
        <w:rPr>
          <w:rFonts w:cs="Bembo"/>
          <w:sz w:val="20"/>
          <w:szCs w:val="20"/>
        </w:rPr>
        <w:t xml:space="preserve"> company has also hosted a number of</w:t>
      </w:r>
      <w:r w:rsidR="005A31D4">
        <w:rPr>
          <w:rFonts w:cs="Bembo"/>
          <w:sz w:val="20"/>
          <w:szCs w:val="20"/>
        </w:rPr>
        <w:t xml:space="preserve"> </w:t>
      </w:r>
      <w:r w:rsidRPr="005A31D4">
        <w:rPr>
          <w:rFonts w:cs="Bembo"/>
          <w:sz w:val="20"/>
          <w:szCs w:val="20"/>
        </w:rPr>
        <w:t>events at conferences and the Android Developer Challenge (ADC).</w:t>
      </w:r>
    </w:p>
    <w:p w:rsidR="005072F1" w:rsidRPr="005072F1" w:rsidRDefault="005072F1" w:rsidP="005A31D4">
      <w:pPr>
        <w:autoSpaceDE w:val="0"/>
        <w:autoSpaceDN w:val="0"/>
        <w:adjustRightInd w:val="0"/>
        <w:rPr>
          <w:rFonts w:cs="Bembo"/>
          <w:b/>
          <w:sz w:val="20"/>
          <w:szCs w:val="20"/>
        </w:rPr>
      </w:pPr>
      <w:r w:rsidRPr="005072F1">
        <w:rPr>
          <w:rFonts w:cs="Bembo"/>
          <w:b/>
          <w:sz w:val="20"/>
          <w:szCs w:val="20"/>
        </w:rPr>
        <w:t>Different android platform</w:t>
      </w:r>
    </w:p>
    <w:p w:rsidR="00941A6F" w:rsidRPr="005A31D4" w:rsidRDefault="00941A6F" w:rsidP="005A31D4">
      <w:pPr>
        <w:autoSpaceDE w:val="0"/>
        <w:autoSpaceDN w:val="0"/>
        <w:adjustRightInd w:val="0"/>
        <w:rPr>
          <w:rFonts w:cs="Bembo"/>
          <w:sz w:val="20"/>
          <w:szCs w:val="20"/>
        </w:rPr>
      </w:pPr>
      <w:r w:rsidRPr="005A31D4">
        <w:rPr>
          <w:rFonts w:cs="Bembo"/>
          <w:sz w:val="20"/>
          <w:szCs w:val="20"/>
        </w:rPr>
        <w:t xml:space="preserve">The Android mascot is a little green </w:t>
      </w:r>
      <w:r w:rsidR="005A31D4" w:rsidRPr="005A31D4">
        <w:rPr>
          <w:rFonts w:cs="Bembo"/>
          <w:sz w:val="20"/>
          <w:szCs w:val="20"/>
        </w:rPr>
        <w:t>robot;</w:t>
      </w:r>
      <w:r w:rsidRPr="005A31D4">
        <w:rPr>
          <w:rFonts w:cs="Bembo"/>
          <w:sz w:val="20"/>
          <w:szCs w:val="20"/>
        </w:rPr>
        <w:t xml:space="preserve"> </w:t>
      </w:r>
      <w:r w:rsidR="005A31D4" w:rsidRPr="005A31D4">
        <w:rPr>
          <w:rFonts w:cs="Bembo"/>
          <w:sz w:val="20"/>
          <w:szCs w:val="20"/>
        </w:rPr>
        <w:t>this</w:t>
      </w:r>
      <w:r w:rsidRPr="005A31D4">
        <w:rPr>
          <w:rFonts w:cs="Bembo"/>
          <w:sz w:val="20"/>
          <w:szCs w:val="20"/>
        </w:rPr>
        <w:t xml:space="preserve"> little guy (girl?) is</w:t>
      </w:r>
      <w:r w:rsidR="005A31D4">
        <w:rPr>
          <w:rFonts w:cs="Bembo"/>
          <w:sz w:val="20"/>
          <w:szCs w:val="20"/>
        </w:rPr>
        <w:t xml:space="preserve"> </w:t>
      </w:r>
      <w:r w:rsidRPr="005A31D4">
        <w:rPr>
          <w:rFonts w:cs="Bembo"/>
          <w:sz w:val="20"/>
          <w:szCs w:val="20"/>
        </w:rPr>
        <w:t>often used to depict Android-related materials.</w:t>
      </w:r>
      <w:r w:rsidR="005A31D4" w:rsidRPr="005A31D4">
        <w:rPr>
          <w:rFonts w:cs="Bembo"/>
          <w:sz w:val="20"/>
          <w:szCs w:val="20"/>
        </w:rPr>
        <w:t xml:space="preserve"> In Android’s case, the SDKs are named alphabetically after sweets the latest version of Android is codenamed Gingerbread.</w:t>
      </w:r>
      <w:r w:rsidR="00B56F15" w:rsidRPr="00B56F15">
        <w:rPr>
          <w:rFonts w:cs="Bembo"/>
          <w:sz w:val="20"/>
          <w:szCs w:val="20"/>
        </w:rPr>
        <w:t xml:space="preserve"> </w:t>
      </w:r>
    </w:p>
    <w:p w:rsidR="004D07C7" w:rsidRPr="005A31D4" w:rsidRDefault="00E35086" w:rsidP="00F67668">
      <w:pPr>
        <w:numPr>
          <w:ilvl w:val="0"/>
          <w:numId w:val="14"/>
        </w:numPr>
        <w:rPr>
          <w:sz w:val="20"/>
          <w:szCs w:val="20"/>
        </w:rPr>
      </w:pPr>
      <w:r>
        <w:rPr>
          <w:sz w:val="20"/>
          <w:szCs w:val="20"/>
        </w:rPr>
        <w:t xml:space="preserve">Android </w:t>
      </w:r>
      <w:r w:rsidR="00CD7765" w:rsidRPr="005A31D4">
        <w:rPr>
          <w:sz w:val="20"/>
          <w:szCs w:val="20"/>
        </w:rPr>
        <w:t>1.0</w:t>
      </w:r>
      <w:r>
        <w:rPr>
          <w:sz w:val="20"/>
          <w:szCs w:val="20"/>
        </w:rPr>
        <w:t xml:space="preserve"> SDK</w:t>
      </w:r>
      <w:r w:rsidR="00CD7765" w:rsidRPr="005A31D4">
        <w:rPr>
          <w:sz w:val="20"/>
          <w:szCs w:val="20"/>
        </w:rPr>
        <w:tab/>
      </w:r>
      <w:r w:rsidR="009F653E">
        <w:rPr>
          <w:sz w:val="20"/>
          <w:szCs w:val="20"/>
        </w:rPr>
        <w:tab/>
      </w:r>
      <w:r w:rsidR="00CD7765" w:rsidRPr="005A31D4">
        <w:rPr>
          <w:sz w:val="20"/>
          <w:szCs w:val="20"/>
        </w:rPr>
        <w:t>Astro</w:t>
      </w:r>
      <w:r w:rsidR="00CD7765" w:rsidRPr="005A31D4">
        <w:rPr>
          <w:sz w:val="20"/>
          <w:szCs w:val="20"/>
        </w:rPr>
        <w:tab/>
      </w:r>
      <w:r w:rsidR="005A31D4">
        <w:rPr>
          <w:sz w:val="20"/>
          <w:szCs w:val="20"/>
        </w:rPr>
        <w:tab/>
      </w:r>
      <w:r w:rsidR="00CD7765" w:rsidRPr="005A31D4">
        <w:rPr>
          <w:sz w:val="20"/>
          <w:szCs w:val="20"/>
        </w:rPr>
        <w:t xml:space="preserve">September 23, 2008 </w:t>
      </w:r>
    </w:p>
    <w:p w:rsidR="004D07C7" w:rsidRDefault="00E35086" w:rsidP="00F67668">
      <w:pPr>
        <w:numPr>
          <w:ilvl w:val="0"/>
          <w:numId w:val="14"/>
        </w:numPr>
        <w:rPr>
          <w:sz w:val="20"/>
          <w:szCs w:val="20"/>
        </w:rPr>
      </w:pPr>
      <w:r>
        <w:rPr>
          <w:sz w:val="20"/>
          <w:szCs w:val="20"/>
        </w:rPr>
        <w:t xml:space="preserve">Android </w:t>
      </w:r>
      <w:r w:rsidR="00CD7765" w:rsidRPr="005A31D4">
        <w:rPr>
          <w:sz w:val="20"/>
          <w:szCs w:val="20"/>
        </w:rPr>
        <w:t>1.1</w:t>
      </w:r>
      <w:r>
        <w:rPr>
          <w:sz w:val="20"/>
          <w:szCs w:val="20"/>
        </w:rPr>
        <w:t xml:space="preserve"> SDK</w:t>
      </w:r>
      <w:r w:rsidR="00CD7765" w:rsidRPr="005A31D4">
        <w:rPr>
          <w:sz w:val="20"/>
          <w:szCs w:val="20"/>
        </w:rPr>
        <w:tab/>
      </w:r>
      <w:r w:rsidR="009F653E">
        <w:rPr>
          <w:sz w:val="20"/>
          <w:szCs w:val="20"/>
        </w:rPr>
        <w:tab/>
      </w:r>
      <w:r w:rsidR="00CD7765" w:rsidRPr="005A31D4">
        <w:rPr>
          <w:sz w:val="20"/>
          <w:szCs w:val="20"/>
        </w:rPr>
        <w:t xml:space="preserve">Bender </w:t>
      </w:r>
      <w:r w:rsidR="005A31D4">
        <w:rPr>
          <w:sz w:val="20"/>
          <w:szCs w:val="20"/>
        </w:rPr>
        <w:tab/>
      </w:r>
      <w:r w:rsidR="005A31D4">
        <w:rPr>
          <w:sz w:val="20"/>
          <w:szCs w:val="20"/>
        </w:rPr>
        <w:tab/>
      </w:r>
      <w:r w:rsidR="00CD7765" w:rsidRPr="005A31D4">
        <w:rPr>
          <w:sz w:val="20"/>
          <w:szCs w:val="20"/>
        </w:rPr>
        <w:t xml:space="preserve">February 9, 2009 </w:t>
      </w:r>
    </w:p>
    <w:p w:rsidR="00FF394B" w:rsidRDefault="00FF394B" w:rsidP="00FF394B">
      <w:pPr>
        <w:rPr>
          <w:sz w:val="20"/>
          <w:szCs w:val="20"/>
        </w:rPr>
      </w:pPr>
    </w:p>
    <w:p w:rsidR="00FF394B" w:rsidRPr="005A31D4" w:rsidRDefault="00FF394B" w:rsidP="00FF394B">
      <w:pPr>
        <w:rPr>
          <w:sz w:val="20"/>
          <w:szCs w:val="20"/>
        </w:rPr>
      </w:pPr>
    </w:p>
    <w:p w:rsidR="004D07C7" w:rsidRPr="005A31D4" w:rsidRDefault="00E35086" w:rsidP="00F67668">
      <w:pPr>
        <w:numPr>
          <w:ilvl w:val="0"/>
          <w:numId w:val="14"/>
        </w:numPr>
        <w:rPr>
          <w:sz w:val="20"/>
          <w:szCs w:val="20"/>
        </w:rPr>
      </w:pPr>
      <w:r>
        <w:rPr>
          <w:sz w:val="20"/>
          <w:szCs w:val="20"/>
        </w:rPr>
        <w:t xml:space="preserve">Android </w:t>
      </w:r>
      <w:r w:rsidR="00CD7765" w:rsidRPr="005A31D4">
        <w:rPr>
          <w:sz w:val="20"/>
          <w:szCs w:val="20"/>
        </w:rPr>
        <w:t>1.5</w:t>
      </w:r>
      <w:r>
        <w:rPr>
          <w:sz w:val="20"/>
          <w:szCs w:val="20"/>
        </w:rPr>
        <w:t xml:space="preserve"> SDK</w:t>
      </w:r>
      <w:r w:rsidR="00CD7765" w:rsidRPr="005A31D4">
        <w:rPr>
          <w:sz w:val="20"/>
          <w:szCs w:val="20"/>
        </w:rPr>
        <w:tab/>
      </w:r>
      <w:r w:rsidR="009F653E">
        <w:rPr>
          <w:sz w:val="20"/>
          <w:szCs w:val="20"/>
        </w:rPr>
        <w:tab/>
      </w:r>
      <w:r w:rsidR="00CD7765" w:rsidRPr="005A31D4">
        <w:rPr>
          <w:sz w:val="20"/>
          <w:szCs w:val="20"/>
        </w:rPr>
        <w:t xml:space="preserve">Cupcake </w:t>
      </w:r>
      <w:r w:rsidR="005A31D4">
        <w:rPr>
          <w:sz w:val="20"/>
          <w:szCs w:val="20"/>
        </w:rPr>
        <w:tab/>
      </w:r>
      <w:r w:rsidR="00CD7765" w:rsidRPr="005A31D4">
        <w:rPr>
          <w:sz w:val="20"/>
          <w:szCs w:val="20"/>
        </w:rPr>
        <w:t xml:space="preserve">April 30, 2009 </w:t>
      </w:r>
    </w:p>
    <w:p w:rsidR="004D07C7" w:rsidRDefault="00E35086" w:rsidP="00F67668">
      <w:pPr>
        <w:numPr>
          <w:ilvl w:val="0"/>
          <w:numId w:val="14"/>
        </w:numPr>
        <w:rPr>
          <w:sz w:val="20"/>
          <w:szCs w:val="20"/>
        </w:rPr>
      </w:pPr>
      <w:r>
        <w:rPr>
          <w:sz w:val="20"/>
          <w:szCs w:val="20"/>
        </w:rPr>
        <w:t xml:space="preserve">Android </w:t>
      </w:r>
      <w:r w:rsidR="00CD7765" w:rsidRPr="005A31D4">
        <w:rPr>
          <w:sz w:val="20"/>
          <w:szCs w:val="20"/>
        </w:rPr>
        <w:t>1.6</w:t>
      </w:r>
      <w:r>
        <w:rPr>
          <w:sz w:val="20"/>
          <w:szCs w:val="20"/>
        </w:rPr>
        <w:t xml:space="preserve"> SDK</w:t>
      </w:r>
      <w:r w:rsidR="00CD7765" w:rsidRPr="005A31D4">
        <w:rPr>
          <w:sz w:val="20"/>
          <w:szCs w:val="20"/>
        </w:rPr>
        <w:t xml:space="preserve"> </w:t>
      </w:r>
      <w:r w:rsidR="005A31D4">
        <w:rPr>
          <w:sz w:val="20"/>
          <w:szCs w:val="20"/>
        </w:rPr>
        <w:tab/>
      </w:r>
      <w:r w:rsidR="009F653E">
        <w:rPr>
          <w:sz w:val="20"/>
          <w:szCs w:val="20"/>
        </w:rPr>
        <w:tab/>
      </w:r>
      <w:r w:rsidR="00CD7765" w:rsidRPr="005A31D4">
        <w:rPr>
          <w:sz w:val="20"/>
          <w:szCs w:val="20"/>
        </w:rPr>
        <w:t xml:space="preserve">Donut </w:t>
      </w:r>
      <w:r w:rsidR="005A31D4">
        <w:rPr>
          <w:sz w:val="20"/>
          <w:szCs w:val="20"/>
        </w:rPr>
        <w:tab/>
      </w:r>
      <w:r w:rsidR="005A31D4">
        <w:rPr>
          <w:sz w:val="20"/>
          <w:szCs w:val="20"/>
        </w:rPr>
        <w:tab/>
      </w:r>
      <w:r w:rsidR="00CD7765" w:rsidRPr="005A31D4">
        <w:rPr>
          <w:sz w:val="20"/>
          <w:szCs w:val="20"/>
        </w:rPr>
        <w:t xml:space="preserve">September 15, 2009 </w:t>
      </w:r>
    </w:p>
    <w:p w:rsidR="004D07C7" w:rsidRPr="00FF394B" w:rsidRDefault="00E35086" w:rsidP="00F67668">
      <w:pPr>
        <w:pStyle w:val="ListParagraph"/>
        <w:numPr>
          <w:ilvl w:val="0"/>
          <w:numId w:val="14"/>
        </w:numPr>
        <w:rPr>
          <w:sz w:val="20"/>
          <w:szCs w:val="20"/>
        </w:rPr>
      </w:pPr>
      <w:r w:rsidRPr="00FF394B">
        <w:rPr>
          <w:sz w:val="20"/>
          <w:szCs w:val="20"/>
        </w:rPr>
        <w:t xml:space="preserve">Android </w:t>
      </w:r>
      <w:r w:rsidR="00CD7765" w:rsidRPr="00FF394B">
        <w:rPr>
          <w:sz w:val="20"/>
          <w:szCs w:val="20"/>
        </w:rPr>
        <w:t>2.0/2.1</w:t>
      </w:r>
      <w:r w:rsidRPr="00FF394B">
        <w:rPr>
          <w:sz w:val="20"/>
          <w:szCs w:val="20"/>
        </w:rPr>
        <w:t xml:space="preserve"> SDK</w:t>
      </w:r>
      <w:r w:rsidR="00CD7765" w:rsidRPr="00FF394B">
        <w:rPr>
          <w:sz w:val="20"/>
          <w:szCs w:val="20"/>
        </w:rPr>
        <w:t xml:space="preserve"> </w:t>
      </w:r>
      <w:r w:rsidR="005A31D4" w:rsidRPr="00FF394B">
        <w:rPr>
          <w:sz w:val="20"/>
          <w:szCs w:val="20"/>
        </w:rPr>
        <w:tab/>
      </w:r>
      <w:r w:rsidR="00977D41" w:rsidRPr="00FF394B">
        <w:rPr>
          <w:sz w:val="20"/>
          <w:szCs w:val="20"/>
        </w:rPr>
        <w:t xml:space="preserve">Éclair </w:t>
      </w:r>
      <w:r w:rsidR="00977D41" w:rsidRPr="00FF394B">
        <w:rPr>
          <w:sz w:val="20"/>
          <w:szCs w:val="20"/>
        </w:rPr>
        <w:tab/>
      </w:r>
      <w:r w:rsidR="00977D41" w:rsidRPr="00FF394B">
        <w:rPr>
          <w:sz w:val="20"/>
          <w:szCs w:val="20"/>
        </w:rPr>
        <w:tab/>
      </w:r>
      <w:r w:rsidR="00CD7765" w:rsidRPr="00FF394B">
        <w:rPr>
          <w:sz w:val="20"/>
          <w:szCs w:val="20"/>
        </w:rPr>
        <w:t xml:space="preserve">October 26, 2009 </w:t>
      </w:r>
    </w:p>
    <w:p w:rsidR="004D07C7" w:rsidRPr="005A31D4" w:rsidRDefault="00E35086" w:rsidP="00F67668">
      <w:pPr>
        <w:numPr>
          <w:ilvl w:val="0"/>
          <w:numId w:val="14"/>
        </w:numPr>
        <w:rPr>
          <w:sz w:val="20"/>
          <w:szCs w:val="20"/>
        </w:rPr>
      </w:pPr>
      <w:r>
        <w:rPr>
          <w:sz w:val="20"/>
          <w:szCs w:val="20"/>
        </w:rPr>
        <w:t xml:space="preserve">Android </w:t>
      </w:r>
      <w:r w:rsidR="00CD7765" w:rsidRPr="005A31D4">
        <w:rPr>
          <w:sz w:val="20"/>
          <w:szCs w:val="20"/>
        </w:rPr>
        <w:t>2.2.X</w:t>
      </w:r>
      <w:r>
        <w:rPr>
          <w:sz w:val="20"/>
          <w:szCs w:val="20"/>
        </w:rPr>
        <w:t xml:space="preserve"> SDK</w:t>
      </w:r>
      <w:r w:rsidR="00CD7765" w:rsidRPr="005A31D4">
        <w:rPr>
          <w:sz w:val="20"/>
          <w:szCs w:val="20"/>
        </w:rPr>
        <w:t xml:space="preserve"> </w:t>
      </w:r>
      <w:r w:rsidR="00977D41">
        <w:rPr>
          <w:sz w:val="20"/>
          <w:szCs w:val="20"/>
        </w:rPr>
        <w:tab/>
      </w:r>
      <w:r w:rsidR="00CD7765" w:rsidRPr="005A31D4">
        <w:rPr>
          <w:sz w:val="20"/>
          <w:szCs w:val="20"/>
        </w:rPr>
        <w:t xml:space="preserve">Froyo </w:t>
      </w:r>
      <w:r w:rsidR="00977D41">
        <w:rPr>
          <w:sz w:val="20"/>
          <w:szCs w:val="20"/>
        </w:rPr>
        <w:tab/>
      </w:r>
      <w:r w:rsidR="00977D41">
        <w:rPr>
          <w:sz w:val="20"/>
          <w:szCs w:val="20"/>
        </w:rPr>
        <w:tab/>
      </w:r>
      <w:r w:rsidR="00CD7765" w:rsidRPr="005A31D4">
        <w:rPr>
          <w:sz w:val="20"/>
          <w:szCs w:val="20"/>
        </w:rPr>
        <w:t xml:space="preserve"> May 20, 2010 </w:t>
      </w:r>
    </w:p>
    <w:p w:rsidR="004D07C7" w:rsidRPr="005A31D4" w:rsidRDefault="009F653E" w:rsidP="00F67668">
      <w:pPr>
        <w:numPr>
          <w:ilvl w:val="0"/>
          <w:numId w:val="14"/>
        </w:numPr>
        <w:rPr>
          <w:sz w:val="20"/>
          <w:szCs w:val="20"/>
        </w:rPr>
      </w:pPr>
      <w:r>
        <w:rPr>
          <w:sz w:val="20"/>
          <w:szCs w:val="20"/>
        </w:rPr>
        <w:t xml:space="preserve">Android </w:t>
      </w:r>
      <w:r w:rsidR="00CD7765" w:rsidRPr="005A31D4">
        <w:rPr>
          <w:sz w:val="20"/>
          <w:szCs w:val="20"/>
        </w:rPr>
        <w:t>2.3.X</w:t>
      </w:r>
      <w:r>
        <w:rPr>
          <w:sz w:val="20"/>
          <w:szCs w:val="20"/>
        </w:rPr>
        <w:t xml:space="preserve"> SDK</w:t>
      </w:r>
      <w:r w:rsidR="00CD7765" w:rsidRPr="005A31D4">
        <w:rPr>
          <w:sz w:val="20"/>
          <w:szCs w:val="20"/>
        </w:rPr>
        <w:t xml:space="preserve"> </w:t>
      </w:r>
      <w:r w:rsidR="00977D41">
        <w:rPr>
          <w:sz w:val="20"/>
          <w:szCs w:val="20"/>
        </w:rPr>
        <w:tab/>
        <w:t xml:space="preserve">Gingerbread </w:t>
      </w:r>
      <w:r w:rsidR="00977D41">
        <w:rPr>
          <w:sz w:val="20"/>
          <w:szCs w:val="20"/>
        </w:rPr>
        <w:tab/>
      </w:r>
      <w:r w:rsidR="00CD7765" w:rsidRPr="005A31D4">
        <w:rPr>
          <w:sz w:val="20"/>
          <w:szCs w:val="20"/>
        </w:rPr>
        <w:t xml:space="preserve">December 6, 2010 </w:t>
      </w:r>
    </w:p>
    <w:p w:rsidR="004D07C7" w:rsidRPr="005A31D4" w:rsidRDefault="009F653E" w:rsidP="00F67668">
      <w:pPr>
        <w:numPr>
          <w:ilvl w:val="0"/>
          <w:numId w:val="14"/>
        </w:numPr>
        <w:rPr>
          <w:sz w:val="20"/>
          <w:szCs w:val="20"/>
        </w:rPr>
      </w:pPr>
      <w:r>
        <w:rPr>
          <w:sz w:val="20"/>
          <w:szCs w:val="20"/>
        </w:rPr>
        <w:t xml:space="preserve">Android </w:t>
      </w:r>
      <w:r w:rsidR="00CD7765" w:rsidRPr="005A31D4">
        <w:rPr>
          <w:sz w:val="20"/>
          <w:szCs w:val="20"/>
        </w:rPr>
        <w:t>3.X</w:t>
      </w:r>
      <w:r>
        <w:rPr>
          <w:sz w:val="20"/>
          <w:szCs w:val="20"/>
        </w:rPr>
        <w:t xml:space="preserve"> SDK</w:t>
      </w:r>
      <w:r w:rsidR="00CD7765" w:rsidRPr="005A31D4">
        <w:rPr>
          <w:sz w:val="20"/>
          <w:szCs w:val="20"/>
        </w:rPr>
        <w:t xml:space="preserve"> </w:t>
      </w:r>
      <w:r w:rsidR="00977D41">
        <w:rPr>
          <w:sz w:val="20"/>
          <w:szCs w:val="20"/>
        </w:rPr>
        <w:tab/>
      </w:r>
      <w:r>
        <w:rPr>
          <w:sz w:val="20"/>
          <w:szCs w:val="20"/>
        </w:rPr>
        <w:tab/>
      </w:r>
      <w:r w:rsidR="00977D41">
        <w:rPr>
          <w:sz w:val="20"/>
          <w:szCs w:val="20"/>
        </w:rPr>
        <w:t xml:space="preserve">Honeycomb </w:t>
      </w:r>
      <w:r w:rsidR="00977D41">
        <w:rPr>
          <w:sz w:val="20"/>
          <w:szCs w:val="20"/>
        </w:rPr>
        <w:tab/>
      </w:r>
      <w:r w:rsidR="00CD7765" w:rsidRPr="005A31D4">
        <w:rPr>
          <w:sz w:val="20"/>
          <w:szCs w:val="20"/>
        </w:rPr>
        <w:t xml:space="preserve"> February 22, 2011 </w:t>
      </w:r>
    </w:p>
    <w:p w:rsidR="004D07C7" w:rsidRPr="005A31D4" w:rsidRDefault="009F653E" w:rsidP="00F67668">
      <w:pPr>
        <w:numPr>
          <w:ilvl w:val="0"/>
          <w:numId w:val="14"/>
        </w:numPr>
        <w:rPr>
          <w:sz w:val="20"/>
          <w:szCs w:val="20"/>
        </w:rPr>
      </w:pPr>
      <w:r>
        <w:rPr>
          <w:sz w:val="20"/>
          <w:szCs w:val="20"/>
        </w:rPr>
        <w:t xml:space="preserve">Android </w:t>
      </w:r>
      <w:r w:rsidR="00CD7765" w:rsidRPr="005A31D4">
        <w:rPr>
          <w:sz w:val="20"/>
          <w:szCs w:val="20"/>
        </w:rPr>
        <w:t>4.0.X</w:t>
      </w:r>
      <w:r>
        <w:rPr>
          <w:sz w:val="20"/>
          <w:szCs w:val="20"/>
        </w:rPr>
        <w:t xml:space="preserve"> SDK</w:t>
      </w:r>
      <w:r w:rsidR="00CD7765" w:rsidRPr="005A31D4">
        <w:rPr>
          <w:sz w:val="20"/>
          <w:szCs w:val="20"/>
        </w:rPr>
        <w:t xml:space="preserve"> </w:t>
      </w:r>
      <w:r w:rsidR="00977D41">
        <w:rPr>
          <w:sz w:val="20"/>
          <w:szCs w:val="20"/>
        </w:rPr>
        <w:tab/>
        <w:t xml:space="preserve">Ice Cream Sandwich </w:t>
      </w:r>
      <w:r w:rsidR="00CD7765" w:rsidRPr="005A31D4">
        <w:rPr>
          <w:sz w:val="20"/>
          <w:szCs w:val="20"/>
        </w:rPr>
        <w:t xml:space="preserve">October 19, 2011 </w:t>
      </w:r>
    </w:p>
    <w:p w:rsidR="004D07C7" w:rsidRPr="005A31D4" w:rsidRDefault="009F653E" w:rsidP="00F67668">
      <w:pPr>
        <w:numPr>
          <w:ilvl w:val="0"/>
          <w:numId w:val="14"/>
        </w:numPr>
        <w:rPr>
          <w:sz w:val="20"/>
          <w:szCs w:val="20"/>
        </w:rPr>
      </w:pPr>
      <w:r>
        <w:rPr>
          <w:sz w:val="20"/>
          <w:szCs w:val="20"/>
        </w:rPr>
        <w:t xml:space="preserve">Android </w:t>
      </w:r>
      <w:r w:rsidR="00CD7765" w:rsidRPr="005A31D4">
        <w:rPr>
          <w:sz w:val="20"/>
          <w:szCs w:val="20"/>
        </w:rPr>
        <w:t>4.1.X</w:t>
      </w:r>
      <w:r>
        <w:rPr>
          <w:sz w:val="20"/>
          <w:szCs w:val="20"/>
        </w:rPr>
        <w:t xml:space="preserve"> SDK</w:t>
      </w:r>
      <w:r w:rsidR="00CD7765" w:rsidRPr="005A31D4">
        <w:rPr>
          <w:sz w:val="20"/>
          <w:szCs w:val="20"/>
        </w:rPr>
        <w:t xml:space="preserve"> </w:t>
      </w:r>
      <w:r w:rsidR="00977D41">
        <w:rPr>
          <w:sz w:val="20"/>
          <w:szCs w:val="20"/>
        </w:rPr>
        <w:tab/>
        <w:t xml:space="preserve">Jelly Bean </w:t>
      </w:r>
      <w:r w:rsidR="00977D41">
        <w:rPr>
          <w:sz w:val="20"/>
          <w:szCs w:val="20"/>
        </w:rPr>
        <w:tab/>
      </w:r>
      <w:r w:rsidR="00CD7765" w:rsidRPr="005A31D4">
        <w:rPr>
          <w:sz w:val="20"/>
          <w:szCs w:val="20"/>
        </w:rPr>
        <w:t>July 9, 2012</w:t>
      </w:r>
    </w:p>
    <w:p w:rsidR="00941A6F" w:rsidRDefault="00941A6F" w:rsidP="00941A6F">
      <w:pPr>
        <w:ind w:left="630"/>
      </w:pPr>
    </w:p>
    <w:p w:rsidR="00FF394B" w:rsidRDefault="00FF394B" w:rsidP="00327525">
      <w:pPr>
        <w:rPr>
          <w:b/>
          <w:sz w:val="20"/>
          <w:szCs w:val="20"/>
        </w:rPr>
      </w:pPr>
    </w:p>
    <w:p w:rsidR="00327525" w:rsidRPr="00FF394B" w:rsidRDefault="00E73C52" w:rsidP="00327525">
      <w:pPr>
        <w:rPr>
          <w:b/>
          <w:sz w:val="20"/>
          <w:szCs w:val="20"/>
        </w:rPr>
      </w:pPr>
      <w:r w:rsidRPr="00FF394B">
        <w:rPr>
          <w:b/>
          <w:sz w:val="20"/>
          <w:szCs w:val="20"/>
        </w:rPr>
        <w:t xml:space="preserve">Q2) </w:t>
      </w:r>
      <w:r w:rsidR="00327525" w:rsidRPr="00FF394B">
        <w:rPr>
          <w:b/>
          <w:sz w:val="20"/>
          <w:szCs w:val="20"/>
        </w:rPr>
        <w:t>What is Android? List and explain feature of android platform.</w:t>
      </w:r>
    </w:p>
    <w:p w:rsidR="00FF394B" w:rsidRDefault="00FF394B" w:rsidP="00327525">
      <w:pPr>
        <w:ind w:left="1440"/>
        <w:rPr>
          <w:sz w:val="20"/>
          <w:szCs w:val="20"/>
        </w:rPr>
      </w:pPr>
    </w:p>
    <w:p w:rsidR="004D07C7" w:rsidRPr="00327525" w:rsidRDefault="00CD7765" w:rsidP="00327525">
      <w:pPr>
        <w:ind w:left="1440"/>
        <w:rPr>
          <w:sz w:val="20"/>
          <w:szCs w:val="20"/>
        </w:rPr>
      </w:pPr>
      <w:r w:rsidRPr="00327525">
        <w:rPr>
          <w:sz w:val="20"/>
          <w:szCs w:val="20"/>
        </w:rPr>
        <w:t>A software stack made up of the operating system (the platform on which everything runs), the middleware (the programming that allows applications to talk to a network and to one another), and the applications (the actual programs that the phones will run).</w:t>
      </w:r>
    </w:p>
    <w:p w:rsidR="004D07C7" w:rsidRPr="00327525" w:rsidRDefault="00CD7765" w:rsidP="00F67668">
      <w:pPr>
        <w:numPr>
          <w:ilvl w:val="1"/>
          <w:numId w:val="12"/>
        </w:numPr>
        <w:rPr>
          <w:sz w:val="20"/>
          <w:szCs w:val="20"/>
        </w:rPr>
      </w:pPr>
      <w:r w:rsidRPr="00327525">
        <w:rPr>
          <w:sz w:val="20"/>
          <w:szCs w:val="20"/>
        </w:rPr>
        <w:t>Based on the Linux kernel</w:t>
      </w:r>
    </w:p>
    <w:p w:rsidR="004D07C7" w:rsidRPr="00327525" w:rsidRDefault="00CD7765" w:rsidP="00F67668">
      <w:pPr>
        <w:numPr>
          <w:ilvl w:val="1"/>
          <w:numId w:val="12"/>
        </w:numPr>
        <w:rPr>
          <w:sz w:val="20"/>
          <w:szCs w:val="20"/>
        </w:rPr>
      </w:pPr>
      <w:r w:rsidRPr="00327525">
        <w:rPr>
          <w:sz w:val="20"/>
          <w:szCs w:val="20"/>
        </w:rPr>
        <w:t>Developed by Google and later the Open Handset Alliance (OHA)</w:t>
      </w:r>
    </w:p>
    <w:p w:rsidR="004D07C7" w:rsidRPr="00327525" w:rsidRDefault="00CD7765" w:rsidP="00F67668">
      <w:pPr>
        <w:numPr>
          <w:ilvl w:val="1"/>
          <w:numId w:val="12"/>
        </w:numPr>
        <w:rPr>
          <w:sz w:val="20"/>
          <w:szCs w:val="20"/>
        </w:rPr>
      </w:pPr>
      <w:r w:rsidRPr="00327525">
        <w:rPr>
          <w:sz w:val="20"/>
          <w:szCs w:val="20"/>
        </w:rPr>
        <w:t>Allows writing managed code in the Java language</w:t>
      </w:r>
    </w:p>
    <w:p w:rsidR="004D07C7" w:rsidRPr="00327525" w:rsidRDefault="00CD7765" w:rsidP="00F67668">
      <w:pPr>
        <w:numPr>
          <w:ilvl w:val="1"/>
          <w:numId w:val="12"/>
        </w:numPr>
        <w:rPr>
          <w:sz w:val="20"/>
          <w:szCs w:val="20"/>
        </w:rPr>
      </w:pPr>
      <w:r w:rsidRPr="00327525">
        <w:rPr>
          <w:sz w:val="20"/>
          <w:szCs w:val="20"/>
        </w:rPr>
        <w:t>Unveiling of the Android platform was announced on 5 November 2007 with the foundation of OHA</w:t>
      </w:r>
    </w:p>
    <w:p w:rsidR="00327525" w:rsidRPr="00327525" w:rsidRDefault="00327525" w:rsidP="00327525">
      <w:pPr>
        <w:rPr>
          <w:sz w:val="20"/>
          <w:szCs w:val="20"/>
        </w:rPr>
      </w:pPr>
    </w:p>
    <w:p w:rsidR="00327525" w:rsidRPr="00327525" w:rsidRDefault="00327525" w:rsidP="00327525">
      <w:pPr>
        <w:rPr>
          <w:b/>
          <w:bCs/>
          <w:sz w:val="20"/>
          <w:szCs w:val="20"/>
        </w:rPr>
      </w:pPr>
      <w:r w:rsidRPr="00327525">
        <w:rPr>
          <w:b/>
          <w:bCs/>
          <w:sz w:val="20"/>
          <w:szCs w:val="20"/>
        </w:rPr>
        <w:t>Features of Android</w:t>
      </w:r>
    </w:p>
    <w:p w:rsidR="004D07C7" w:rsidRPr="00327525" w:rsidRDefault="00CD7765" w:rsidP="00F67668">
      <w:pPr>
        <w:numPr>
          <w:ilvl w:val="1"/>
          <w:numId w:val="11"/>
        </w:numPr>
        <w:rPr>
          <w:sz w:val="20"/>
          <w:szCs w:val="20"/>
        </w:rPr>
      </w:pPr>
      <w:r w:rsidRPr="00327525">
        <w:rPr>
          <w:sz w:val="20"/>
          <w:szCs w:val="20"/>
        </w:rPr>
        <w:t>Handset layouts -  Larger VGA, 2D graphics library, 3D graphics library based on OpenGL ES 2.0 specifications layout and traditional smart phone layouts.</w:t>
      </w:r>
    </w:p>
    <w:p w:rsidR="004D07C7" w:rsidRPr="00327525" w:rsidRDefault="00CD7765" w:rsidP="00F67668">
      <w:pPr>
        <w:numPr>
          <w:ilvl w:val="1"/>
          <w:numId w:val="11"/>
        </w:numPr>
        <w:rPr>
          <w:sz w:val="20"/>
          <w:szCs w:val="20"/>
        </w:rPr>
      </w:pPr>
      <w:r w:rsidRPr="00327525">
        <w:rPr>
          <w:sz w:val="20"/>
          <w:szCs w:val="20"/>
        </w:rPr>
        <w:t>Storage – SQLite RDBMS</w:t>
      </w:r>
    </w:p>
    <w:p w:rsidR="004D07C7" w:rsidRPr="00327525" w:rsidRDefault="00CD7765" w:rsidP="00F67668">
      <w:pPr>
        <w:numPr>
          <w:ilvl w:val="1"/>
          <w:numId w:val="11"/>
        </w:numPr>
        <w:rPr>
          <w:sz w:val="20"/>
          <w:szCs w:val="20"/>
        </w:rPr>
      </w:pPr>
      <w:r w:rsidRPr="00327525">
        <w:rPr>
          <w:sz w:val="20"/>
          <w:szCs w:val="20"/>
        </w:rPr>
        <w:t>Connectivity -  including GSM/EDGE, CDMA, Bluetooth, Wi-Fi, NFC and WiMAX.</w:t>
      </w:r>
    </w:p>
    <w:p w:rsidR="004D07C7" w:rsidRPr="00327525" w:rsidRDefault="00CD7765" w:rsidP="00F67668">
      <w:pPr>
        <w:numPr>
          <w:ilvl w:val="1"/>
          <w:numId w:val="11"/>
        </w:numPr>
        <w:rPr>
          <w:sz w:val="20"/>
          <w:szCs w:val="20"/>
        </w:rPr>
      </w:pPr>
      <w:r w:rsidRPr="00327525">
        <w:rPr>
          <w:sz w:val="20"/>
          <w:szCs w:val="20"/>
        </w:rPr>
        <w:t>Messaging – SMS, MMS, C2DM, GCM</w:t>
      </w:r>
    </w:p>
    <w:p w:rsidR="004D07C7" w:rsidRPr="00327525" w:rsidRDefault="00CD7765" w:rsidP="00F67668">
      <w:pPr>
        <w:numPr>
          <w:ilvl w:val="1"/>
          <w:numId w:val="11"/>
        </w:numPr>
        <w:rPr>
          <w:sz w:val="20"/>
          <w:szCs w:val="20"/>
        </w:rPr>
      </w:pPr>
      <w:r w:rsidRPr="00327525">
        <w:rPr>
          <w:sz w:val="20"/>
          <w:szCs w:val="20"/>
        </w:rPr>
        <w:t>Web browser - based on the open-source WebKit layout engine, coupled with Chrome's V8 JavaScript engine</w:t>
      </w:r>
    </w:p>
    <w:p w:rsidR="004D07C7" w:rsidRPr="00327525" w:rsidRDefault="00CD7765" w:rsidP="00F67668">
      <w:pPr>
        <w:numPr>
          <w:ilvl w:val="1"/>
          <w:numId w:val="11"/>
        </w:numPr>
        <w:rPr>
          <w:sz w:val="20"/>
          <w:szCs w:val="20"/>
        </w:rPr>
      </w:pPr>
      <w:r w:rsidRPr="00327525">
        <w:rPr>
          <w:sz w:val="20"/>
          <w:szCs w:val="20"/>
        </w:rPr>
        <w:t>Multi Language Support</w:t>
      </w:r>
    </w:p>
    <w:p w:rsidR="004D07C7" w:rsidRPr="00327525" w:rsidRDefault="00CD7765" w:rsidP="00F67668">
      <w:pPr>
        <w:numPr>
          <w:ilvl w:val="1"/>
          <w:numId w:val="11"/>
        </w:numPr>
        <w:rPr>
          <w:sz w:val="20"/>
          <w:szCs w:val="20"/>
        </w:rPr>
      </w:pPr>
      <w:r w:rsidRPr="00327525">
        <w:rPr>
          <w:sz w:val="20"/>
          <w:szCs w:val="20"/>
        </w:rPr>
        <w:t>Java support – DVM, J2ME support with third party App</w:t>
      </w:r>
    </w:p>
    <w:p w:rsidR="004D07C7" w:rsidRPr="00327525" w:rsidRDefault="00CD7765" w:rsidP="00F67668">
      <w:pPr>
        <w:numPr>
          <w:ilvl w:val="1"/>
          <w:numId w:val="11"/>
        </w:numPr>
        <w:rPr>
          <w:sz w:val="20"/>
          <w:szCs w:val="20"/>
        </w:rPr>
      </w:pPr>
      <w:r w:rsidRPr="00327525">
        <w:rPr>
          <w:sz w:val="20"/>
          <w:szCs w:val="20"/>
        </w:rPr>
        <w:t xml:space="preserve">Media support -  WebM, H.263, H.264, AMR, AMR-WB, AAC, HE-AAC, MP3, MIDI, Ogg Vorbis, FLAC, WAV, JPEG, PNG, GIF, BMP, WebP </w:t>
      </w:r>
    </w:p>
    <w:p w:rsidR="004D07C7" w:rsidRPr="00327525" w:rsidRDefault="00CD7765" w:rsidP="00F67668">
      <w:pPr>
        <w:numPr>
          <w:ilvl w:val="1"/>
          <w:numId w:val="11"/>
        </w:numPr>
        <w:rPr>
          <w:sz w:val="20"/>
          <w:szCs w:val="20"/>
        </w:rPr>
      </w:pPr>
      <w:r w:rsidRPr="00327525">
        <w:rPr>
          <w:sz w:val="20"/>
          <w:szCs w:val="20"/>
        </w:rPr>
        <w:t>Addition Hardware Support - video/still cameras, touch screens, GPS, accelerometers, gyroscopes, barometers, magnetometers, dedicated gaming controls, proximity and pressure sensors</w:t>
      </w:r>
    </w:p>
    <w:p w:rsidR="004D07C7" w:rsidRPr="00327525" w:rsidRDefault="00CD7765" w:rsidP="00F67668">
      <w:pPr>
        <w:numPr>
          <w:ilvl w:val="1"/>
          <w:numId w:val="11"/>
        </w:numPr>
        <w:rPr>
          <w:sz w:val="20"/>
          <w:szCs w:val="20"/>
        </w:rPr>
      </w:pPr>
      <w:r w:rsidRPr="00327525">
        <w:rPr>
          <w:sz w:val="20"/>
          <w:szCs w:val="20"/>
        </w:rPr>
        <w:t>Multi-touch</w:t>
      </w:r>
    </w:p>
    <w:p w:rsidR="004D07C7" w:rsidRPr="00327525" w:rsidRDefault="00CD7765" w:rsidP="00F67668">
      <w:pPr>
        <w:numPr>
          <w:ilvl w:val="1"/>
          <w:numId w:val="11"/>
        </w:numPr>
        <w:rPr>
          <w:sz w:val="20"/>
          <w:szCs w:val="20"/>
        </w:rPr>
      </w:pPr>
      <w:r w:rsidRPr="00327525">
        <w:rPr>
          <w:sz w:val="20"/>
          <w:szCs w:val="20"/>
        </w:rPr>
        <w:t>Video calling</w:t>
      </w:r>
    </w:p>
    <w:p w:rsidR="004D07C7" w:rsidRPr="00327525" w:rsidRDefault="00CD7765" w:rsidP="00F67668">
      <w:pPr>
        <w:numPr>
          <w:ilvl w:val="1"/>
          <w:numId w:val="11"/>
        </w:numPr>
        <w:rPr>
          <w:sz w:val="20"/>
          <w:szCs w:val="20"/>
        </w:rPr>
      </w:pPr>
      <w:r w:rsidRPr="00327525">
        <w:rPr>
          <w:sz w:val="20"/>
          <w:szCs w:val="20"/>
        </w:rPr>
        <w:t>Multi Tasking</w:t>
      </w:r>
    </w:p>
    <w:p w:rsidR="004D07C7" w:rsidRPr="00327525" w:rsidRDefault="00CD7765" w:rsidP="00F67668">
      <w:pPr>
        <w:numPr>
          <w:ilvl w:val="1"/>
          <w:numId w:val="11"/>
        </w:numPr>
        <w:rPr>
          <w:sz w:val="20"/>
          <w:szCs w:val="20"/>
        </w:rPr>
      </w:pPr>
      <w:r w:rsidRPr="00327525">
        <w:rPr>
          <w:sz w:val="20"/>
          <w:szCs w:val="20"/>
        </w:rPr>
        <w:t>Tethering</w:t>
      </w:r>
    </w:p>
    <w:p w:rsidR="004D07C7" w:rsidRPr="00327525" w:rsidRDefault="00CD7765" w:rsidP="00F67668">
      <w:pPr>
        <w:numPr>
          <w:ilvl w:val="1"/>
          <w:numId w:val="11"/>
        </w:numPr>
        <w:rPr>
          <w:sz w:val="20"/>
          <w:szCs w:val="20"/>
        </w:rPr>
      </w:pPr>
      <w:r w:rsidRPr="00327525">
        <w:rPr>
          <w:sz w:val="20"/>
          <w:szCs w:val="20"/>
        </w:rPr>
        <w:t>Screen Capture</w:t>
      </w:r>
    </w:p>
    <w:p w:rsidR="004D07C7" w:rsidRPr="00327525" w:rsidRDefault="00CD7765" w:rsidP="00F67668">
      <w:pPr>
        <w:numPr>
          <w:ilvl w:val="1"/>
          <w:numId w:val="11"/>
        </w:numPr>
        <w:rPr>
          <w:sz w:val="20"/>
          <w:szCs w:val="20"/>
        </w:rPr>
      </w:pPr>
      <w:r w:rsidRPr="00327525">
        <w:rPr>
          <w:sz w:val="20"/>
          <w:szCs w:val="20"/>
        </w:rPr>
        <w:t>External Storage</w:t>
      </w: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E73C52" w:rsidRDefault="00E73C52" w:rsidP="00BF1611">
      <w:pPr>
        <w:rPr>
          <w:color w:val="FF0000"/>
        </w:rPr>
      </w:pPr>
    </w:p>
    <w:p w:rsidR="00317633" w:rsidRDefault="007420B5" w:rsidP="00BF1611">
      <w:pPr>
        <w:rPr>
          <w:b/>
          <w:sz w:val="20"/>
          <w:szCs w:val="20"/>
        </w:rPr>
      </w:pPr>
      <w:r w:rsidRPr="007420B5">
        <w:rPr>
          <w:b/>
          <w:sz w:val="20"/>
          <w:szCs w:val="20"/>
        </w:rPr>
        <w:t xml:space="preserve">Q3) </w:t>
      </w:r>
      <w:r w:rsidR="00317633" w:rsidRPr="007420B5">
        <w:rPr>
          <w:b/>
          <w:sz w:val="20"/>
          <w:szCs w:val="20"/>
        </w:rPr>
        <w:t>Draw diagram of android platform architecture.</w:t>
      </w:r>
    </w:p>
    <w:p w:rsidR="007420B5" w:rsidRPr="007420B5" w:rsidRDefault="007420B5" w:rsidP="00BF1611">
      <w:pPr>
        <w:rPr>
          <w:b/>
          <w:sz w:val="20"/>
          <w:szCs w:val="20"/>
        </w:rPr>
      </w:pPr>
    </w:p>
    <w:p w:rsidR="00BF1611" w:rsidRPr="00BF1611" w:rsidRDefault="00BF1611" w:rsidP="00BF1611">
      <w:pPr>
        <w:rPr>
          <w:color w:val="FF0000"/>
        </w:rPr>
      </w:pPr>
      <w:r w:rsidRPr="00BF1611">
        <w:rPr>
          <w:noProof/>
          <w:color w:val="FF0000"/>
        </w:rPr>
        <w:drawing>
          <wp:inline distT="0" distB="0" distL="0" distR="0">
            <wp:extent cx="5943600" cy="3750945"/>
            <wp:effectExtent l="19050" t="0" r="0" b="0"/>
            <wp:docPr id="2" name="Picture 1" descr="C:\Documents and Settings\Administrator.TOPS123\Desktop\img_android\android-dev-blog.png"/>
            <wp:cNvGraphicFramePr/>
            <a:graphic xmlns:a="http://schemas.openxmlformats.org/drawingml/2006/main">
              <a:graphicData uri="http://schemas.openxmlformats.org/drawingml/2006/picture">
                <pic:pic xmlns:pic="http://schemas.openxmlformats.org/drawingml/2006/picture">
                  <pic:nvPicPr>
                    <pic:cNvPr id="160771" name="Content Placeholder 4" descr="C:\Documents and Settings\Administrator.TOPS123\Desktop\img_android\android-dev-blog.png"/>
                    <pic:cNvPicPr>
                      <a:picLocks noGrp="1"/>
                    </pic:cNvPicPr>
                  </pic:nvPicPr>
                  <pic:blipFill>
                    <a:blip r:embed="rId9"/>
                    <a:srcRect/>
                    <a:stretch>
                      <a:fillRect/>
                    </a:stretch>
                  </pic:blipFill>
                  <pic:spPr bwMode="auto">
                    <a:xfrm>
                      <a:off x="0" y="0"/>
                      <a:ext cx="5943600" cy="3750945"/>
                    </a:xfrm>
                    <a:prstGeom prst="rect">
                      <a:avLst/>
                    </a:prstGeom>
                    <a:noFill/>
                    <a:ln w="9525">
                      <a:noFill/>
                      <a:miter lim="800000"/>
                      <a:headEnd/>
                      <a:tailEnd/>
                    </a:ln>
                    <a:effectLst/>
                  </pic:spPr>
                </pic:pic>
              </a:graphicData>
            </a:graphic>
          </wp:inline>
        </w:drawing>
      </w:r>
    </w:p>
    <w:p w:rsidR="00BF1611" w:rsidRDefault="00BF1611" w:rsidP="00BF1611">
      <w:pPr>
        <w:jc w:val="center"/>
        <w:rPr>
          <w:b/>
        </w:rPr>
      </w:pPr>
      <w:r w:rsidRPr="00BF1611">
        <w:rPr>
          <w:b/>
        </w:rPr>
        <w:t>Android Platform Architecture</w:t>
      </w:r>
    </w:p>
    <w:p w:rsidR="004D07C7" w:rsidRPr="00D41C68" w:rsidRDefault="00CD7765" w:rsidP="00F67668">
      <w:pPr>
        <w:numPr>
          <w:ilvl w:val="0"/>
          <w:numId w:val="9"/>
        </w:numPr>
        <w:rPr>
          <w:sz w:val="20"/>
          <w:szCs w:val="20"/>
        </w:rPr>
      </w:pPr>
      <w:r w:rsidRPr="00D41C68">
        <w:rPr>
          <w:b/>
          <w:bCs/>
          <w:sz w:val="20"/>
          <w:szCs w:val="20"/>
        </w:rPr>
        <w:t>Linux Kernel :</w:t>
      </w:r>
      <w:r w:rsidRPr="00D41C68">
        <w:rPr>
          <w:bCs/>
          <w:sz w:val="20"/>
          <w:szCs w:val="20"/>
        </w:rPr>
        <w:t xml:space="preserve"> </w:t>
      </w:r>
      <w:r w:rsidRPr="00D41C68">
        <w:rPr>
          <w:sz w:val="20"/>
          <w:szCs w:val="20"/>
        </w:rPr>
        <w:t xml:space="preserve">Core services (including hardware drivers, process and memory management, security, network, and power management) are handled by a Linux 2.6 kernel. </w:t>
      </w:r>
    </w:p>
    <w:p w:rsidR="004D07C7" w:rsidRPr="00D41C68" w:rsidRDefault="00CD7765" w:rsidP="00F67668">
      <w:pPr>
        <w:numPr>
          <w:ilvl w:val="0"/>
          <w:numId w:val="9"/>
        </w:numPr>
        <w:rPr>
          <w:sz w:val="20"/>
          <w:szCs w:val="20"/>
        </w:rPr>
      </w:pPr>
      <w:r w:rsidRPr="00D41C68">
        <w:rPr>
          <w:b/>
          <w:bCs/>
          <w:sz w:val="20"/>
          <w:szCs w:val="20"/>
        </w:rPr>
        <w:t>Libraries :</w:t>
      </w:r>
      <w:r w:rsidRPr="00D41C68">
        <w:rPr>
          <w:bCs/>
          <w:sz w:val="20"/>
          <w:szCs w:val="20"/>
        </w:rPr>
        <w:t xml:space="preserve"> </w:t>
      </w:r>
      <w:r w:rsidRPr="00D41C68">
        <w:rPr>
          <w:sz w:val="20"/>
          <w:szCs w:val="20"/>
        </w:rPr>
        <w:t>Running on top of the kernel, Android includes various C/C++ core libraries such as libc and SSL, as well as:</w:t>
      </w:r>
    </w:p>
    <w:p w:rsidR="004D07C7" w:rsidRPr="00D41C68" w:rsidRDefault="00CD7765" w:rsidP="00F67668">
      <w:pPr>
        <w:numPr>
          <w:ilvl w:val="1"/>
          <w:numId w:val="9"/>
        </w:numPr>
        <w:rPr>
          <w:sz w:val="20"/>
          <w:szCs w:val="20"/>
        </w:rPr>
      </w:pPr>
      <w:r w:rsidRPr="00D41C68">
        <w:rPr>
          <w:sz w:val="20"/>
          <w:szCs w:val="20"/>
        </w:rPr>
        <w:t>A media library for playback of audio and video media</w:t>
      </w:r>
    </w:p>
    <w:p w:rsidR="004D07C7" w:rsidRPr="00D41C68" w:rsidRDefault="00CD7765" w:rsidP="00F67668">
      <w:pPr>
        <w:numPr>
          <w:ilvl w:val="1"/>
          <w:numId w:val="9"/>
        </w:numPr>
        <w:rPr>
          <w:sz w:val="20"/>
          <w:szCs w:val="20"/>
        </w:rPr>
      </w:pPr>
      <w:r w:rsidRPr="00D41C68">
        <w:rPr>
          <w:sz w:val="20"/>
          <w:szCs w:val="20"/>
        </w:rPr>
        <w:t>A Surface manager to provide display management</w:t>
      </w:r>
    </w:p>
    <w:p w:rsidR="004D07C7" w:rsidRPr="00D41C68" w:rsidRDefault="00CD7765" w:rsidP="00F67668">
      <w:pPr>
        <w:numPr>
          <w:ilvl w:val="1"/>
          <w:numId w:val="9"/>
        </w:numPr>
        <w:rPr>
          <w:sz w:val="20"/>
          <w:szCs w:val="20"/>
        </w:rPr>
      </w:pPr>
      <w:r w:rsidRPr="00D41C68">
        <w:rPr>
          <w:sz w:val="20"/>
          <w:szCs w:val="20"/>
        </w:rPr>
        <w:t>Graphics libraries that include SGL and OpenGL for 2D and 3D graphics</w:t>
      </w:r>
    </w:p>
    <w:p w:rsidR="004D07C7" w:rsidRPr="00D41C68" w:rsidRDefault="00CD7765" w:rsidP="00F67668">
      <w:pPr>
        <w:numPr>
          <w:ilvl w:val="1"/>
          <w:numId w:val="9"/>
        </w:numPr>
        <w:rPr>
          <w:sz w:val="20"/>
          <w:szCs w:val="20"/>
        </w:rPr>
      </w:pPr>
      <w:r w:rsidRPr="00D41C68">
        <w:rPr>
          <w:sz w:val="20"/>
          <w:szCs w:val="20"/>
        </w:rPr>
        <w:t>SQLite for native database support</w:t>
      </w:r>
    </w:p>
    <w:p w:rsidR="004D07C7" w:rsidRPr="00D41C68" w:rsidRDefault="00CD7765" w:rsidP="00F67668">
      <w:pPr>
        <w:numPr>
          <w:ilvl w:val="1"/>
          <w:numId w:val="9"/>
        </w:numPr>
        <w:rPr>
          <w:sz w:val="20"/>
          <w:szCs w:val="20"/>
        </w:rPr>
      </w:pPr>
      <w:r w:rsidRPr="00D41C68">
        <w:rPr>
          <w:sz w:val="20"/>
          <w:szCs w:val="20"/>
        </w:rPr>
        <w:t>SSL and WebKit for integrated web browser and Internet security</w:t>
      </w:r>
    </w:p>
    <w:p w:rsidR="004D07C7" w:rsidRPr="00D41C68" w:rsidRDefault="00CD7765" w:rsidP="00F67668">
      <w:pPr>
        <w:numPr>
          <w:ilvl w:val="0"/>
          <w:numId w:val="9"/>
        </w:numPr>
        <w:rPr>
          <w:sz w:val="20"/>
          <w:szCs w:val="20"/>
        </w:rPr>
      </w:pPr>
      <w:r w:rsidRPr="00D41C68">
        <w:rPr>
          <w:b/>
          <w:bCs/>
          <w:sz w:val="20"/>
          <w:szCs w:val="20"/>
        </w:rPr>
        <w:t>Android Run Time :</w:t>
      </w:r>
      <w:r w:rsidRPr="00D41C68">
        <w:rPr>
          <w:bCs/>
          <w:sz w:val="20"/>
          <w:szCs w:val="20"/>
        </w:rPr>
        <w:t xml:space="preserve"> </w:t>
      </w:r>
      <w:r w:rsidRPr="00D41C68">
        <w:rPr>
          <w:sz w:val="20"/>
          <w:szCs w:val="20"/>
        </w:rPr>
        <w:t>The Android run time is the engine that powers your applications and, along with the libraries, forms the basis for the application framework.</w:t>
      </w:r>
    </w:p>
    <w:p w:rsidR="004D07C7" w:rsidRPr="00D41C68" w:rsidRDefault="00CD7765" w:rsidP="00F67668">
      <w:pPr>
        <w:numPr>
          <w:ilvl w:val="1"/>
          <w:numId w:val="9"/>
        </w:numPr>
        <w:rPr>
          <w:sz w:val="20"/>
          <w:szCs w:val="20"/>
        </w:rPr>
      </w:pPr>
      <w:r w:rsidRPr="00D41C68">
        <w:rPr>
          <w:b/>
          <w:bCs/>
          <w:sz w:val="20"/>
          <w:szCs w:val="20"/>
        </w:rPr>
        <w:t>Core Libraries  :</w:t>
      </w:r>
      <w:r w:rsidRPr="00D41C68">
        <w:rPr>
          <w:bCs/>
          <w:sz w:val="20"/>
          <w:szCs w:val="20"/>
        </w:rPr>
        <w:t xml:space="preserve"> </w:t>
      </w:r>
      <w:r w:rsidRPr="00D41C68">
        <w:rPr>
          <w:sz w:val="20"/>
          <w:szCs w:val="20"/>
        </w:rPr>
        <w:t>The core Android libraries provide most of the functionality available in the core Java libraries as well as the Android-specific libraries.</w:t>
      </w:r>
    </w:p>
    <w:p w:rsidR="00D41C68" w:rsidRDefault="00CD7765" w:rsidP="00F67668">
      <w:pPr>
        <w:numPr>
          <w:ilvl w:val="1"/>
          <w:numId w:val="9"/>
        </w:numPr>
        <w:rPr>
          <w:sz w:val="20"/>
          <w:szCs w:val="20"/>
        </w:rPr>
      </w:pPr>
      <w:r w:rsidRPr="00D41C68">
        <w:rPr>
          <w:b/>
          <w:bCs/>
          <w:sz w:val="20"/>
          <w:szCs w:val="20"/>
        </w:rPr>
        <w:t>Dalvik Virtual Machine</w:t>
      </w:r>
      <w:r w:rsidRPr="00D41C68">
        <w:rPr>
          <w:bCs/>
          <w:sz w:val="20"/>
          <w:szCs w:val="20"/>
        </w:rPr>
        <w:t xml:space="preserve"> </w:t>
      </w:r>
      <w:r w:rsidRPr="00D41C68">
        <w:rPr>
          <w:sz w:val="20"/>
          <w:szCs w:val="20"/>
        </w:rPr>
        <w:t>Dalvik is a register-based virtual machine that’s been optimized to ensure that a device can run multiple instances efficiently. It relies on the Linux kernel for threading and low-level memory management.</w:t>
      </w:r>
      <w:r w:rsidR="00D41C68">
        <w:rPr>
          <w:sz w:val="20"/>
          <w:szCs w:val="20"/>
        </w:rPr>
        <w:t xml:space="preserve"> </w:t>
      </w:r>
    </w:p>
    <w:p w:rsidR="00BF1611" w:rsidRPr="00D41C68" w:rsidRDefault="00BF1611" w:rsidP="00D41C68">
      <w:pPr>
        <w:ind w:left="1440"/>
        <w:rPr>
          <w:sz w:val="20"/>
          <w:szCs w:val="20"/>
        </w:rPr>
      </w:pPr>
      <w:r w:rsidRPr="00D41C68">
        <w:rPr>
          <w:sz w:val="20"/>
          <w:szCs w:val="20"/>
        </w:rPr>
        <w:t>One of the key elements of</w:t>
      </w:r>
      <w:r w:rsidR="00D41C68">
        <w:rPr>
          <w:sz w:val="20"/>
          <w:szCs w:val="20"/>
        </w:rPr>
        <w:t xml:space="preserve"> Android is the Dalvik virtual </w:t>
      </w:r>
      <w:r w:rsidRPr="00D41C68">
        <w:rPr>
          <w:sz w:val="20"/>
          <w:szCs w:val="20"/>
        </w:rPr>
        <w:t>machine. Rather than use a tr</w:t>
      </w:r>
      <w:r w:rsidR="00D41C68">
        <w:rPr>
          <w:sz w:val="20"/>
          <w:szCs w:val="20"/>
        </w:rPr>
        <w:t xml:space="preserve">aditional Java virtual machine </w:t>
      </w:r>
      <w:r w:rsidRPr="00D41C68">
        <w:rPr>
          <w:sz w:val="20"/>
          <w:szCs w:val="20"/>
        </w:rPr>
        <w:t>(VM) such as Java ME (Java Mob</w:t>
      </w:r>
      <w:r w:rsidR="00D41C68">
        <w:rPr>
          <w:sz w:val="20"/>
          <w:szCs w:val="20"/>
        </w:rPr>
        <w:t xml:space="preserve">ile Edition), Android uses its </w:t>
      </w:r>
      <w:r w:rsidRPr="00D41C68">
        <w:rPr>
          <w:sz w:val="20"/>
          <w:szCs w:val="20"/>
        </w:rPr>
        <w:t>own custom VM designed to ensu</w:t>
      </w:r>
      <w:r w:rsidR="00D41C68">
        <w:rPr>
          <w:sz w:val="20"/>
          <w:szCs w:val="20"/>
        </w:rPr>
        <w:t xml:space="preserve">re that multiple instances run </w:t>
      </w:r>
      <w:r w:rsidRPr="00D41C68">
        <w:rPr>
          <w:sz w:val="20"/>
          <w:szCs w:val="20"/>
        </w:rPr>
        <w:t>efficiently on a single device.</w:t>
      </w:r>
    </w:p>
    <w:p w:rsidR="004D07C7" w:rsidRDefault="00CD7765" w:rsidP="00F67668">
      <w:pPr>
        <w:numPr>
          <w:ilvl w:val="0"/>
          <w:numId w:val="10"/>
        </w:numPr>
        <w:rPr>
          <w:sz w:val="20"/>
          <w:szCs w:val="20"/>
        </w:rPr>
      </w:pPr>
      <w:r w:rsidRPr="00D41C68">
        <w:rPr>
          <w:b/>
          <w:bCs/>
          <w:sz w:val="20"/>
          <w:szCs w:val="20"/>
        </w:rPr>
        <w:t>Application Framework :</w:t>
      </w:r>
      <w:r w:rsidRPr="00D41C68">
        <w:rPr>
          <w:bCs/>
          <w:sz w:val="20"/>
          <w:szCs w:val="20"/>
        </w:rPr>
        <w:t xml:space="preserve"> </w:t>
      </w:r>
      <w:r w:rsidRPr="00D41C68">
        <w:rPr>
          <w:sz w:val="20"/>
          <w:szCs w:val="20"/>
        </w:rPr>
        <w:t>The application framework provides the classes used to create Android applications. It also provides a generic abstraction for hardware access and manages the user interface and application resources.</w:t>
      </w:r>
    </w:p>
    <w:p w:rsidR="007420B5" w:rsidRDefault="007420B5" w:rsidP="007420B5">
      <w:pPr>
        <w:rPr>
          <w:sz w:val="20"/>
          <w:szCs w:val="20"/>
        </w:rPr>
      </w:pPr>
    </w:p>
    <w:p w:rsidR="007420B5" w:rsidRDefault="007420B5" w:rsidP="007420B5">
      <w:pPr>
        <w:rPr>
          <w:sz w:val="20"/>
          <w:szCs w:val="20"/>
        </w:rPr>
      </w:pPr>
    </w:p>
    <w:p w:rsidR="007420B5" w:rsidRPr="00D41C68" w:rsidRDefault="007420B5" w:rsidP="007420B5">
      <w:pPr>
        <w:rPr>
          <w:sz w:val="20"/>
          <w:szCs w:val="20"/>
        </w:rPr>
      </w:pPr>
    </w:p>
    <w:p w:rsidR="004D07C7" w:rsidRPr="00D41C68" w:rsidRDefault="00CD7765" w:rsidP="00F67668">
      <w:pPr>
        <w:numPr>
          <w:ilvl w:val="0"/>
          <w:numId w:val="10"/>
        </w:numPr>
        <w:rPr>
          <w:sz w:val="20"/>
          <w:szCs w:val="20"/>
        </w:rPr>
      </w:pPr>
      <w:r w:rsidRPr="00D41C68">
        <w:rPr>
          <w:b/>
          <w:bCs/>
          <w:sz w:val="20"/>
          <w:szCs w:val="20"/>
        </w:rPr>
        <w:t>Application Layer :</w:t>
      </w:r>
      <w:r w:rsidRPr="00D41C68">
        <w:rPr>
          <w:bCs/>
          <w:sz w:val="20"/>
          <w:szCs w:val="20"/>
        </w:rPr>
        <w:t xml:space="preserve"> </w:t>
      </w:r>
      <w:r w:rsidRPr="00D41C68">
        <w:rPr>
          <w:sz w:val="20"/>
          <w:szCs w:val="20"/>
        </w:rPr>
        <w:t>All applications, both native and third party, are built on the application layer using the same API libraries. The application layer runs within the Android run time using the classes and services made available from the application framework.</w:t>
      </w:r>
    </w:p>
    <w:p w:rsidR="00BF1611" w:rsidRPr="00D41C68" w:rsidRDefault="00BF1611" w:rsidP="00BF1611">
      <w:pPr>
        <w:rPr>
          <w:b/>
          <w:sz w:val="20"/>
          <w:szCs w:val="20"/>
        </w:rPr>
      </w:pPr>
    </w:p>
    <w:p w:rsidR="00A64634" w:rsidRDefault="007420B5" w:rsidP="00A64634">
      <w:pPr>
        <w:rPr>
          <w:b/>
          <w:sz w:val="20"/>
          <w:szCs w:val="20"/>
        </w:rPr>
      </w:pPr>
      <w:r w:rsidRPr="007420B5">
        <w:rPr>
          <w:b/>
          <w:sz w:val="20"/>
          <w:szCs w:val="20"/>
        </w:rPr>
        <w:t xml:space="preserve">Q4) </w:t>
      </w:r>
      <w:r w:rsidR="00317633" w:rsidRPr="007420B5">
        <w:rPr>
          <w:b/>
          <w:sz w:val="20"/>
          <w:szCs w:val="20"/>
        </w:rPr>
        <w:t>Comment “Android is hailed as the first complete, open and free mobile platform.</w:t>
      </w:r>
    </w:p>
    <w:p w:rsidR="007420B5" w:rsidRPr="007420B5" w:rsidRDefault="007420B5" w:rsidP="00A64634">
      <w:pPr>
        <w:rPr>
          <w:b/>
          <w:sz w:val="20"/>
          <w:szCs w:val="20"/>
        </w:rPr>
      </w:pPr>
    </w:p>
    <w:p w:rsidR="00A64634" w:rsidRPr="00A64634" w:rsidRDefault="00A64634" w:rsidP="00A64634">
      <w:pPr>
        <w:rPr>
          <w:color w:val="FF0000"/>
        </w:rPr>
      </w:pPr>
      <w:r w:rsidRPr="00A64634">
        <w:rPr>
          <w:rFonts w:cs="FranklinGothic-Demi"/>
          <w:b/>
          <w:sz w:val="20"/>
          <w:szCs w:val="20"/>
        </w:rPr>
        <w:t>Android Platform Differences</w:t>
      </w:r>
    </w:p>
    <w:p w:rsidR="00A64634" w:rsidRPr="00A64634" w:rsidRDefault="00A64634" w:rsidP="00A64634">
      <w:pPr>
        <w:autoSpaceDE w:val="0"/>
        <w:autoSpaceDN w:val="0"/>
        <w:adjustRightInd w:val="0"/>
        <w:rPr>
          <w:rFonts w:cs="Bembo"/>
          <w:sz w:val="20"/>
          <w:szCs w:val="20"/>
        </w:rPr>
      </w:pPr>
      <w:r w:rsidRPr="00A64634">
        <w:rPr>
          <w:rFonts w:cs="Bembo"/>
          <w:sz w:val="20"/>
          <w:szCs w:val="20"/>
        </w:rPr>
        <w:t>Android is hailed as “the first complete, open, and free mobile platform”:</w:t>
      </w:r>
    </w:p>
    <w:p w:rsidR="00A64634" w:rsidRPr="00A64634" w:rsidRDefault="00A64634" w:rsidP="00A64634">
      <w:pPr>
        <w:autoSpaceDE w:val="0"/>
        <w:autoSpaceDN w:val="0"/>
        <w:adjustRightInd w:val="0"/>
        <w:rPr>
          <w:rFonts w:cs="Bembo"/>
          <w:sz w:val="20"/>
          <w:szCs w:val="20"/>
        </w:rPr>
      </w:pPr>
      <w:r w:rsidRPr="00A64634">
        <w:rPr>
          <w:rFonts w:cs="SeanSymbols"/>
          <w:sz w:val="20"/>
          <w:szCs w:val="20"/>
        </w:rPr>
        <w:t xml:space="preserve"> </w:t>
      </w:r>
      <w:r w:rsidRPr="00A64634">
        <w:rPr>
          <w:rFonts w:cs="Bembo-Semibold"/>
          <w:b/>
          <w:bCs/>
          <w:sz w:val="20"/>
          <w:szCs w:val="20"/>
        </w:rPr>
        <w:t xml:space="preserve">Complete: </w:t>
      </w:r>
      <w:r w:rsidRPr="00A64634">
        <w:rPr>
          <w:rFonts w:cs="Bembo"/>
          <w:sz w:val="20"/>
          <w:szCs w:val="20"/>
        </w:rPr>
        <w:t>The designers took a comprehensive approach when they developed the Android platform.They began with a secure operating system and built a robust software framework on top that allows for rich application development opportunities.</w:t>
      </w:r>
    </w:p>
    <w:p w:rsidR="00A64634" w:rsidRPr="00A64634" w:rsidRDefault="00A64634" w:rsidP="00A64634">
      <w:pPr>
        <w:autoSpaceDE w:val="0"/>
        <w:autoSpaceDN w:val="0"/>
        <w:adjustRightInd w:val="0"/>
        <w:rPr>
          <w:rFonts w:cs="Bembo"/>
          <w:sz w:val="20"/>
          <w:szCs w:val="20"/>
        </w:rPr>
      </w:pPr>
      <w:r w:rsidRPr="00A64634">
        <w:rPr>
          <w:rFonts w:cs="Bembo-Semibold"/>
          <w:b/>
          <w:bCs/>
          <w:sz w:val="20"/>
          <w:szCs w:val="20"/>
        </w:rPr>
        <w:t xml:space="preserve">Open: </w:t>
      </w:r>
      <w:r w:rsidRPr="00A64634">
        <w:rPr>
          <w:rFonts w:cs="Bembo"/>
          <w:sz w:val="20"/>
          <w:szCs w:val="20"/>
        </w:rPr>
        <w:t>The Android platform is provided through open source licensing. Developers</w:t>
      </w:r>
      <w:r>
        <w:rPr>
          <w:rFonts w:cs="Bembo"/>
          <w:sz w:val="20"/>
          <w:szCs w:val="20"/>
        </w:rPr>
        <w:t xml:space="preserve"> </w:t>
      </w:r>
      <w:r w:rsidRPr="00A64634">
        <w:rPr>
          <w:rFonts w:cs="Bembo"/>
          <w:sz w:val="20"/>
          <w:szCs w:val="20"/>
        </w:rPr>
        <w:t>have unprecedented access to the handset features when developing applications.</w:t>
      </w:r>
    </w:p>
    <w:p w:rsidR="00A64634" w:rsidRDefault="00A64634" w:rsidP="00A64634">
      <w:pPr>
        <w:autoSpaceDE w:val="0"/>
        <w:autoSpaceDN w:val="0"/>
        <w:adjustRightInd w:val="0"/>
        <w:rPr>
          <w:rFonts w:cs="Bembo"/>
          <w:sz w:val="20"/>
          <w:szCs w:val="20"/>
        </w:rPr>
      </w:pPr>
      <w:r w:rsidRPr="00A64634">
        <w:rPr>
          <w:rFonts w:cs="Bembo-Semibold"/>
          <w:b/>
          <w:bCs/>
          <w:sz w:val="20"/>
          <w:szCs w:val="20"/>
        </w:rPr>
        <w:t xml:space="preserve">Free: </w:t>
      </w:r>
      <w:r w:rsidRPr="00A64634">
        <w:rPr>
          <w:rFonts w:cs="Bembo"/>
          <w:sz w:val="20"/>
          <w:szCs w:val="20"/>
        </w:rPr>
        <w:t>Android applications are free to develop. There are no licensing or royalty fees to develop on the platform. No required membership fees. No required testing fees. No required signing or certification fees. Android applications can be distributed</w:t>
      </w:r>
      <w:r>
        <w:rPr>
          <w:rFonts w:cs="Bembo"/>
          <w:sz w:val="20"/>
          <w:szCs w:val="20"/>
        </w:rPr>
        <w:t xml:space="preserve"> </w:t>
      </w:r>
      <w:r w:rsidRPr="00A64634">
        <w:rPr>
          <w:rFonts w:cs="Bembo"/>
          <w:sz w:val="20"/>
          <w:szCs w:val="20"/>
        </w:rPr>
        <w:t>and commercialized in a variety of ways.</w:t>
      </w:r>
    </w:p>
    <w:p w:rsidR="007420B5" w:rsidRPr="00A64634" w:rsidRDefault="007420B5" w:rsidP="00A64634">
      <w:pPr>
        <w:autoSpaceDE w:val="0"/>
        <w:autoSpaceDN w:val="0"/>
        <w:adjustRightInd w:val="0"/>
        <w:rPr>
          <w:rFonts w:cs="Bembo"/>
          <w:sz w:val="20"/>
          <w:szCs w:val="20"/>
        </w:rPr>
      </w:pPr>
    </w:p>
    <w:p w:rsidR="007420B5" w:rsidRPr="007420B5" w:rsidRDefault="007420B5" w:rsidP="00C750CB">
      <w:pPr>
        <w:rPr>
          <w:b/>
          <w:sz w:val="20"/>
          <w:szCs w:val="20"/>
        </w:rPr>
      </w:pPr>
      <w:r w:rsidRPr="007420B5">
        <w:rPr>
          <w:b/>
          <w:sz w:val="20"/>
          <w:szCs w:val="20"/>
        </w:rPr>
        <w:t xml:space="preserve">Q5) </w:t>
      </w:r>
      <w:r w:rsidR="00054747" w:rsidRPr="007420B5">
        <w:rPr>
          <w:b/>
          <w:sz w:val="20"/>
          <w:szCs w:val="20"/>
        </w:rPr>
        <w:t xml:space="preserve">Explain Fundamentals components of Android Application. </w:t>
      </w:r>
    </w:p>
    <w:p w:rsidR="00C750CB" w:rsidRPr="007420B5" w:rsidRDefault="007420B5" w:rsidP="00C750CB">
      <w:pPr>
        <w:rPr>
          <w:b/>
          <w:sz w:val="20"/>
          <w:szCs w:val="20"/>
        </w:rPr>
      </w:pPr>
      <w:r w:rsidRPr="007420B5">
        <w:rPr>
          <w:b/>
          <w:sz w:val="20"/>
          <w:szCs w:val="20"/>
        </w:rPr>
        <w:t xml:space="preserve">Q5) </w:t>
      </w:r>
      <w:r w:rsidR="00C750CB" w:rsidRPr="007420B5">
        <w:rPr>
          <w:b/>
          <w:sz w:val="20"/>
          <w:szCs w:val="20"/>
        </w:rPr>
        <w:t>What are the importance android terminology?</w:t>
      </w:r>
    </w:p>
    <w:p w:rsidR="00C750CB" w:rsidRPr="00A64634" w:rsidRDefault="00C750CB" w:rsidP="00054747">
      <w:pPr>
        <w:rPr>
          <w:b/>
          <w:sz w:val="20"/>
          <w:szCs w:val="20"/>
        </w:rPr>
      </w:pPr>
    </w:p>
    <w:p w:rsidR="00253C08" w:rsidRPr="00194914" w:rsidRDefault="00253C08" w:rsidP="00F67668">
      <w:pPr>
        <w:pStyle w:val="ListParagraph"/>
        <w:numPr>
          <w:ilvl w:val="0"/>
          <w:numId w:val="8"/>
        </w:numPr>
        <w:autoSpaceDE w:val="0"/>
        <w:autoSpaceDN w:val="0"/>
        <w:adjustRightInd w:val="0"/>
        <w:rPr>
          <w:rFonts w:cs="Bembo"/>
          <w:sz w:val="20"/>
          <w:szCs w:val="20"/>
        </w:rPr>
      </w:pPr>
      <w:r w:rsidRPr="00194914">
        <w:rPr>
          <w:rFonts w:cs="Bembo-Semibold"/>
          <w:b/>
          <w:bCs/>
          <w:sz w:val="20"/>
          <w:szCs w:val="20"/>
        </w:rPr>
        <w:t xml:space="preserve">Context: </w:t>
      </w:r>
      <w:r w:rsidRPr="00194914">
        <w:rPr>
          <w:rFonts w:cs="Bembo"/>
          <w:sz w:val="20"/>
          <w:szCs w:val="20"/>
        </w:rPr>
        <w:t>The context is the central command center for an Android application.All application-specific functionality can be accessed through the context.</w:t>
      </w:r>
    </w:p>
    <w:p w:rsidR="00253C08" w:rsidRPr="00194914" w:rsidRDefault="00253C08" w:rsidP="00253C08">
      <w:pPr>
        <w:autoSpaceDE w:val="0"/>
        <w:autoSpaceDN w:val="0"/>
        <w:adjustRightInd w:val="0"/>
        <w:rPr>
          <w:rFonts w:cs="Courier-Bold"/>
          <w:b/>
          <w:bCs/>
          <w:sz w:val="20"/>
          <w:szCs w:val="20"/>
        </w:rPr>
      </w:pPr>
      <w:r w:rsidRPr="00194914">
        <w:rPr>
          <w:rFonts w:cs="FranklinGothic-Demi"/>
          <w:b/>
          <w:sz w:val="20"/>
          <w:szCs w:val="20"/>
        </w:rPr>
        <w:t xml:space="preserve">Using the Application </w:t>
      </w:r>
      <w:r w:rsidRPr="00194914">
        <w:rPr>
          <w:rFonts w:cs="Courier-Bold"/>
          <w:b/>
          <w:bCs/>
          <w:sz w:val="20"/>
          <w:szCs w:val="20"/>
        </w:rPr>
        <w:t>Context</w:t>
      </w:r>
    </w:p>
    <w:p w:rsidR="00253C08" w:rsidRPr="00253C08" w:rsidRDefault="00253C08" w:rsidP="00253C08">
      <w:pPr>
        <w:autoSpaceDE w:val="0"/>
        <w:autoSpaceDN w:val="0"/>
        <w:adjustRightInd w:val="0"/>
        <w:rPr>
          <w:rFonts w:cs="Bembo"/>
          <w:sz w:val="20"/>
          <w:szCs w:val="20"/>
        </w:rPr>
      </w:pPr>
      <w:r w:rsidRPr="00253C08">
        <w:rPr>
          <w:rFonts w:cs="Bembo"/>
          <w:sz w:val="20"/>
          <w:szCs w:val="20"/>
        </w:rPr>
        <w:t xml:space="preserve">The application </w:t>
      </w:r>
      <w:r w:rsidRPr="00253C08">
        <w:rPr>
          <w:rFonts w:cs="Courier"/>
          <w:sz w:val="20"/>
          <w:szCs w:val="20"/>
        </w:rPr>
        <w:t xml:space="preserve">Context </w:t>
      </w:r>
      <w:r w:rsidRPr="00253C08">
        <w:rPr>
          <w:rFonts w:cs="Bembo"/>
          <w:sz w:val="20"/>
          <w:szCs w:val="20"/>
        </w:rPr>
        <w:t xml:space="preserve">is the central location for all top-level application functionality.The </w:t>
      </w:r>
      <w:r w:rsidRPr="00253C08">
        <w:rPr>
          <w:rFonts w:cs="Courier"/>
          <w:sz w:val="20"/>
          <w:szCs w:val="20"/>
        </w:rPr>
        <w:t xml:space="preserve">Context </w:t>
      </w:r>
      <w:r w:rsidRPr="00253C08">
        <w:rPr>
          <w:rFonts w:cs="Bembo"/>
          <w:sz w:val="20"/>
          <w:szCs w:val="20"/>
        </w:rPr>
        <w:t>class can be used to manage application-specific configuration details as</w:t>
      </w:r>
      <w:r w:rsidR="00194914">
        <w:rPr>
          <w:rFonts w:cs="Bembo"/>
          <w:sz w:val="20"/>
          <w:szCs w:val="20"/>
        </w:rPr>
        <w:t xml:space="preserve"> </w:t>
      </w:r>
      <w:r w:rsidRPr="00253C08">
        <w:rPr>
          <w:rFonts w:cs="Bembo"/>
          <w:sz w:val="20"/>
          <w:szCs w:val="20"/>
        </w:rPr>
        <w:t xml:space="preserve">well as application-wide operations and data. Use the application </w:t>
      </w:r>
      <w:r w:rsidRPr="00253C08">
        <w:rPr>
          <w:rFonts w:cs="Courier"/>
          <w:sz w:val="20"/>
          <w:szCs w:val="20"/>
        </w:rPr>
        <w:t xml:space="preserve">Context </w:t>
      </w:r>
      <w:r w:rsidRPr="00253C08">
        <w:rPr>
          <w:rFonts w:cs="Bembo"/>
          <w:sz w:val="20"/>
          <w:szCs w:val="20"/>
        </w:rPr>
        <w:t>to access settings</w:t>
      </w:r>
      <w:r w:rsidR="00194914">
        <w:rPr>
          <w:rFonts w:cs="Bembo"/>
          <w:sz w:val="20"/>
          <w:szCs w:val="20"/>
        </w:rPr>
        <w:t xml:space="preserve"> </w:t>
      </w:r>
      <w:r w:rsidRPr="00253C08">
        <w:rPr>
          <w:rFonts w:cs="Bembo"/>
          <w:sz w:val="20"/>
          <w:szCs w:val="20"/>
        </w:rPr>
        <w:t xml:space="preserve">and resources shared across multiple </w:t>
      </w:r>
      <w:r w:rsidRPr="00253C08">
        <w:rPr>
          <w:rFonts w:cs="Courier"/>
          <w:sz w:val="20"/>
          <w:szCs w:val="20"/>
        </w:rPr>
        <w:t xml:space="preserve">Activity </w:t>
      </w:r>
      <w:r w:rsidRPr="00253C08">
        <w:rPr>
          <w:rFonts w:cs="Bembo"/>
          <w:sz w:val="20"/>
          <w:szCs w:val="20"/>
        </w:rPr>
        <w:t>instances.</w:t>
      </w:r>
    </w:p>
    <w:p w:rsidR="00253C08" w:rsidRPr="00194914" w:rsidRDefault="00253C08" w:rsidP="00253C08">
      <w:pPr>
        <w:autoSpaceDE w:val="0"/>
        <w:autoSpaceDN w:val="0"/>
        <w:adjustRightInd w:val="0"/>
        <w:rPr>
          <w:rFonts w:cs="Courier-Bold"/>
          <w:b/>
          <w:bCs/>
          <w:sz w:val="20"/>
          <w:szCs w:val="20"/>
        </w:rPr>
      </w:pPr>
      <w:r w:rsidRPr="00194914">
        <w:rPr>
          <w:rFonts w:cs="FranklinGothic-Demi"/>
          <w:b/>
          <w:sz w:val="20"/>
          <w:szCs w:val="20"/>
        </w:rPr>
        <w:t xml:space="preserve">Retrieving the Application </w:t>
      </w:r>
      <w:r w:rsidRPr="00194914">
        <w:rPr>
          <w:rFonts w:cs="Courier-Bold"/>
          <w:b/>
          <w:bCs/>
          <w:sz w:val="20"/>
          <w:szCs w:val="20"/>
        </w:rPr>
        <w:t>Context</w:t>
      </w:r>
    </w:p>
    <w:p w:rsidR="00253C08" w:rsidRPr="00253C08" w:rsidRDefault="00253C08" w:rsidP="00253C08">
      <w:pPr>
        <w:autoSpaceDE w:val="0"/>
        <w:autoSpaceDN w:val="0"/>
        <w:adjustRightInd w:val="0"/>
        <w:rPr>
          <w:rFonts w:cs="Bembo"/>
          <w:sz w:val="20"/>
          <w:szCs w:val="20"/>
        </w:rPr>
      </w:pPr>
      <w:r w:rsidRPr="00253C08">
        <w:rPr>
          <w:rFonts w:cs="Bembo"/>
          <w:sz w:val="20"/>
          <w:szCs w:val="20"/>
        </w:rPr>
        <w:t xml:space="preserve">You can retrieve the </w:t>
      </w:r>
      <w:r w:rsidRPr="00253C08">
        <w:rPr>
          <w:rFonts w:cs="Courier"/>
          <w:sz w:val="20"/>
          <w:szCs w:val="20"/>
        </w:rPr>
        <w:t xml:space="preserve">Context </w:t>
      </w:r>
      <w:r w:rsidRPr="00253C08">
        <w:rPr>
          <w:rFonts w:cs="Bembo"/>
          <w:sz w:val="20"/>
          <w:szCs w:val="20"/>
        </w:rPr>
        <w:t>for the current process using the</w:t>
      </w:r>
    </w:p>
    <w:p w:rsidR="00253C08" w:rsidRPr="00253C08" w:rsidRDefault="00253C08" w:rsidP="00253C08">
      <w:pPr>
        <w:autoSpaceDE w:val="0"/>
        <w:autoSpaceDN w:val="0"/>
        <w:adjustRightInd w:val="0"/>
        <w:rPr>
          <w:rFonts w:cs="Bembo"/>
          <w:sz w:val="20"/>
          <w:szCs w:val="20"/>
        </w:rPr>
      </w:pPr>
      <w:r w:rsidRPr="00253C08">
        <w:rPr>
          <w:rFonts w:cs="Courier"/>
          <w:sz w:val="20"/>
          <w:szCs w:val="20"/>
        </w:rPr>
        <w:t xml:space="preserve">getApplicationContext() </w:t>
      </w:r>
      <w:r w:rsidRPr="00253C08">
        <w:rPr>
          <w:rFonts w:cs="Bembo"/>
          <w:sz w:val="20"/>
          <w:szCs w:val="20"/>
        </w:rPr>
        <w:t>method, like this:</w:t>
      </w:r>
    </w:p>
    <w:p w:rsidR="00253C08" w:rsidRPr="00253C08" w:rsidRDefault="00253C08" w:rsidP="00253C08">
      <w:pPr>
        <w:autoSpaceDE w:val="0"/>
        <w:autoSpaceDN w:val="0"/>
        <w:adjustRightInd w:val="0"/>
        <w:rPr>
          <w:rFonts w:cs="Courier"/>
          <w:sz w:val="20"/>
          <w:szCs w:val="20"/>
        </w:rPr>
      </w:pPr>
      <w:r w:rsidRPr="00253C08">
        <w:rPr>
          <w:rFonts w:cs="Courier"/>
          <w:sz w:val="20"/>
          <w:szCs w:val="20"/>
        </w:rPr>
        <w:t>Context context = getApplicationContext();</w:t>
      </w:r>
    </w:p>
    <w:p w:rsidR="00253C08" w:rsidRPr="00253C08" w:rsidRDefault="00253C08" w:rsidP="00253C08">
      <w:pPr>
        <w:autoSpaceDE w:val="0"/>
        <w:autoSpaceDN w:val="0"/>
        <w:adjustRightInd w:val="0"/>
        <w:rPr>
          <w:rFonts w:cs="Bembo"/>
          <w:sz w:val="20"/>
          <w:szCs w:val="20"/>
        </w:rPr>
      </w:pPr>
      <w:r w:rsidRPr="00253C08">
        <w:rPr>
          <w:rFonts w:cs="Bembo"/>
          <w:sz w:val="20"/>
          <w:szCs w:val="20"/>
        </w:rPr>
        <w:t xml:space="preserve">After you have retrieved a valid application </w:t>
      </w:r>
      <w:r w:rsidRPr="00253C08">
        <w:rPr>
          <w:rFonts w:cs="Courier"/>
          <w:sz w:val="20"/>
          <w:szCs w:val="20"/>
        </w:rPr>
        <w:t>Context</w:t>
      </w:r>
      <w:r w:rsidRPr="00253C08">
        <w:rPr>
          <w:rFonts w:cs="Bembo"/>
          <w:sz w:val="20"/>
          <w:szCs w:val="20"/>
        </w:rPr>
        <w:t>, it can be used to access applicationwide</w:t>
      </w:r>
      <w:r w:rsidR="00194914">
        <w:rPr>
          <w:rFonts w:cs="Bembo"/>
          <w:sz w:val="20"/>
          <w:szCs w:val="20"/>
        </w:rPr>
        <w:t xml:space="preserve"> </w:t>
      </w:r>
      <w:r w:rsidRPr="00253C08">
        <w:rPr>
          <w:rFonts w:cs="Bembo"/>
          <w:sz w:val="20"/>
          <w:szCs w:val="20"/>
        </w:rPr>
        <w:t>features and services.</w:t>
      </w:r>
    </w:p>
    <w:p w:rsidR="00253C08" w:rsidRPr="00194914" w:rsidRDefault="00253C08" w:rsidP="00253C08">
      <w:pPr>
        <w:autoSpaceDE w:val="0"/>
        <w:autoSpaceDN w:val="0"/>
        <w:adjustRightInd w:val="0"/>
        <w:rPr>
          <w:rFonts w:cs="FranklinGothic-Demi"/>
          <w:sz w:val="20"/>
          <w:szCs w:val="20"/>
        </w:rPr>
      </w:pPr>
      <w:r w:rsidRPr="00253C08">
        <w:rPr>
          <w:rFonts w:cs="FranklinGothic-Demi"/>
          <w:sz w:val="20"/>
          <w:szCs w:val="20"/>
        </w:rPr>
        <w:t>Retrieving Application Resources</w:t>
      </w:r>
      <w:r w:rsidR="00194914">
        <w:rPr>
          <w:rFonts w:cs="FranklinGothic-Demi"/>
          <w:sz w:val="20"/>
          <w:szCs w:val="20"/>
        </w:rPr>
        <w:t xml:space="preserve"> </w:t>
      </w:r>
      <w:r w:rsidRPr="00253C08">
        <w:rPr>
          <w:rFonts w:cs="Bembo"/>
          <w:sz w:val="20"/>
          <w:szCs w:val="20"/>
        </w:rPr>
        <w:t xml:space="preserve">You can retrieve application resources using the </w:t>
      </w:r>
      <w:r w:rsidRPr="00253C08">
        <w:rPr>
          <w:rFonts w:cs="Courier"/>
          <w:sz w:val="20"/>
          <w:szCs w:val="20"/>
        </w:rPr>
        <w:t xml:space="preserve">getResources() </w:t>
      </w:r>
      <w:r w:rsidRPr="00253C08">
        <w:rPr>
          <w:rFonts w:cs="Bembo"/>
          <w:sz w:val="20"/>
          <w:szCs w:val="20"/>
        </w:rPr>
        <w:t>method of the application</w:t>
      </w:r>
      <w:r w:rsidR="00194914">
        <w:rPr>
          <w:rFonts w:cs="FranklinGothic-Demi"/>
          <w:sz w:val="20"/>
          <w:szCs w:val="20"/>
        </w:rPr>
        <w:t xml:space="preserve"> </w:t>
      </w:r>
      <w:r w:rsidRPr="00253C08">
        <w:rPr>
          <w:rFonts w:cs="Courier"/>
          <w:sz w:val="20"/>
          <w:szCs w:val="20"/>
        </w:rPr>
        <w:t>Context</w:t>
      </w:r>
      <w:r w:rsidRPr="00253C08">
        <w:rPr>
          <w:rFonts w:cs="Bembo"/>
          <w:sz w:val="20"/>
          <w:szCs w:val="20"/>
        </w:rPr>
        <w:t>.The most straightforward way to retrieve a resource is by using its resource</w:t>
      </w:r>
      <w:r w:rsidR="00194914">
        <w:rPr>
          <w:rFonts w:cs="FranklinGothic-Demi"/>
          <w:sz w:val="20"/>
          <w:szCs w:val="20"/>
        </w:rPr>
        <w:t xml:space="preserve"> </w:t>
      </w:r>
      <w:r w:rsidRPr="00253C08">
        <w:rPr>
          <w:rFonts w:cs="Bembo"/>
          <w:sz w:val="20"/>
          <w:szCs w:val="20"/>
        </w:rPr>
        <w:t xml:space="preserve">identifier, a unique number automatically generated within the </w:t>
      </w:r>
      <w:r w:rsidRPr="00253C08">
        <w:rPr>
          <w:rFonts w:cs="Courier"/>
          <w:sz w:val="20"/>
          <w:szCs w:val="20"/>
        </w:rPr>
        <w:t xml:space="preserve">R.java </w:t>
      </w:r>
      <w:r w:rsidR="00194914" w:rsidRPr="00253C08">
        <w:rPr>
          <w:rFonts w:cs="Bembo"/>
          <w:sz w:val="20"/>
          <w:szCs w:val="20"/>
        </w:rPr>
        <w:t>class. The</w:t>
      </w:r>
      <w:r w:rsidRPr="00253C08">
        <w:rPr>
          <w:rFonts w:cs="Bembo"/>
          <w:sz w:val="20"/>
          <w:szCs w:val="20"/>
        </w:rPr>
        <w:t xml:space="preserve"> following</w:t>
      </w:r>
      <w:r w:rsidR="00194914">
        <w:rPr>
          <w:rFonts w:cs="FranklinGothic-Demi"/>
          <w:sz w:val="20"/>
          <w:szCs w:val="20"/>
        </w:rPr>
        <w:t xml:space="preserve"> </w:t>
      </w:r>
      <w:r w:rsidRPr="00194914">
        <w:rPr>
          <w:rFonts w:cs="Bembo"/>
          <w:b/>
          <w:sz w:val="20"/>
          <w:szCs w:val="20"/>
        </w:rPr>
        <w:t>example</w:t>
      </w:r>
      <w:r w:rsidRPr="00253C08">
        <w:rPr>
          <w:rFonts w:cs="Bembo"/>
          <w:sz w:val="20"/>
          <w:szCs w:val="20"/>
        </w:rPr>
        <w:t xml:space="preserve"> retrieves a </w:t>
      </w:r>
      <w:r w:rsidRPr="00253C08">
        <w:rPr>
          <w:rFonts w:cs="Courier"/>
          <w:sz w:val="20"/>
          <w:szCs w:val="20"/>
        </w:rPr>
        <w:t xml:space="preserve">String </w:t>
      </w:r>
      <w:r w:rsidRPr="00253C08">
        <w:rPr>
          <w:rFonts w:cs="Bembo"/>
          <w:sz w:val="20"/>
          <w:szCs w:val="20"/>
        </w:rPr>
        <w:t>instance from the application resources by its resource ID:</w:t>
      </w:r>
    </w:p>
    <w:p w:rsidR="00253C08" w:rsidRDefault="00253C08" w:rsidP="00253C08">
      <w:pPr>
        <w:autoSpaceDE w:val="0"/>
        <w:autoSpaceDN w:val="0"/>
        <w:adjustRightInd w:val="0"/>
        <w:rPr>
          <w:rFonts w:cs="Courier"/>
          <w:sz w:val="20"/>
          <w:szCs w:val="20"/>
        </w:rPr>
      </w:pPr>
      <w:r w:rsidRPr="00253C08">
        <w:rPr>
          <w:rFonts w:cs="Courier"/>
          <w:sz w:val="20"/>
          <w:szCs w:val="20"/>
        </w:rPr>
        <w:t>String greeting = getResources().getString(R.string.hello);</w:t>
      </w:r>
    </w:p>
    <w:p w:rsidR="00194914" w:rsidRPr="00253C08" w:rsidRDefault="00194914" w:rsidP="00253C08">
      <w:pPr>
        <w:autoSpaceDE w:val="0"/>
        <w:autoSpaceDN w:val="0"/>
        <w:adjustRightInd w:val="0"/>
        <w:rPr>
          <w:rFonts w:cs="Courier"/>
          <w:sz w:val="20"/>
          <w:szCs w:val="20"/>
        </w:rPr>
      </w:pPr>
    </w:p>
    <w:p w:rsidR="00054747" w:rsidRPr="007420B5" w:rsidRDefault="006956C8" w:rsidP="00F67668">
      <w:pPr>
        <w:pStyle w:val="ListParagraph"/>
        <w:numPr>
          <w:ilvl w:val="0"/>
          <w:numId w:val="8"/>
        </w:numPr>
        <w:rPr>
          <w:sz w:val="20"/>
          <w:szCs w:val="20"/>
        </w:rPr>
      </w:pPr>
      <w:r w:rsidRPr="007420B5">
        <w:rPr>
          <w:b/>
          <w:bCs/>
          <w:sz w:val="20"/>
          <w:szCs w:val="20"/>
        </w:rPr>
        <w:t xml:space="preserve">Intent : </w:t>
      </w:r>
      <w:r w:rsidR="00054747" w:rsidRPr="007420B5">
        <w:rPr>
          <w:sz w:val="20"/>
          <w:szCs w:val="20"/>
        </w:rPr>
        <w:t>An intent generically defines an “intention” to do some work. You can use intents to perform the following tasks, for instance:</w:t>
      </w:r>
    </w:p>
    <w:p w:rsidR="00320E5F" w:rsidRPr="00253C08" w:rsidRDefault="006956C8" w:rsidP="00F67668">
      <w:pPr>
        <w:numPr>
          <w:ilvl w:val="1"/>
          <w:numId w:val="3"/>
        </w:numPr>
        <w:rPr>
          <w:sz w:val="20"/>
          <w:szCs w:val="20"/>
        </w:rPr>
      </w:pPr>
      <w:r w:rsidRPr="00253C08">
        <w:rPr>
          <w:sz w:val="20"/>
          <w:szCs w:val="20"/>
        </w:rPr>
        <w:t>Broadcast a message</w:t>
      </w:r>
    </w:p>
    <w:p w:rsidR="00320E5F" w:rsidRPr="00253C08" w:rsidRDefault="006956C8" w:rsidP="00F67668">
      <w:pPr>
        <w:numPr>
          <w:ilvl w:val="1"/>
          <w:numId w:val="3"/>
        </w:numPr>
        <w:rPr>
          <w:sz w:val="20"/>
          <w:szCs w:val="20"/>
        </w:rPr>
      </w:pPr>
      <w:r w:rsidRPr="00253C08">
        <w:rPr>
          <w:sz w:val="20"/>
          <w:szCs w:val="20"/>
        </w:rPr>
        <w:t>Start a service</w:t>
      </w:r>
    </w:p>
    <w:p w:rsidR="00320E5F" w:rsidRPr="00253C08" w:rsidRDefault="006956C8" w:rsidP="00F67668">
      <w:pPr>
        <w:numPr>
          <w:ilvl w:val="1"/>
          <w:numId w:val="3"/>
        </w:numPr>
        <w:rPr>
          <w:sz w:val="20"/>
          <w:szCs w:val="20"/>
        </w:rPr>
      </w:pPr>
      <w:r w:rsidRPr="00253C08">
        <w:rPr>
          <w:sz w:val="20"/>
          <w:szCs w:val="20"/>
        </w:rPr>
        <w:t>Launch an activity</w:t>
      </w:r>
    </w:p>
    <w:p w:rsidR="00320E5F" w:rsidRPr="00253C08" w:rsidRDefault="006956C8" w:rsidP="00F67668">
      <w:pPr>
        <w:numPr>
          <w:ilvl w:val="1"/>
          <w:numId w:val="3"/>
        </w:numPr>
        <w:rPr>
          <w:sz w:val="20"/>
          <w:szCs w:val="20"/>
        </w:rPr>
      </w:pPr>
      <w:r w:rsidRPr="00253C08">
        <w:rPr>
          <w:sz w:val="20"/>
          <w:szCs w:val="20"/>
        </w:rPr>
        <w:t>Display a web page or a list of contacts</w:t>
      </w:r>
    </w:p>
    <w:p w:rsidR="00320E5F" w:rsidRPr="00253C08" w:rsidRDefault="006956C8" w:rsidP="00F67668">
      <w:pPr>
        <w:numPr>
          <w:ilvl w:val="1"/>
          <w:numId w:val="3"/>
        </w:numPr>
        <w:rPr>
          <w:sz w:val="20"/>
          <w:szCs w:val="20"/>
        </w:rPr>
      </w:pPr>
      <w:r w:rsidRPr="00253C08">
        <w:rPr>
          <w:sz w:val="20"/>
          <w:szCs w:val="20"/>
        </w:rPr>
        <w:t>Dial a phone number or answer a phone call</w:t>
      </w:r>
    </w:p>
    <w:p w:rsidR="00320E5F" w:rsidRPr="00253C08" w:rsidRDefault="006956C8" w:rsidP="00F67668">
      <w:pPr>
        <w:numPr>
          <w:ilvl w:val="1"/>
          <w:numId w:val="3"/>
        </w:numPr>
        <w:rPr>
          <w:sz w:val="20"/>
          <w:szCs w:val="20"/>
        </w:rPr>
      </w:pPr>
      <w:r w:rsidRPr="00253C08">
        <w:rPr>
          <w:sz w:val="20"/>
          <w:szCs w:val="20"/>
        </w:rPr>
        <w:t>Open a file such as PDF</w:t>
      </w:r>
    </w:p>
    <w:p w:rsidR="00054747" w:rsidRPr="00253C08" w:rsidRDefault="00054747" w:rsidP="00054747">
      <w:pPr>
        <w:rPr>
          <w:sz w:val="20"/>
          <w:szCs w:val="20"/>
        </w:rPr>
      </w:pPr>
      <w:r w:rsidRPr="00253C08">
        <w:rPr>
          <w:sz w:val="20"/>
          <w:szCs w:val="20"/>
        </w:rPr>
        <w:tab/>
        <w:t>Intents are not always initiated by your application—they’re also used by the system to notify your application of specific events.</w:t>
      </w:r>
    </w:p>
    <w:p w:rsidR="00054747" w:rsidRDefault="006956C8" w:rsidP="00F67668">
      <w:pPr>
        <w:numPr>
          <w:ilvl w:val="0"/>
          <w:numId w:val="4"/>
        </w:numPr>
        <w:rPr>
          <w:sz w:val="20"/>
          <w:szCs w:val="20"/>
        </w:rPr>
      </w:pPr>
      <w:r w:rsidRPr="00253C08">
        <w:rPr>
          <w:b/>
          <w:bCs/>
          <w:sz w:val="20"/>
          <w:szCs w:val="20"/>
        </w:rPr>
        <w:t xml:space="preserve">Activities : </w:t>
      </w:r>
      <w:r w:rsidRPr="00253C08">
        <w:rPr>
          <w:sz w:val="20"/>
          <w:szCs w:val="20"/>
        </w:rPr>
        <w:t xml:space="preserve"> </w:t>
      </w:r>
      <w:r w:rsidR="00054747" w:rsidRPr="00194914">
        <w:rPr>
          <w:sz w:val="20"/>
          <w:szCs w:val="20"/>
        </w:rPr>
        <w:t>Its basically a java class that may represent a screen in the App.</w:t>
      </w:r>
      <w:r w:rsidR="00194914">
        <w:rPr>
          <w:sz w:val="20"/>
          <w:szCs w:val="20"/>
        </w:rPr>
        <w:t xml:space="preserve"> Your application’s </w:t>
      </w:r>
      <w:r w:rsidR="00054747" w:rsidRPr="00194914">
        <w:rPr>
          <w:sz w:val="20"/>
          <w:szCs w:val="20"/>
        </w:rPr>
        <w:t>presentation layer. An activity is a user interface concept. An activity usually represents a single screen in your application. It generally contains one or more views, but it doesn’t have to.</w:t>
      </w:r>
    </w:p>
    <w:p w:rsidR="007420B5" w:rsidRDefault="007420B5" w:rsidP="007420B5">
      <w:pPr>
        <w:rPr>
          <w:sz w:val="20"/>
          <w:szCs w:val="20"/>
        </w:rPr>
      </w:pPr>
    </w:p>
    <w:p w:rsidR="007420B5" w:rsidRPr="00194914" w:rsidRDefault="007420B5" w:rsidP="007420B5">
      <w:pPr>
        <w:rPr>
          <w:sz w:val="20"/>
          <w:szCs w:val="20"/>
        </w:rPr>
      </w:pPr>
    </w:p>
    <w:p w:rsidR="00054747" w:rsidRPr="00194914" w:rsidRDefault="006956C8" w:rsidP="00F67668">
      <w:pPr>
        <w:numPr>
          <w:ilvl w:val="0"/>
          <w:numId w:val="5"/>
        </w:numPr>
        <w:rPr>
          <w:sz w:val="20"/>
          <w:szCs w:val="20"/>
        </w:rPr>
      </w:pPr>
      <w:r w:rsidRPr="00253C08">
        <w:rPr>
          <w:b/>
          <w:bCs/>
          <w:sz w:val="20"/>
          <w:szCs w:val="20"/>
        </w:rPr>
        <w:t xml:space="preserve">Services : </w:t>
      </w:r>
      <w:r w:rsidR="00054747" w:rsidRPr="00194914">
        <w:rPr>
          <w:sz w:val="20"/>
          <w:szCs w:val="20"/>
        </w:rPr>
        <w:t>Services in Android resemble services you see in Windows or other platforms—they’re background processes that can po</w:t>
      </w:r>
      <w:r w:rsidR="00194914">
        <w:rPr>
          <w:sz w:val="20"/>
          <w:szCs w:val="20"/>
        </w:rPr>
        <w:t xml:space="preserve">tentially run for a long time. </w:t>
      </w:r>
      <w:r w:rsidR="00054747" w:rsidRPr="00194914">
        <w:rPr>
          <w:sz w:val="20"/>
          <w:szCs w:val="20"/>
        </w:rPr>
        <w:t>Android defines two types of services</w:t>
      </w:r>
      <w:r w:rsidR="00054747" w:rsidRPr="00194914">
        <w:rPr>
          <w:b/>
          <w:bCs/>
          <w:sz w:val="20"/>
          <w:szCs w:val="20"/>
        </w:rPr>
        <w:t>: local services</w:t>
      </w:r>
      <w:r w:rsidR="00054747" w:rsidRPr="00194914">
        <w:rPr>
          <w:sz w:val="20"/>
          <w:szCs w:val="20"/>
        </w:rPr>
        <w:t xml:space="preserve"> and </w:t>
      </w:r>
      <w:r w:rsidR="00054747" w:rsidRPr="00194914">
        <w:rPr>
          <w:b/>
          <w:bCs/>
          <w:sz w:val="20"/>
          <w:szCs w:val="20"/>
        </w:rPr>
        <w:t>remote services</w:t>
      </w:r>
      <w:r w:rsidR="00054747" w:rsidRPr="00194914">
        <w:rPr>
          <w:sz w:val="20"/>
          <w:szCs w:val="20"/>
        </w:rPr>
        <w:t>. (private and global service)</w:t>
      </w:r>
    </w:p>
    <w:p w:rsidR="00054747" w:rsidRPr="00253C08" w:rsidRDefault="00054747" w:rsidP="00054747">
      <w:pPr>
        <w:rPr>
          <w:sz w:val="20"/>
          <w:szCs w:val="20"/>
        </w:rPr>
      </w:pPr>
      <w:r w:rsidRPr="00253C08">
        <w:rPr>
          <w:b/>
          <w:bCs/>
          <w:sz w:val="20"/>
          <w:szCs w:val="20"/>
        </w:rPr>
        <w:tab/>
        <w:t>Local services</w:t>
      </w:r>
      <w:r w:rsidRPr="00253C08">
        <w:rPr>
          <w:sz w:val="20"/>
          <w:szCs w:val="20"/>
        </w:rPr>
        <w:t xml:space="preserve"> are components that are only accessible by the application that is hosting the service. </w:t>
      </w:r>
    </w:p>
    <w:p w:rsidR="00054747" w:rsidRPr="00253C08" w:rsidRDefault="00054747" w:rsidP="00054747">
      <w:pPr>
        <w:rPr>
          <w:sz w:val="20"/>
          <w:szCs w:val="20"/>
        </w:rPr>
      </w:pPr>
      <w:r w:rsidRPr="00253C08">
        <w:rPr>
          <w:b/>
          <w:bCs/>
          <w:sz w:val="20"/>
          <w:szCs w:val="20"/>
        </w:rPr>
        <w:tab/>
        <w:t>Remote services</w:t>
      </w:r>
      <w:r w:rsidRPr="00253C08">
        <w:rPr>
          <w:sz w:val="20"/>
          <w:szCs w:val="20"/>
        </w:rPr>
        <w:t xml:space="preserve"> are services that are meant to be accessed remotely by other applications running on the device.</w:t>
      </w:r>
    </w:p>
    <w:p w:rsidR="00054747" w:rsidRPr="00194914" w:rsidRDefault="006956C8" w:rsidP="00F67668">
      <w:pPr>
        <w:numPr>
          <w:ilvl w:val="0"/>
          <w:numId w:val="6"/>
        </w:numPr>
        <w:rPr>
          <w:sz w:val="20"/>
          <w:szCs w:val="20"/>
        </w:rPr>
      </w:pPr>
      <w:r w:rsidRPr="00253C08">
        <w:rPr>
          <w:b/>
          <w:bCs/>
          <w:sz w:val="20"/>
          <w:szCs w:val="20"/>
        </w:rPr>
        <w:t xml:space="preserve">Content Provider : </w:t>
      </w:r>
      <w:r w:rsidR="00054747" w:rsidRPr="00194914">
        <w:rPr>
          <w:sz w:val="20"/>
          <w:szCs w:val="20"/>
        </w:rPr>
        <w:t>Data sharing among mobile applications on a device is common. Therefore, Android defines a standard mechanism for applications to share data (such as a list of contacts, manage and share application databases). Through content providers, you can expose your data and have your applications use data from other applications.</w:t>
      </w:r>
    </w:p>
    <w:p w:rsidR="00054747" w:rsidRPr="00194914" w:rsidRDefault="006956C8" w:rsidP="00F67668">
      <w:pPr>
        <w:numPr>
          <w:ilvl w:val="0"/>
          <w:numId w:val="7"/>
        </w:numPr>
        <w:rPr>
          <w:sz w:val="20"/>
          <w:szCs w:val="20"/>
        </w:rPr>
      </w:pPr>
      <w:r w:rsidRPr="00253C08">
        <w:rPr>
          <w:b/>
          <w:bCs/>
          <w:sz w:val="20"/>
          <w:szCs w:val="20"/>
        </w:rPr>
        <w:t xml:space="preserve">View : </w:t>
      </w:r>
      <w:r w:rsidR="00194914">
        <w:rPr>
          <w:sz w:val="20"/>
          <w:szCs w:val="20"/>
        </w:rPr>
        <w:t xml:space="preserve"> </w:t>
      </w:r>
      <w:r w:rsidR="00054747" w:rsidRPr="00194914">
        <w:rPr>
          <w:sz w:val="20"/>
          <w:szCs w:val="20"/>
        </w:rPr>
        <w:t>The concept of a view in J2EE and Swing carries over to Android. Views are UI elements that form the basic building blocks of a user interface. Views are hierarchical and they know how to draw themselves.</w:t>
      </w:r>
      <w:r w:rsidR="00054747" w:rsidRPr="00194914">
        <w:rPr>
          <w:b/>
          <w:bCs/>
          <w:sz w:val="20"/>
          <w:szCs w:val="20"/>
        </w:rPr>
        <w:t xml:space="preserve"> </w:t>
      </w:r>
    </w:p>
    <w:p w:rsidR="00054747" w:rsidRDefault="00054747" w:rsidP="00054747"/>
    <w:p w:rsidR="00FF394B" w:rsidRPr="007420B5" w:rsidRDefault="007420B5" w:rsidP="007420B5">
      <w:pPr>
        <w:rPr>
          <w:b/>
          <w:sz w:val="20"/>
          <w:szCs w:val="20"/>
        </w:rPr>
      </w:pPr>
      <w:r>
        <w:rPr>
          <w:b/>
          <w:sz w:val="20"/>
          <w:szCs w:val="20"/>
        </w:rPr>
        <w:t xml:space="preserve">Q6) </w:t>
      </w:r>
      <w:r w:rsidR="00FF394B" w:rsidRPr="007420B5">
        <w:rPr>
          <w:b/>
          <w:sz w:val="20"/>
          <w:szCs w:val="20"/>
        </w:rPr>
        <w:t>Write a brief note on following</w:t>
      </w:r>
    </w:p>
    <w:p w:rsidR="00FF394B" w:rsidRPr="007420B5" w:rsidRDefault="00FF394B" w:rsidP="00F67668">
      <w:pPr>
        <w:pStyle w:val="ListParagraph"/>
        <w:numPr>
          <w:ilvl w:val="0"/>
          <w:numId w:val="1"/>
        </w:numPr>
        <w:rPr>
          <w:b/>
          <w:sz w:val="20"/>
          <w:szCs w:val="20"/>
        </w:rPr>
      </w:pPr>
      <w:r w:rsidRPr="007420B5">
        <w:rPr>
          <w:b/>
          <w:sz w:val="20"/>
          <w:szCs w:val="20"/>
        </w:rPr>
        <w:t>AVD</w:t>
      </w:r>
    </w:p>
    <w:p w:rsidR="00FF394B" w:rsidRPr="007420B5" w:rsidRDefault="00FF394B" w:rsidP="00F67668">
      <w:pPr>
        <w:pStyle w:val="ListParagraph"/>
        <w:numPr>
          <w:ilvl w:val="0"/>
          <w:numId w:val="1"/>
        </w:numPr>
        <w:rPr>
          <w:b/>
          <w:sz w:val="20"/>
          <w:szCs w:val="20"/>
        </w:rPr>
      </w:pPr>
      <w:r w:rsidRPr="007420B5">
        <w:rPr>
          <w:b/>
          <w:sz w:val="20"/>
          <w:szCs w:val="20"/>
        </w:rPr>
        <w:t>SDK and AVD Manager</w:t>
      </w:r>
    </w:p>
    <w:p w:rsidR="00FF394B" w:rsidRPr="007420B5" w:rsidRDefault="00FF394B" w:rsidP="00F67668">
      <w:pPr>
        <w:pStyle w:val="ListParagraph"/>
        <w:numPr>
          <w:ilvl w:val="0"/>
          <w:numId w:val="1"/>
        </w:numPr>
        <w:rPr>
          <w:b/>
          <w:sz w:val="20"/>
          <w:szCs w:val="20"/>
        </w:rPr>
      </w:pPr>
      <w:r w:rsidRPr="007420B5">
        <w:rPr>
          <w:b/>
          <w:sz w:val="20"/>
          <w:szCs w:val="20"/>
        </w:rPr>
        <w:t>ADB</w:t>
      </w:r>
    </w:p>
    <w:p w:rsidR="00FF394B" w:rsidRPr="007420B5" w:rsidRDefault="00FF394B" w:rsidP="00F67668">
      <w:pPr>
        <w:pStyle w:val="ListParagraph"/>
        <w:numPr>
          <w:ilvl w:val="0"/>
          <w:numId w:val="1"/>
        </w:numPr>
        <w:rPr>
          <w:b/>
          <w:sz w:val="20"/>
          <w:szCs w:val="20"/>
        </w:rPr>
      </w:pPr>
      <w:r w:rsidRPr="007420B5">
        <w:rPr>
          <w:b/>
          <w:sz w:val="20"/>
          <w:szCs w:val="20"/>
        </w:rPr>
        <w:t>DDMS</w:t>
      </w:r>
    </w:p>
    <w:p w:rsidR="00FF394B" w:rsidRDefault="00FF394B" w:rsidP="00F67668">
      <w:pPr>
        <w:pStyle w:val="ListParagraph"/>
        <w:numPr>
          <w:ilvl w:val="0"/>
          <w:numId w:val="1"/>
        </w:numPr>
        <w:rPr>
          <w:b/>
          <w:sz w:val="20"/>
          <w:szCs w:val="20"/>
        </w:rPr>
      </w:pPr>
      <w:r w:rsidRPr="007420B5">
        <w:rPr>
          <w:b/>
          <w:sz w:val="20"/>
          <w:szCs w:val="20"/>
        </w:rPr>
        <w:t>Emulator</w:t>
      </w:r>
    </w:p>
    <w:p w:rsidR="007420B5" w:rsidRPr="007420B5" w:rsidRDefault="007420B5" w:rsidP="007420B5">
      <w:pPr>
        <w:pStyle w:val="ListParagraph"/>
        <w:ind w:left="1080"/>
        <w:rPr>
          <w:b/>
          <w:sz w:val="20"/>
          <w:szCs w:val="20"/>
        </w:rPr>
      </w:pPr>
    </w:p>
    <w:p w:rsidR="00FF394B" w:rsidRPr="0086679B" w:rsidRDefault="00FF394B" w:rsidP="00FF394B">
      <w:pPr>
        <w:autoSpaceDE w:val="0"/>
        <w:autoSpaceDN w:val="0"/>
        <w:adjustRightInd w:val="0"/>
        <w:rPr>
          <w:rFonts w:cs="Bembo"/>
          <w:b/>
          <w:sz w:val="20"/>
          <w:szCs w:val="20"/>
        </w:rPr>
      </w:pPr>
      <w:r w:rsidRPr="0086679B">
        <w:rPr>
          <w:rFonts w:cs="Bembo"/>
          <w:b/>
          <w:sz w:val="20"/>
          <w:szCs w:val="20"/>
        </w:rPr>
        <w:t>Android SDK and AVD Manager</w:t>
      </w:r>
    </w:p>
    <w:p w:rsidR="00FF394B" w:rsidRPr="000266B6" w:rsidRDefault="00FF394B" w:rsidP="00FF394B">
      <w:pPr>
        <w:autoSpaceDE w:val="0"/>
        <w:autoSpaceDN w:val="0"/>
        <w:adjustRightInd w:val="0"/>
        <w:rPr>
          <w:rFonts w:cs="Bembo"/>
          <w:sz w:val="20"/>
          <w:szCs w:val="20"/>
        </w:rPr>
      </w:pPr>
      <w:r w:rsidRPr="000266B6">
        <w:rPr>
          <w:rFonts w:cs="Bembo"/>
          <w:sz w:val="20"/>
          <w:szCs w:val="20"/>
        </w:rPr>
        <w:t>The Android SDK and AVD Manager facilitate Android development across multiple</w:t>
      </w:r>
      <w:r>
        <w:rPr>
          <w:rFonts w:cs="Bembo"/>
          <w:sz w:val="20"/>
          <w:szCs w:val="20"/>
        </w:rPr>
        <w:t xml:space="preserve"> </w:t>
      </w:r>
      <w:r w:rsidRPr="000266B6">
        <w:rPr>
          <w:rFonts w:cs="Bembo"/>
          <w:sz w:val="20"/>
          <w:szCs w:val="20"/>
        </w:rPr>
        <w:t>platform versions simultaneously. When a new Android SDK is released, you can use this</w:t>
      </w:r>
      <w:r>
        <w:rPr>
          <w:rFonts w:cs="Bembo"/>
          <w:sz w:val="20"/>
          <w:szCs w:val="20"/>
        </w:rPr>
        <w:t xml:space="preserve"> </w:t>
      </w:r>
      <w:r w:rsidRPr="000266B6">
        <w:rPr>
          <w:rFonts w:cs="Bembo"/>
          <w:sz w:val="20"/>
          <w:szCs w:val="20"/>
        </w:rPr>
        <w:t>tool to download and update your tools while still maintaining backward compatibility</w:t>
      </w:r>
      <w:r>
        <w:rPr>
          <w:rFonts w:cs="Bembo"/>
          <w:sz w:val="20"/>
          <w:szCs w:val="20"/>
        </w:rPr>
        <w:t xml:space="preserve"> </w:t>
      </w:r>
      <w:r w:rsidRPr="000266B6">
        <w:rPr>
          <w:rFonts w:cs="Bembo"/>
          <w:sz w:val="20"/>
          <w:szCs w:val="20"/>
        </w:rPr>
        <w:t>and use older versions of the Android SDK.</w:t>
      </w:r>
      <w:r>
        <w:rPr>
          <w:rFonts w:cs="Bembo"/>
          <w:sz w:val="20"/>
          <w:szCs w:val="20"/>
        </w:rPr>
        <w:t xml:space="preserve"> </w:t>
      </w:r>
      <w:r w:rsidRPr="000266B6">
        <w:rPr>
          <w:rFonts w:cs="Bembo"/>
          <w:sz w:val="20"/>
          <w:szCs w:val="20"/>
        </w:rPr>
        <w:t>The tool also manages the AVD configurations. To manage applications in the Android</w:t>
      </w:r>
      <w:r>
        <w:rPr>
          <w:rFonts w:cs="Bembo"/>
          <w:sz w:val="20"/>
          <w:szCs w:val="20"/>
        </w:rPr>
        <w:t xml:space="preserve"> </w:t>
      </w:r>
      <w:r w:rsidRPr="000266B6">
        <w:rPr>
          <w:rFonts w:cs="Bembo"/>
          <w:sz w:val="20"/>
          <w:szCs w:val="20"/>
        </w:rPr>
        <w:t>emulator, you must configure an AVD.This AVD profile describes what type of device you</w:t>
      </w:r>
      <w:r>
        <w:rPr>
          <w:rFonts w:cs="Bembo"/>
          <w:sz w:val="20"/>
          <w:szCs w:val="20"/>
        </w:rPr>
        <w:t xml:space="preserve"> </w:t>
      </w:r>
      <w:r w:rsidRPr="000266B6">
        <w:rPr>
          <w:rFonts w:cs="Bembo"/>
          <w:sz w:val="20"/>
          <w:szCs w:val="20"/>
        </w:rPr>
        <w:t>want the emulator to simulate, including which Android platform to support. You can</w:t>
      </w:r>
      <w:r>
        <w:rPr>
          <w:rFonts w:cs="Bembo"/>
          <w:sz w:val="20"/>
          <w:szCs w:val="20"/>
        </w:rPr>
        <w:t xml:space="preserve"> </w:t>
      </w:r>
      <w:r w:rsidRPr="000266B6">
        <w:rPr>
          <w:rFonts w:cs="Bembo"/>
          <w:sz w:val="20"/>
          <w:szCs w:val="20"/>
        </w:rPr>
        <w:t>specify different screen sizes and orientations, and you can specify whether the emulator</w:t>
      </w:r>
    </w:p>
    <w:p w:rsidR="00FF394B" w:rsidRDefault="00FF394B" w:rsidP="00FF394B">
      <w:pPr>
        <w:rPr>
          <w:rFonts w:cs="Bembo"/>
          <w:sz w:val="20"/>
          <w:szCs w:val="20"/>
        </w:rPr>
      </w:pPr>
      <w:r w:rsidRPr="000266B6">
        <w:rPr>
          <w:rFonts w:cs="Bembo"/>
          <w:sz w:val="20"/>
          <w:szCs w:val="20"/>
        </w:rPr>
        <w:t>Has an SD card.</w:t>
      </w:r>
    </w:p>
    <w:p w:rsidR="00FF394B" w:rsidRDefault="00FF394B" w:rsidP="00FF394B">
      <w:pPr>
        <w:rPr>
          <w:rFonts w:cs="Bembo"/>
          <w:b/>
          <w:sz w:val="20"/>
          <w:szCs w:val="20"/>
        </w:rPr>
      </w:pPr>
    </w:p>
    <w:p w:rsidR="00FF394B" w:rsidRPr="0086679B" w:rsidRDefault="00FF394B" w:rsidP="00FF394B">
      <w:pPr>
        <w:rPr>
          <w:b/>
        </w:rPr>
      </w:pPr>
      <w:r w:rsidRPr="00BF2494">
        <w:rPr>
          <w:rFonts w:cs="Bembo"/>
          <w:b/>
          <w:sz w:val="20"/>
          <w:szCs w:val="20"/>
        </w:rPr>
        <w:t>Android Virtual Device (AVD)</w:t>
      </w:r>
    </w:p>
    <w:p w:rsidR="00FF394B" w:rsidRPr="00BF2494" w:rsidRDefault="00FF394B" w:rsidP="00FF394B">
      <w:pPr>
        <w:rPr>
          <w:rFonts w:cs="Bembo"/>
          <w:sz w:val="20"/>
          <w:szCs w:val="20"/>
        </w:rPr>
      </w:pPr>
      <w:r w:rsidRPr="00BF2494">
        <w:rPr>
          <w:rFonts w:cs="Bembo"/>
          <w:sz w:val="20"/>
          <w:szCs w:val="20"/>
        </w:rPr>
        <w:t>The Android emulator is a not a real device, but a generic Android system simulator for</w:t>
      </w:r>
      <w:r>
        <w:rPr>
          <w:rFonts w:cs="Bembo"/>
          <w:sz w:val="20"/>
          <w:szCs w:val="20"/>
        </w:rPr>
        <w:t xml:space="preserve"> </w:t>
      </w:r>
      <w:r w:rsidRPr="00BF2494">
        <w:rPr>
          <w:rFonts w:cs="Bembo"/>
          <w:sz w:val="20"/>
          <w:szCs w:val="20"/>
        </w:rPr>
        <w:t>testing purposes. Developers can simulate different types of Android devices by creating</w:t>
      </w:r>
      <w:r>
        <w:rPr>
          <w:rFonts w:cs="Bembo"/>
          <w:sz w:val="20"/>
          <w:szCs w:val="20"/>
        </w:rPr>
        <w:t xml:space="preserve"> </w:t>
      </w:r>
      <w:r w:rsidRPr="00BF2494">
        <w:rPr>
          <w:rFonts w:cs="Bembo"/>
          <w:sz w:val="20"/>
          <w:szCs w:val="20"/>
        </w:rPr>
        <w:t>Android Virtual Device (AVD) configurations. Using AVD configurations, Android emulators</w:t>
      </w:r>
      <w:r>
        <w:rPr>
          <w:rFonts w:cs="Bembo"/>
          <w:sz w:val="20"/>
          <w:szCs w:val="20"/>
        </w:rPr>
        <w:t xml:space="preserve"> </w:t>
      </w:r>
      <w:r w:rsidRPr="00BF2494">
        <w:rPr>
          <w:rFonts w:cs="Bembo"/>
          <w:sz w:val="20"/>
          <w:szCs w:val="20"/>
        </w:rPr>
        <w:t>can simulate</w:t>
      </w:r>
    </w:p>
    <w:p w:rsidR="00FF394B" w:rsidRPr="00BF2494" w:rsidRDefault="00FF394B" w:rsidP="00F67668">
      <w:pPr>
        <w:pStyle w:val="ListParagraph"/>
        <w:numPr>
          <w:ilvl w:val="0"/>
          <w:numId w:val="15"/>
        </w:numPr>
        <w:autoSpaceDE w:val="0"/>
        <w:autoSpaceDN w:val="0"/>
        <w:adjustRightInd w:val="0"/>
        <w:rPr>
          <w:rFonts w:cs="Bembo"/>
          <w:sz w:val="20"/>
          <w:szCs w:val="20"/>
        </w:rPr>
      </w:pPr>
      <w:r w:rsidRPr="00BF2494">
        <w:rPr>
          <w:rFonts w:cs="Bembo"/>
          <w:sz w:val="20"/>
          <w:szCs w:val="20"/>
        </w:rPr>
        <w:t>Different target platform versions</w:t>
      </w:r>
    </w:p>
    <w:p w:rsidR="00FF394B" w:rsidRPr="00BF2494" w:rsidRDefault="00FF394B" w:rsidP="00F67668">
      <w:pPr>
        <w:pStyle w:val="ListParagraph"/>
        <w:numPr>
          <w:ilvl w:val="0"/>
          <w:numId w:val="15"/>
        </w:numPr>
        <w:autoSpaceDE w:val="0"/>
        <w:autoSpaceDN w:val="0"/>
        <w:adjustRightInd w:val="0"/>
        <w:rPr>
          <w:rFonts w:cs="Bembo"/>
          <w:sz w:val="20"/>
          <w:szCs w:val="20"/>
        </w:rPr>
      </w:pPr>
      <w:r w:rsidRPr="00BF2494">
        <w:rPr>
          <w:rFonts w:cs="Bembo"/>
          <w:sz w:val="20"/>
          <w:szCs w:val="20"/>
        </w:rPr>
        <w:t>Different screen sizes and resolutions</w:t>
      </w:r>
    </w:p>
    <w:p w:rsidR="00FF394B" w:rsidRPr="00BF2494" w:rsidRDefault="00FF394B" w:rsidP="00F67668">
      <w:pPr>
        <w:pStyle w:val="ListParagraph"/>
        <w:numPr>
          <w:ilvl w:val="0"/>
          <w:numId w:val="15"/>
        </w:numPr>
        <w:autoSpaceDE w:val="0"/>
        <w:autoSpaceDN w:val="0"/>
        <w:adjustRightInd w:val="0"/>
        <w:rPr>
          <w:rFonts w:cs="Bembo"/>
          <w:sz w:val="20"/>
          <w:szCs w:val="20"/>
        </w:rPr>
      </w:pPr>
      <w:r w:rsidRPr="00BF2494">
        <w:rPr>
          <w:rFonts w:cs="Bembo"/>
          <w:sz w:val="20"/>
          <w:szCs w:val="20"/>
        </w:rPr>
        <w:t>Different input methods</w:t>
      </w:r>
    </w:p>
    <w:p w:rsidR="00FF394B" w:rsidRPr="00BF2494" w:rsidRDefault="00FF394B" w:rsidP="00F67668">
      <w:pPr>
        <w:pStyle w:val="ListParagraph"/>
        <w:numPr>
          <w:ilvl w:val="0"/>
          <w:numId w:val="15"/>
        </w:numPr>
        <w:autoSpaceDE w:val="0"/>
        <w:autoSpaceDN w:val="0"/>
        <w:adjustRightInd w:val="0"/>
        <w:rPr>
          <w:rFonts w:cs="Bembo"/>
          <w:sz w:val="20"/>
          <w:szCs w:val="20"/>
        </w:rPr>
      </w:pPr>
      <w:r w:rsidRPr="00BF2494">
        <w:rPr>
          <w:rFonts w:cs="Bembo"/>
          <w:sz w:val="20"/>
          <w:szCs w:val="20"/>
        </w:rPr>
        <w:t>Different underlying hardware configurations</w:t>
      </w:r>
    </w:p>
    <w:p w:rsidR="00FF394B" w:rsidRPr="00BF2494" w:rsidRDefault="00FF394B" w:rsidP="00F67668">
      <w:pPr>
        <w:pStyle w:val="ListParagraph"/>
        <w:numPr>
          <w:ilvl w:val="0"/>
          <w:numId w:val="15"/>
        </w:numPr>
        <w:autoSpaceDE w:val="0"/>
        <w:autoSpaceDN w:val="0"/>
        <w:adjustRightInd w:val="0"/>
        <w:rPr>
          <w:rFonts w:cs="Bembo"/>
          <w:sz w:val="20"/>
          <w:szCs w:val="20"/>
        </w:rPr>
      </w:pPr>
      <w:r w:rsidRPr="00BF2494">
        <w:rPr>
          <w:rFonts w:cs="Bembo"/>
          <w:sz w:val="20"/>
          <w:szCs w:val="20"/>
        </w:rPr>
        <w:t>Different external storage configurations</w:t>
      </w:r>
    </w:p>
    <w:p w:rsidR="00FF394B" w:rsidRPr="00BF2494" w:rsidRDefault="00FF394B" w:rsidP="00FF394B">
      <w:pPr>
        <w:autoSpaceDE w:val="0"/>
        <w:autoSpaceDN w:val="0"/>
        <w:adjustRightInd w:val="0"/>
        <w:rPr>
          <w:rFonts w:cs="Bembo"/>
          <w:sz w:val="20"/>
          <w:szCs w:val="20"/>
        </w:rPr>
      </w:pPr>
      <w:r w:rsidRPr="00BF2494">
        <w:rPr>
          <w:rFonts w:cs="Bembo"/>
          <w:sz w:val="20"/>
          <w:szCs w:val="20"/>
        </w:rPr>
        <w:t>Each emulator configuration is unique, as described within its AVD and stores its data</w:t>
      </w:r>
      <w:r>
        <w:rPr>
          <w:rFonts w:cs="Bembo"/>
          <w:sz w:val="20"/>
          <w:szCs w:val="20"/>
        </w:rPr>
        <w:t xml:space="preserve"> </w:t>
      </w:r>
      <w:r w:rsidRPr="00BF2494">
        <w:rPr>
          <w:rFonts w:cs="Bembo"/>
          <w:sz w:val="20"/>
          <w:szCs w:val="20"/>
        </w:rPr>
        <w:t>persistently on its emulated SD card.</w:t>
      </w:r>
    </w:p>
    <w:p w:rsidR="00FF394B" w:rsidRPr="00BF2494" w:rsidRDefault="00FF394B" w:rsidP="00FF394B">
      <w:pPr>
        <w:autoSpaceDE w:val="0"/>
        <w:autoSpaceDN w:val="0"/>
        <w:adjustRightInd w:val="0"/>
        <w:rPr>
          <w:rFonts w:cs="FranklinGothic-Demi"/>
          <w:b/>
          <w:sz w:val="20"/>
          <w:szCs w:val="20"/>
        </w:rPr>
      </w:pPr>
      <w:r w:rsidRPr="00BF2494">
        <w:rPr>
          <w:rFonts w:cs="FranklinGothic-Demi"/>
          <w:b/>
          <w:sz w:val="20"/>
          <w:szCs w:val="20"/>
        </w:rPr>
        <w:t>Android Emulator</w:t>
      </w:r>
    </w:p>
    <w:p w:rsidR="00FF394B" w:rsidRDefault="00FF394B" w:rsidP="00FF394B">
      <w:pPr>
        <w:autoSpaceDE w:val="0"/>
        <w:autoSpaceDN w:val="0"/>
        <w:adjustRightInd w:val="0"/>
        <w:rPr>
          <w:rFonts w:cs="Bembo"/>
          <w:sz w:val="20"/>
          <w:szCs w:val="20"/>
        </w:rPr>
      </w:pPr>
      <w:r w:rsidRPr="000266B6">
        <w:rPr>
          <w:rFonts w:cs="Bembo"/>
          <w:sz w:val="20"/>
          <w:szCs w:val="20"/>
        </w:rPr>
        <w:t>The Android emulator, shown in Figure, is one of the most important tools provided</w:t>
      </w:r>
      <w:r>
        <w:rPr>
          <w:rFonts w:cs="Bembo"/>
          <w:sz w:val="20"/>
          <w:szCs w:val="20"/>
        </w:rPr>
        <w:t xml:space="preserve"> </w:t>
      </w:r>
      <w:r w:rsidRPr="000266B6">
        <w:rPr>
          <w:rFonts w:cs="Bembo"/>
          <w:sz w:val="20"/>
          <w:szCs w:val="20"/>
        </w:rPr>
        <w:t>with the Android SDK.You will use this tool frequently when designing and developing</w:t>
      </w:r>
      <w:r>
        <w:rPr>
          <w:rFonts w:cs="Bembo"/>
          <w:sz w:val="20"/>
          <w:szCs w:val="20"/>
        </w:rPr>
        <w:t xml:space="preserve"> </w:t>
      </w:r>
      <w:r w:rsidRPr="000266B6">
        <w:rPr>
          <w:rFonts w:cs="Bembo"/>
          <w:sz w:val="20"/>
          <w:szCs w:val="20"/>
        </w:rPr>
        <w:t>Android applications.The emulator runs on your computer and behaves much as a mobile</w:t>
      </w:r>
      <w:r>
        <w:rPr>
          <w:rFonts w:cs="Bembo"/>
          <w:sz w:val="20"/>
          <w:szCs w:val="20"/>
        </w:rPr>
        <w:t xml:space="preserve"> </w:t>
      </w:r>
      <w:r w:rsidRPr="000266B6">
        <w:rPr>
          <w:rFonts w:cs="Bembo"/>
          <w:sz w:val="20"/>
          <w:szCs w:val="20"/>
        </w:rPr>
        <w:t>device would.You can load Android applications into the emulator, test, and debug them.</w:t>
      </w:r>
    </w:p>
    <w:p w:rsidR="007420B5" w:rsidRDefault="007420B5" w:rsidP="00FF394B">
      <w:pPr>
        <w:autoSpaceDE w:val="0"/>
        <w:autoSpaceDN w:val="0"/>
        <w:adjustRightInd w:val="0"/>
        <w:rPr>
          <w:rFonts w:cs="Bembo"/>
          <w:sz w:val="20"/>
          <w:szCs w:val="20"/>
        </w:rPr>
      </w:pPr>
    </w:p>
    <w:p w:rsidR="007420B5" w:rsidRDefault="007420B5" w:rsidP="00FF394B">
      <w:pPr>
        <w:autoSpaceDE w:val="0"/>
        <w:autoSpaceDN w:val="0"/>
        <w:adjustRightInd w:val="0"/>
        <w:rPr>
          <w:rFonts w:cs="Bembo"/>
          <w:sz w:val="20"/>
          <w:szCs w:val="20"/>
        </w:rPr>
      </w:pPr>
    </w:p>
    <w:p w:rsidR="007420B5" w:rsidRDefault="007420B5" w:rsidP="00FF394B">
      <w:pPr>
        <w:autoSpaceDE w:val="0"/>
        <w:autoSpaceDN w:val="0"/>
        <w:adjustRightInd w:val="0"/>
        <w:rPr>
          <w:rFonts w:cs="Bembo"/>
          <w:sz w:val="20"/>
          <w:szCs w:val="20"/>
        </w:rPr>
      </w:pPr>
    </w:p>
    <w:p w:rsidR="007420B5" w:rsidRDefault="007420B5" w:rsidP="00FF394B">
      <w:pPr>
        <w:autoSpaceDE w:val="0"/>
        <w:autoSpaceDN w:val="0"/>
        <w:adjustRightInd w:val="0"/>
        <w:rPr>
          <w:rFonts w:cs="Bembo"/>
          <w:sz w:val="20"/>
          <w:szCs w:val="20"/>
        </w:rPr>
      </w:pPr>
    </w:p>
    <w:p w:rsidR="007420B5" w:rsidRDefault="007420B5" w:rsidP="00FF394B">
      <w:pPr>
        <w:autoSpaceDE w:val="0"/>
        <w:autoSpaceDN w:val="0"/>
        <w:adjustRightInd w:val="0"/>
        <w:rPr>
          <w:rFonts w:cs="Bembo"/>
          <w:sz w:val="20"/>
          <w:szCs w:val="20"/>
        </w:rPr>
      </w:pPr>
    </w:p>
    <w:p w:rsidR="007420B5" w:rsidRPr="000266B6" w:rsidRDefault="007420B5" w:rsidP="00FF394B">
      <w:pPr>
        <w:autoSpaceDE w:val="0"/>
        <w:autoSpaceDN w:val="0"/>
        <w:adjustRightInd w:val="0"/>
        <w:rPr>
          <w:rFonts w:cs="Bembo"/>
          <w:sz w:val="20"/>
          <w:szCs w:val="20"/>
        </w:rPr>
      </w:pPr>
    </w:p>
    <w:p w:rsidR="00FF394B" w:rsidRPr="000266B6" w:rsidRDefault="00FF394B" w:rsidP="00FF394B">
      <w:pPr>
        <w:pStyle w:val="ListParagraph"/>
        <w:ind w:left="1080"/>
        <w:rPr>
          <w:sz w:val="20"/>
          <w:szCs w:val="20"/>
        </w:rPr>
      </w:pPr>
      <w:r w:rsidRPr="000266B6">
        <w:rPr>
          <w:noProof/>
          <w:sz w:val="20"/>
          <w:szCs w:val="20"/>
        </w:rPr>
        <w:drawing>
          <wp:inline distT="0" distB="0" distL="0" distR="0">
            <wp:extent cx="781050" cy="726069"/>
            <wp:effectExtent l="1905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781050" cy="726069"/>
                    </a:xfrm>
                    <a:prstGeom prst="rect">
                      <a:avLst/>
                    </a:prstGeom>
                    <a:noFill/>
                    <a:ln w="9525">
                      <a:noFill/>
                      <a:miter lim="800000"/>
                      <a:headEnd/>
                      <a:tailEnd/>
                    </a:ln>
                  </pic:spPr>
                </pic:pic>
              </a:graphicData>
            </a:graphic>
          </wp:inline>
        </w:drawing>
      </w:r>
    </w:p>
    <w:p w:rsidR="00FF394B" w:rsidRPr="000266B6" w:rsidRDefault="00FF394B" w:rsidP="00FF394B">
      <w:pPr>
        <w:autoSpaceDE w:val="0"/>
        <w:autoSpaceDN w:val="0"/>
        <w:adjustRightInd w:val="0"/>
        <w:rPr>
          <w:rFonts w:cs="Bembo"/>
          <w:sz w:val="20"/>
          <w:szCs w:val="20"/>
        </w:rPr>
      </w:pPr>
      <w:r w:rsidRPr="000266B6">
        <w:rPr>
          <w:rFonts w:cs="Bembo"/>
          <w:sz w:val="20"/>
          <w:szCs w:val="20"/>
        </w:rPr>
        <w:t>The emulator is a generic device and is not tied to any one specific phone configuration.</w:t>
      </w:r>
      <w:r>
        <w:rPr>
          <w:rFonts w:cs="Bembo"/>
          <w:sz w:val="20"/>
          <w:szCs w:val="20"/>
        </w:rPr>
        <w:t xml:space="preserve"> You describe the </w:t>
      </w:r>
      <w:r w:rsidRPr="000266B6">
        <w:rPr>
          <w:rFonts w:cs="Bembo"/>
          <w:sz w:val="20"/>
          <w:szCs w:val="20"/>
        </w:rPr>
        <w:t>hardware and software configuration details that the emulator is to</w:t>
      </w:r>
      <w:r>
        <w:rPr>
          <w:rFonts w:cs="Bembo"/>
          <w:sz w:val="20"/>
          <w:szCs w:val="20"/>
        </w:rPr>
        <w:t xml:space="preserve"> </w:t>
      </w:r>
      <w:r w:rsidRPr="000266B6">
        <w:rPr>
          <w:rFonts w:cs="Bembo"/>
          <w:sz w:val="20"/>
          <w:szCs w:val="20"/>
        </w:rPr>
        <w:t>simulate by providing an AVD configuration.</w:t>
      </w:r>
    </w:p>
    <w:p w:rsidR="00FF394B" w:rsidRDefault="00FF394B" w:rsidP="00FF394B">
      <w:pPr>
        <w:autoSpaceDE w:val="0"/>
        <w:autoSpaceDN w:val="0"/>
        <w:adjustRightInd w:val="0"/>
        <w:rPr>
          <w:rFonts w:cs="FranklinGothic-Demi"/>
          <w:b/>
          <w:sz w:val="20"/>
          <w:szCs w:val="20"/>
        </w:rPr>
      </w:pPr>
    </w:p>
    <w:p w:rsidR="00FF394B" w:rsidRPr="00BF2494" w:rsidRDefault="00FF394B" w:rsidP="00FF394B">
      <w:pPr>
        <w:autoSpaceDE w:val="0"/>
        <w:autoSpaceDN w:val="0"/>
        <w:adjustRightInd w:val="0"/>
        <w:rPr>
          <w:rFonts w:cs="FranklinGothic-Demi"/>
          <w:b/>
          <w:sz w:val="20"/>
          <w:szCs w:val="20"/>
        </w:rPr>
      </w:pPr>
      <w:r w:rsidRPr="00BF2494">
        <w:rPr>
          <w:rFonts w:cs="FranklinGothic-Demi"/>
          <w:b/>
          <w:sz w:val="20"/>
          <w:szCs w:val="20"/>
        </w:rPr>
        <w:t>Dalvik Debug Monitor Server (DDMS)</w:t>
      </w:r>
    </w:p>
    <w:p w:rsidR="00FF394B" w:rsidRDefault="00FF394B" w:rsidP="00FF394B">
      <w:pPr>
        <w:autoSpaceDE w:val="0"/>
        <w:autoSpaceDN w:val="0"/>
        <w:adjustRightInd w:val="0"/>
        <w:rPr>
          <w:rFonts w:cs="Bembo"/>
          <w:sz w:val="20"/>
          <w:szCs w:val="20"/>
        </w:rPr>
      </w:pPr>
      <w:r w:rsidRPr="000266B6">
        <w:rPr>
          <w:rFonts w:cs="Bembo"/>
          <w:sz w:val="20"/>
          <w:szCs w:val="20"/>
        </w:rPr>
        <w:t>The Dalvik Debug Monitor Server (DDMS) is a command-line tool that has also been</w:t>
      </w:r>
      <w:r>
        <w:rPr>
          <w:rFonts w:cs="Bembo"/>
          <w:sz w:val="20"/>
          <w:szCs w:val="20"/>
        </w:rPr>
        <w:t xml:space="preserve"> </w:t>
      </w:r>
      <w:r w:rsidRPr="000266B6">
        <w:rPr>
          <w:rFonts w:cs="Bembo"/>
          <w:sz w:val="20"/>
          <w:szCs w:val="20"/>
        </w:rPr>
        <w:t>integrated into Eclipse as a perspective (see Figure 2.7).This tool provides you with direct</w:t>
      </w:r>
      <w:r>
        <w:rPr>
          <w:rFonts w:cs="Bembo"/>
          <w:sz w:val="20"/>
          <w:szCs w:val="20"/>
        </w:rPr>
        <w:t xml:space="preserve"> </w:t>
      </w:r>
      <w:r w:rsidRPr="000266B6">
        <w:rPr>
          <w:rFonts w:cs="Bembo"/>
          <w:sz w:val="20"/>
          <w:szCs w:val="20"/>
        </w:rPr>
        <w:t>access to the device—whether it’s the emulator virtual device or the physical device. You</w:t>
      </w:r>
      <w:r>
        <w:rPr>
          <w:rFonts w:cs="Bembo"/>
          <w:sz w:val="20"/>
          <w:szCs w:val="20"/>
        </w:rPr>
        <w:t xml:space="preserve"> </w:t>
      </w:r>
      <w:r w:rsidRPr="000266B6">
        <w:rPr>
          <w:rFonts w:cs="Bembo"/>
          <w:sz w:val="20"/>
          <w:szCs w:val="20"/>
        </w:rPr>
        <w:t>use DDMS to view and manage processes and threads running on the device, view heap</w:t>
      </w:r>
      <w:r>
        <w:rPr>
          <w:rFonts w:cs="Bembo"/>
          <w:sz w:val="20"/>
          <w:szCs w:val="20"/>
        </w:rPr>
        <w:t xml:space="preserve"> </w:t>
      </w:r>
      <w:r w:rsidRPr="000266B6">
        <w:rPr>
          <w:rFonts w:cs="Bembo"/>
          <w:sz w:val="20"/>
          <w:szCs w:val="20"/>
        </w:rPr>
        <w:t>data, attach to processes to debug, and a variety of other tasks.</w:t>
      </w:r>
    </w:p>
    <w:p w:rsidR="00FF394B" w:rsidRPr="00BF2494" w:rsidRDefault="00FF394B" w:rsidP="00FF394B">
      <w:pPr>
        <w:autoSpaceDE w:val="0"/>
        <w:autoSpaceDN w:val="0"/>
        <w:adjustRightInd w:val="0"/>
        <w:rPr>
          <w:rFonts w:cs="Bembo"/>
          <w:sz w:val="20"/>
          <w:szCs w:val="20"/>
        </w:rPr>
      </w:pPr>
      <w:r w:rsidRPr="00BF2494">
        <w:rPr>
          <w:rFonts w:cs="Bembo"/>
          <w:sz w:val="20"/>
          <w:szCs w:val="20"/>
        </w:rPr>
        <w:t>Whether you use DDMS from Eclipse or as a stand-alone tool, be aware of a few key</w:t>
      </w:r>
      <w:r>
        <w:rPr>
          <w:rFonts w:cs="Bembo"/>
          <w:sz w:val="20"/>
          <w:szCs w:val="20"/>
        </w:rPr>
        <w:t xml:space="preserve"> </w:t>
      </w:r>
      <w:r w:rsidRPr="00BF2494">
        <w:rPr>
          <w:rFonts w:cs="Bembo"/>
          <w:sz w:val="20"/>
          <w:szCs w:val="20"/>
        </w:rPr>
        <w:t>features:</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A list of running emulators and connected devices displays in the top-left corner.</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The File Explorer enables you to browse files on the emulator or device (including application files, directories, and databases) and pull and push files to the Android system.</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The LogCat window enables you to monitor the Android Logging console (</w:t>
      </w:r>
      <w:r w:rsidRPr="00BF2494">
        <w:rPr>
          <w:rFonts w:cs="Courier"/>
          <w:sz w:val="20"/>
          <w:szCs w:val="20"/>
        </w:rPr>
        <w:t>LogCat</w:t>
      </w:r>
      <w:r w:rsidRPr="00BF2494">
        <w:rPr>
          <w:rFonts w:cs="Bembo"/>
          <w:sz w:val="20"/>
          <w:szCs w:val="20"/>
        </w:rPr>
        <w:t xml:space="preserve">).This is where calls to </w:t>
      </w:r>
      <w:r w:rsidRPr="00BF2494">
        <w:rPr>
          <w:rFonts w:cs="Courier"/>
          <w:sz w:val="20"/>
          <w:szCs w:val="20"/>
        </w:rPr>
        <w:t>Log.i()</w:t>
      </w:r>
      <w:r w:rsidRPr="00BF2494">
        <w:rPr>
          <w:rFonts w:cs="Bembo"/>
          <w:sz w:val="20"/>
          <w:szCs w:val="20"/>
        </w:rPr>
        <w:t xml:space="preserve">, </w:t>
      </w:r>
      <w:r w:rsidRPr="00BF2494">
        <w:rPr>
          <w:rFonts w:cs="Courier"/>
          <w:sz w:val="20"/>
          <w:szCs w:val="20"/>
        </w:rPr>
        <w:t>Log.e()</w:t>
      </w:r>
      <w:r w:rsidRPr="00BF2494">
        <w:rPr>
          <w:rFonts w:cs="Bembo"/>
          <w:sz w:val="20"/>
          <w:szCs w:val="20"/>
        </w:rPr>
        <w:t xml:space="preserve">, and other </w:t>
      </w:r>
      <w:r w:rsidRPr="00BF2494">
        <w:rPr>
          <w:rFonts w:cs="Courier"/>
          <w:sz w:val="20"/>
          <w:szCs w:val="20"/>
        </w:rPr>
        <w:t xml:space="preserve">Log </w:t>
      </w:r>
      <w:r w:rsidRPr="00BF2494">
        <w:rPr>
          <w:rFonts w:cs="Bembo"/>
          <w:sz w:val="20"/>
          <w:szCs w:val="20"/>
        </w:rPr>
        <w:t>messages display.</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You can inspect individual processes (heap and thread updates).You can inspect individual threads.</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You can kill processes. You can prompt garbage collection on a process and then view the Heap for that application.</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You can track application memory allocation using the Allocation Tracker pane.</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You can take remote screenshots of the emulator or the device using the Screen Capture button.</w:t>
      </w:r>
    </w:p>
    <w:p w:rsidR="00FF394B" w:rsidRPr="00BF2494" w:rsidRDefault="00FF394B" w:rsidP="00F67668">
      <w:pPr>
        <w:pStyle w:val="ListParagraph"/>
        <w:numPr>
          <w:ilvl w:val="0"/>
          <w:numId w:val="16"/>
        </w:numPr>
        <w:autoSpaceDE w:val="0"/>
        <w:autoSpaceDN w:val="0"/>
        <w:adjustRightInd w:val="0"/>
        <w:rPr>
          <w:rFonts w:cs="Bembo"/>
          <w:sz w:val="20"/>
          <w:szCs w:val="20"/>
        </w:rPr>
      </w:pPr>
      <w:r w:rsidRPr="00BF2494">
        <w:rPr>
          <w:rFonts w:cs="Bembo"/>
          <w:sz w:val="20"/>
          <w:szCs w:val="20"/>
        </w:rPr>
        <w:t>You have some helpful Emulator console functionality at your fingertips, such as the ability to send GPS information and to simulate incoming calls and SMS messages.</w:t>
      </w:r>
    </w:p>
    <w:p w:rsidR="00FF394B" w:rsidRDefault="00FF394B" w:rsidP="00FF394B">
      <w:pPr>
        <w:autoSpaceDE w:val="0"/>
        <w:autoSpaceDN w:val="0"/>
        <w:adjustRightInd w:val="0"/>
        <w:rPr>
          <w:rFonts w:cs="FranklinGothic-Demi"/>
          <w:b/>
          <w:sz w:val="20"/>
          <w:szCs w:val="20"/>
        </w:rPr>
      </w:pPr>
    </w:p>
    <w:p w:rsidR="00FF394B" w:rsidRPr="00BF2494" w:rsidRDefault="00FF394B" w:rsidP="00FF394B">
      <w:pPr>
        <w:autoSpaceDE w:val="0"/>
        <w:autoSpaceDN w:val="0"/>
        <w:adjustRightInd w:val="0"/>
        <w:rPr>
          <w:rFonts w:cs="FranklinGothic-Demi"/>
          <w:b/>
          <w:sz w:val="20"/>
          <w:szCs w:val="20"/>
        </w:rPr>
      </w:pPr>
      <w:r w:rsidRPr="00BF2494">
        <w:rPr>
          <w:rFonts w:cs="FranklinGothic-Demi"/>
          <w:b/>
          <w:sz w:val="20"/>
          <w:szCs w:val="20"/>
        </w:rPr>
        <w:t>Android Debug Bridge (ADB)</w:t>
      </w:r>
    </w:p>
    <w:p w:rsidR="00FF394B" w:rsidRPr="000266B6" w:rsidRDefault="00FF394B" w:rsidP="00FF394B">
      <w:pPr>
        <w:autoSpaceDE w:val="0"/>
        <w:autoSpaceDN w:val="0"/>
        <w:adjustRightInd w:val="0"/>
        <w:rPr>
          <w:rFonts w:cs="Bembo"/>
          <w:sz w:val="20"/>
          <w:szCs w:val="20"/>
        </w:rPr>
      </w:pPr>
      <w:r w:rsidRPr="000266B6">
        <w:rPr>
          <w:rFonts w:cs="Bembo"/>
          <w:sz w:val="20"/>
          <w:szCs w:val="20"/>
        </w:rPr>
        <w:t>The Android Debug Bridge (ADB) is a client-server tool used to enable developers to</w:t>
      </w:r>
      <w:r>
        <w:rPr>
          <w:rFonts w:cs="Bembo"/>
          <w:sz w:val="20"/>
          <w:szCs w:val="20"/>
        </w:rPr>
        <w:t xml:space="preserve"> </w:t>
      </w:r>
      <w:r w:rsidRPr="000266B6">
        <w:rPr>
          <w:rFonts w:cs="Bembo"/>
          <w:sz w:val="20"/>
          <w:szCs w:val="20"/>
        </w:rPr>
        <w:t>debug Android code on the emulator and the device using a standard Java IDE such as Eclipse. The DDMS and the Android Development Plug-In for Eclipse both use the</w:t>
      </w:r>
      <w:r>
        <w:rPr>
          <w:rFonts w:cs="Bembo"/>
          <w:sz w:val="20"/>
          <w:szCs w:val="20"/>
        </w:rPr>
        <w:t xml:space="preserve"> </w:t>
      </w:r>
      <w:r w:rsidRPr="000266B6">
        <w:rPr>
          <w:rFonts w:cs="Bembo"/>
          <w:sz w:val="20"/>
          <w:szCs w:val="20"/>
        </w:rPr>
        <w:t>ADB to facilitate interaction between the development environment and the device (or</w:t>
      </w:r>
    </w:p>
    <w:p w:rsidR="00FF394B" w:rsidRDefault="00FF394B" w:rsidP="00FF394B">
      <w:pPr>
        <w:autoSpaceDE w:val="0"/>
        <w:autoSpaceDN w:val="0"/>
        <w:adjustRightInd w:val="0"/>
        <w:rPr>
          <w:rFonts w:cs="Bembo"/>
          <w:sz w:val="20"/>
          <w:szCs w:val="20"/>
        </w:rPr>
      </w:pPr>
      <w:r w:rsidRPr="000266B6">
        <w:rPr>
          <w:rFonts w:cs="Bembo"/>
          <w:sz w:val="20"/>
          <w:szCs w:val="20"/>
        </w:rPr>
        <w:t>Emulator).</w:t>
      </w:r>
      <w:r>
        <w:rPr>
          <w:rFonts w:cs="Bembo"/>
          <w:sz w:val="20"/>
          <w:szCs w:val="20"/>
        </w:rPr>
        <w:t xml:space="preserve"> </w:t>
      </w:r>
      <w:r w:rsidRPr="000266B6">
        <w:rPr>
          <w:rFonts w:cs="Bembo"/>
          <w:sz w:val="20"/>
          <w:szCs w:val="20"/>
        </w:rPr>
        <w:t>Developers can also use ADB to interact with the device file system, install Android</w:t>
      </w:r>
      <w:r>
        <w:rPr>
          <w:rFonts w:cs="Bembo"/>
          <w:sz w:val="20"/>
          <w:szCs w:val="20"/>
        </w:rPr>
        <w:t xml:space="preserve"> application </w:t>
      </w:r>
      <w:r w:rsidRPr="000266B6">
        <w:rPr>
          <w:rFonts w:cs="Bembo"/>
          <w:sz w:val="20"/>
          <w:szCs w:val="20"/>
        </w:rPr>
        <w:t xml:space="preserve">manually, and issue shell commands. For example, the </w:t>
      </w:r>
      <w:r w:rsidRPr="000266B6">
        <w:rPr>
          <w:rFonts w:cs="Courier"/>
          <w:sz w:val="20"/>
          <w:szCs w:val="20"/>
        </w:rPr>
        <w:t xml:space="preserve">sqlite3 </w:t>
      </w:r>
      <w:r w:rsidRPr="000266B6">
        <w:rPr>
          <w:rFonts w:cs="Bembo"/>
          <w:sz w:val="20"/>
          <w:szCs w:val="20"/>
        </w:rPr>
        <w:t>shell commands</w:t>
      </w:r>
      <w:r>
        <w:rPr>
          <w:rFonts w:cs="Bembo"/>
          <w:sz w:val="20"/>
          <w:szCs w:val="20"/>
        </w:rPr>
        <w:t xml:space="preserve"> </w:t>
      </w:r>
      <w:r w:rsidRPr="000266B6">
        <w:rPr>
          <w:rFonts w:cs="Bembo"/>
          <w:sz w:val="20"/>
          <w:szCs w:val="20"/>
        </w:rPr>
        <w:t>enable you to access device database</w:t>
      </w:r>
    </w:p>
    <w:p w:rsidR="00FF394B" w:rsidRPr="00BF2494" w:rsidRDefault="00FF394B" w:rsidP="00FF394B">
      <w:pPr>
        <w:autoSpaceDE w:val="0"/>
        <w:autoSpaceDN w:val="0"/>
        <w:adjustRightInd w:val="0"/>
        <w:rPr>
          <w:rFonts w:cs="Bembo"/>
          <w:sz w:val="20"/>
          <w:szCs w:val="20"/>
        </w:rPr>
      </w:pPr>
      <w:r>
        <w:rPr>
          <w:rFonts w:cs="Bembo"/>
          <w:sz w:val="20"/>
          <w:szCs w:val="20"/>
        </w:rPr>
        <w:t>t</w:t>
      </w:r>
      <w:r w:rsidRPr="00BF2494">
        <w:rPr>
          <w:rFonts w:cs="Bembo"/>
          <w:sz w:val="20"/>
          <w:szCs w:val="20"/>
        </w:rPr>
        <w:t>he Android Debug Bridge (ADB) is a client-server tool that interacts directly with</w:t>
      </w:r>
      <w:r>
        <w:rPr>
          <w:rFonts w:cs="Bembo"/>
          <w:sz w:val="20"/>
          <w:szCs w:val="20"/>
        </w:rPr>
        <w:t xml:space="preserve"> </w:t>
      </w:r>
      <w:r w:rsidRPr="00BF2494">
        <w:rPr>
          <w:rFonts w:cs="Bembo"/>
          <w:sz w:val="20"/>
          <w:szCs w:val="20"/>
        </w:rPr>
        <w:t>Android devices and emulators using a command-line interface.</w:t>
      </w:r>
      <w:r>
        <w:rPr>
          <w:rFonts w:cs="Bembo"/>
          <w:sz w:val="20"/>
          <w:szCs w:val="20"/>
        </w:rPr>
        <w:t xml:space="preserve"> </w:t>
      </w:r>
      <w:r w:rsidRPr="00BF2494">
        <w:rPr>
          <w:rFonts w:cs="Bembo"/>
          <w:sz w:val="20"/>
          <w:szCs w:val="20"/>
        </w:rPr>
        <w:t>You can use ADB to list all Android devices and emulator instances connected to a development</w:t>
      </w:r>
      <w:r>
        <w:rPr>
          <w:rFonts w:cs="Bembo"/>
          <w:sz w:val="20"/>
          <w:szCs w:val="20"/>
        </w:rPr>
        <w:t xml:space="preserve"> </w:t>
      </w:r>
      <w:r w:rsidRPr="00BF2494">
        <w:rPr>
          <w:rFonts w:cs="Bembo"/>
          <w:sz w:val="20"/>
          <w:szCs w:val="20"/>
        </w:rPr>
        <w:t xml:space="preserve">machine. To do this, simply use the </w:t>
      </w:r>
      <w:r w:rsidRPr="00BF2494">
        <w:rPr>
          <w:rFonts w:cs="Courier"/>
          <w:sz w:val="20"/>
          <w:szCs w:val="20"/>
        </w:rPr>
        <w:t xml:space="preserve">devices </w:t>
      </w:r>
      <w:r w:rsidRPr="00BF2494">
        <w:rPr>
          <w:rFonts w:cs="Bembo"/>
          <w:sz w:val="20"/>
          <w:szCs w:val="20"/>
        </w:rPr>
        <w:t xml:space="preserve">command of the </w:t>
      </w:r>
      <w:r w:rsidRPr="00BF2494">
        <w:rPr>
          <w:rFonts w:cs="Courier"/>
          <w:sz w:val="20"/>
          <w:szCs w:val="20"/>
        </w:rPr>
        <w:t xml:space="preserve">adb </w:t>
      </w:r>
      <w:r w:rsidRPr="00BF2494">
        <w:rPr>
          <w:rFonts w:cs="Bembo"/>
          <w:sz w:val="20"/>
          <w:szCs w:val="20"/>
        </w:rPr>
        <w:t>command line.</w:t>
      </w:r>
    </w:p>
    <w:p w:rsidR="00FF394B" w:rsidRPr="009A2676" w:rsidRDefault="00FF394B" w:rsidP="00FF394B">
      <w:pPr>
        <w:autoSpaceDE w:val="0"/>
        <w:autoSpaceDN w:val="0"/>
        <w:adjustRightInd w:val="0"/>
        <w:rPr>
          <w:rFonts w:cs="Bembo"/>
          <w:b/>
          <w:sz w:val="20"/>
          <w:szCs w:val="20"/>
        </w:rPr>
      </w:pPr>
      <w:r w:rsidRPr="009A2676">
        <w:rPr>
          <w:rFonts w:cs="Bembo"/>
          <w:b/>
          <w:sz w:val="20"/>
          <w:szCs w:val="20"/>
        </w:rPr>
        <w:t>For example</w:t>
      </w:r>
    </w:p>
    <w:p w:rsidR="00FF394B" w:rsidRPr="00BF2494" w:rsidRDefault="00FF394B" w:rsidP="00FF394B">
      <w:pPr>
        <w:autoSpaceDE w:val="0"/>
        <w:autoSpaceDN w:val="0"/>
        <w:adjustRightInd w:val="0"/>
        <w:rPr>
          <w:rFonts w:cs="Courier"/>
          <w:sz w:val="20"/>
          <w:szCs w:val="20"/>
        </w:rPr>
      </w:pPr>
      <w:r w:rsidRPr="00BF2494">
        <w:rPr>
          <w:rFonts w:cs="Courier"/>
          <w:sz w:val="20"/>
          <w:szCs w:val="20"/>
        </w:rPr>
        <w:t>adb devices</w:t>
      </w:r>
    </w:p>
    <w:p w:rsidR="00FF394B" w:rsidRPr="00BF2494" w:rsidRDefault="00FF394B" w:rsidP="00FF394B">
      <w:pPr>
        <w:autoSpaceDE w:val="0"/>
        <w:autoSpaceDN w:val="0"/>
        <w:adjustRightInd w:val="0"/>
        <w:rPr>
          <w:rFonts w:cs="Bembo"/>
          <w:sz w:val="20"/>
          <w:szCs w:val="20"/>
        </w:rPr>
      </w:pPr>
      <w:r w:rsidRPr="00BF2494">
        <w:rPr>
          <w:rFonts w:cs="Bembo"/>
          <w:sz w:val="20"/>
          <w:szCs w:val="20"/>
        </w:rPr>
        <w:t>This command lists the emulators and devices attached to this machine by their serial</w:t>
      </w:r>
      <w:r>
        <w:rPr>
          <w:rFonts w:cs="Bembo"/>
          <w:sz w:val="20"/>
          <w:szCs w:val="20"/>
        </w:rPr>
        <w:t xml:space="preserve"> </w:t>
      </w:r>
      <w:r w:rsidRPr="00BF2494">
        <w:rPr>
          <w:rFonts w:cs="Bembo"/>
          <w:sz w:val="20"/>
          <w:szCs w:val="20"/>
        </w:rPr>
        <w:t>number and state (</w:t>
      </w:r>
      <w:r w:rsidRPr="00BF2494">
        <w:rPr>
          <w:rFonts w:cs="Courier"/>
          <w:sz w:val="20"/>
          <w:szCs w:val="20"/>
        </w:rPr>
        <w:t xml:space="preserve">offline </w:t>
      </w:r>
      <w:r w:rsidRPr="00BF2494">
        <w:rPr>
          <w:rFonts w:cs="Bembo"/>
          <w:sz w:val="20"/>
          <w:szCs w:val="20"/>
        </w:rPr>
        <w:t xml:space="preserve">or </w:t>
      </w:r>
      <w:r w:rsidRPr="00BF2494">
        <w:rPr>
          <w:rFonts w:cs="Courier"/>
          <w:sz w:val="20"/>
          <w:szCs w:val="20"/>
        </w:rPr>
        <w:t>device</w:t>
      </w:r>
      <w:r w:rsidRPr="00BF2494">
        <w:rPr>
          <w:rFonts w:cs="Bembo"/>
          <w:sz w:val="20"/>
          <w:szCs w:val="20"/>
        </w:rPr>
        <w:t>). For emulator instances, the serial number is based</w:t>
      </w:r>
      <w:r>
        <w:rPr>
          <w:rFonts w:cs="Bembo"/>
          <w:sz w:val="20"/>
          <w:szCs w:val="20"/>
        </w:rPr>
        <w:t xml:space="preserve"> </w:t>
      </w:r>
      <w:r w:rsidRPr="00BF2494">
        <w:rPr>
          <w:rFonts w:cs="Bembo"/>
          <w:sz w:val="20"/>
          <w:szCs w:val="20"/>
        </w:rPr>
        <w:t>on their unique port number. For example, in this case,we have one emulator instance</w:t>
      </w:r>
    </w:p>
    <w:p w:rsidR="00FF394B" w:rsidRPr="00BF2494" w:rsidRDefault="00FF394B" w:rsidP="00FF394B">
      <w:pPr>
        <w:autoSpaceDE w:val="0"/>
        <w:autoSpaceDN w:val="0"/>
        <w:adjustRightInd w:val="0"/>
        <w:rPr>
          <w:rFonts w:cs="Bembo"/>
          <w:sz w:val="20"/>
          <w:szCs w:val="20"/>
        </w:rPr>
      </w:pPr>
      <w:r w:rsidRPr="00BF2494">
        <w:rPr>
          <w:rFonts w:cs="Bembo"/>
          <w:sz w:val="20"/>
          <w:szCs w:val="20"/>
        </w:rPr>
        <w:t>(Port 5554) and one Android device:</w:t>
      </w:r>
    </w:p>
    <w:p w:rsidR="00FF394B" w:rsidRPr="00BF2494" w:rsidRDefault="00FF394B" w:rsidP="00FF394B">
      <w:pPr>
        <w:autoSpaceDE w:val="0"/>
        <w:autoSpaceDN w:val="0"/>
        <w:adjustRightInd w:val="0"/>
        <w:rPr>
          <w:rFonts w:cs="Bembo"/>
          <w:sz w:val="20"/>
          <w:szCs w:val="20"/>
        </w:rPr>
      </w:pPr>
      <w:r w:rsidRPr="00BF2494">
        <w:rPr>
          <w:rFonts w:cs="Bembo"/>
          <w:sz w:val="20"/>
          <w:szCs w:val="20"/>
        </w:rPr>
        <w:t>When you know the serial number of the device you want to connect to, you can issue</w:t>
      </w:r>
      <w:r>
        <w:rPr>
          <w:rFonts w:cs="Bembo"/>
          <w:sz w:val="20"/>
          <w:szCs w:val="20"/>
        </w:rPr>
        <w:t xml:space="preserve"> </w:t>
      </w:r>
      <w:r w:rsidRPr="00BF2494">
        <w:rPr>
          <w:rFonts w:cs="Bembo"/>
          <w:sz w:val="20"/>
          <w:szCs w:val="20"/>
        </w:rPr>
        <w:t>commands as follows:</w:t>
      </w:r>
    </w:p>
    <w:p w:rsidR="00FF394B" w:rsidRPr="00BF2494" w:rsidRDefault="00FF394B" w:rsidP="00FF394B">
      <w:pPr>
        <w:autoSpaceDE w:val="0"/>
        <w:autoSpaceDN w:val="0"/>
        <w:adjustRightInd w:val="0"/>
        <w:rPr>
          <w:rFonts w:cs="Courier"/>
          <w:sz w:val="20"/>
          <w:szCs w:val="20"/>
        </w:rPr>
      </w:pPr>
      <w:r w:rsidRPr="00BF2494">
        <w:rPr>
          <w:rFonts w:cs="Courier"/>
          <w:sz w:val="20"/>
          <w:szCs w:val="20"/>
        </w:rPr>
        <w:t>adb –s &lt;serial number&gt; &lt;command&gt;</w:t>
      </w:r>
    </w:p>
    <w:p w:rsidR="00FF394B" w:rsidRPr="00BF2494" w:rsidRDefault="00FF394B" w:rsidP="00FF394B">
      <w:pPr>
        <w:autoSpaceDE w:val="0"/>
        <w:autoSpaceDN w:val="0"/>
        <w:adjustRightInd w:val="0"/>
        <w:rPr>
          <w:rFonts w:cs="Bembo"/>
          <w:sz w:val="20"/>
          <w:szCs w:val="20"/>
        </w:rPr>
      </w:pPr>
      <w:r w:rsidRPr="009A2676">
        <w:rPr>
          <w:rFonts w:cs="Bembo"/>
          <w:b/>
          <w:sz w:val="20"/>
          <w:szCs w:val="20"/>
        </w:rPr>
        <w:t>For example</w:t>
      </w:r>
      <w:r w:rsidRPr="00BF2494">
        <w:rPr>
          <w:rFonts w:cs="Bembo"/>
          <w:sz w:val="20"/>
          <w:szCs w:val="20"/>
        </w:rPr>
        <w:t>, to get the state of a specific device, type</w:t>
      </w:r>
    </w:p>
    <w:p w:rsidR="00FF394B" w:rsidRPr="00BF2494" w:rsidRDefault="00FF394B" w:rsidP="00FF394B">
      <w:pPr>
        <w:autoSpaceDE w:val="0"/>
        <w:autoSpaceDN w:val="0"/>
        <w:adjustRightInd w:val="0"/>
        <w:rPr>
          <w:rFonts w:cs="Bembo"/>
          <w:sz w:val="20"/>
          <w:szCs w:val="20"/>
        </w:rPr>
      </w:pPr>
      <w:r w:rsidRPr="00BF2494">
        <w:rPr>
          <w:rFonts w:cs="Courier"/>
          <w:sz w:val="20"/>
          <w:szCs w:val="20"/>
        </w:rPr>
        <w:t>adb -s emulator-5554 get-state</w:t>
      </w:r>
    </w:p>
    <w:p w:rsidR="00FF394B" w:rsidRDefault="00FF394B" w:rsidP="00054747"/>
    <w:p w:rsidR="007420B5" w:rsidRDefault="007420B5" w:rsidP="00054747"/>
    <w:p w:rsidR="007420B5" w:rsidRDefault="007420B5" w:rsidP="00054747"/>
    <w:p w:rsidR="007420B5" w:rsidRDefault="007420B5" w:rsidP="00054747"/>
    <w:p w:rsidR="007420B5" w:rsidRPr="00253C08" w:rsidRDefault="007420B5" w:rsidP="00054747"/>
    <w:p w:rsidR="00317633" w:rsidRDefault="007420B5" w:rsidP="007420B5">
      <w:pPr>
        <w:rPr>
          <w:b/>
          <w:sz w:val="20"/>
          <w:szCs w:val="20"/>
        </w:rPr>
      </w:pPr>
      <w:r w:rsidRPr="007420B5">
        <w:rPr>
          <w:b/>
          <w:sz w:val="20"/>
          <w:szCs w:val="20"/>
        </w:rPr>
        <w:t xml:space="preserve">Q7) </w:t>
      </w:r>
      <w:r w:rsidR="00317633" w:rsidRPr="007420B5">
        <w:rPr>
          <w:b/>
          <w:sz w:val="20"/>
          <w:szCs w:val="20"/>
        </w:rPr>
        <w:t xml:space="preserve">What are resources? </w:t>
      </w:r>
      <w:r>
        <w:rPr>
          <w:b/>
          <w:sz w:val="20"/>
          <w:szCs w:val="20"/>
        </w:rPr>
        <w:t xml:space="preserve"> </w:t>
      </w:r>
      <w:r w:rsidR="00317633" w:rsidRPr="007420B5">
        <w:rPr>
          <w:b/>
          <w:sz w:val="20"/>
          <w:szCs w:val="20"/>
        </w:rPr>
        <w:t xml:space="preserve">List default android resource directory. How to use Image resource </w:t>
      </w:r>
      <w:r>
        <w:rPr>
          <w:b/>
          <w:sz w:val="20"/>
          <w:szCs w:val="20"/>
        </w:rPr>
        <w:t>programmatically?</w:t>
      </w:r>
    </w:p>
    <w:p w:rsidR="00402578" w:rsidRPr="007420B5" w:rsidRDefault="00402578" w:rsidP="007420B5">
      <w:pPr>
        <w:rPr>
          <w:b/>
          <w:sz w:val="20"/>
          <w:szCs w:val="20"/>
        </w:rPr>
      </w:pPr>
    </w:p>
    <w:p w:rsidR="002A08FF" w:rsidRPr="002A08FF" w:rsidRDefault="002A08FF" w:rsidP="002A08FF">
      <w:pPr>
        <w:autoSpaceDE w:val="0"/>
        <w:autoSpaceDN w:val="0"/>
        <w:adjustRightInd w:val="0"/>
        <w:rPr>
          <w:rFonts w:cs="Bembo"/>
          <w:sz w:val="20"/>
          <w:szCs w:val="20"/>
        </w:rPr>
      </w:pPr>
      <w:r w:rsidRPr="002A08FF">
        <w:rPr>
          <w:rFonts w:cs="Bembo"/>
          <w:sz w:val="20"/>
          <w:szCs w:val="20"/>
        </w:rPr>
        <w:t>All Android applications are composed of two things: functionality (code instructions) and</w:t>
      </w:r>
      <w:r>
        <w:rPr>
          <w:rFonts w:cs="Bembo"/>
          <w:sz w:val="20"/>
          <w:szCs w:val="20"/>
        </w:rPr>
        <w:t xml:space="preserve"> </w:t>
      </w:r>
      <w:r w:rsidRPr="002A08FF">
        <w:rPr>
          <w:rFonts w:cs="Bembo"/>
          <w:sz w:val="20"/>
          <w:szCs w:val="20"/>
        </w:rPr>
        <w:t>data (resources).The functionality is the code that determines how your application behaves.</w:t>
      </w:r>
      <w:r>
        <w:rPr>
          <w:rFonts w:cs="Bembo"/>
          <w:sz w:val="20"/>
          <w:szCs w:val="20"/>
        </w:rPr>
        <w:t xml:space="preserve"> </w:t>
      </w:r>
      <w:r w:rsidRPr="002A08FF">
        <w:rPr>
          <w:rFonts w:cs="Bembo"/>
          <w:sz w:val="20"/>
          <w:szCs w:val="20"/>
        </w:rPr>
        <w:t>This includes any algorithms that make the application run. Resources include text strings, images and icons, audio files, videos, and other data used by the application.</w:t>
      </w:r>
    </w:p>
    <w:p w:rsidR="002A08FF" w:rsidRPr="00EE3593" w:rsidRDefault="002A08FF" w:rsidP="002A08FF">
      <w:pPr>
        <w:autoSpaceDE w:val="0"/>
        <w:autoSpaceDN w:val="0"/>
        <w:adjustRightInd w:val="0"/>
        <w:rPr>
          <w:rFonts w:cs="FranklinGothic-Demi"/>
          <w:b/>
          <w:sz w:val="20"/>
          <w:szCs w:val="20"/>
        </w:rPr>
      </w:pPr>
      <w:r w:rsidRPr="00EE3593">
        <w:rPr>
          <w:rFonts w:cs="FranklinGothic-Demi"/>
          <w:b/>
          <w:sz w:val="20"/>
          <w:szCs w:val="20"/>
        </w:rPr>
        <w:t>Storing Application Resources</w:t>
      </w:r>
    </w:p>
    <w:p w:rsidR="002A08FF" w:rsidRPr="002A08FF" w:rsidRDefault="002A08FF" w:rsidP="002A08FF">
      <w:pPr>
        <w:autoSpaceDE w:val="0"/>
        <w:autoSpaceDN w:val="0"/>
        <w:adjustRightInd w:val="0"/>
        <w:rPr>
          <w:rFonts w:cs="Bembo"/>
          <w:sz w:val="20"/>
          <w:szCs w:val="20"/>
        </w:rPr>
      </w:pPr>
      <w:r w:rsidRPr="002A08FF">
        <w:rPr>
          <w:rFonts w:cs="Bembo"/>
          <w:sz w:val="20"/>
          <w:szCs w:val="20"/>
        </w:rPr>
        <w:t>Android resource files are stored separately from the java class files in the Android project.</w:t>
      </w:r>
      <w:r>
        <w:rPr>
          <w:rFonts w:cs="Bembo"/>
          <w:sz w:val="20"/>
          <w:szCs w:val="20"/>
        </w:rPr>
        <w:t xml:space="preserve"> </w:t>
      </w:r>
      <w:r w:rsidRPr="002A08FF">
        <w:rPr>
          <w:rFonts w:cs="Bembo"/>
          <w:sz w:val="20"/>
          <w:szCs w:val="20"/>
        </w:rPr>
        <w:t>Most common resource types are stored in XML.You can also store raw data files and</w:t>
      </w:r>
      <w:r>
        <w:rPr>
          <w:rFonts w:cs="Bembo"/>
          <w:sz w:val="20"/>
          <w:szCs w:val="20"/>
        </w:rPr>
        <w:t xml:space="preserve"> </w:t>
      </w:r>
      <w:r w:rsidRPr="002A08FF">
        <w:rPr>
          <w:rFonts w:cs="Bembo"/>
          <w:sz w:val="20"/>
          <w:szCs w:val="20"/>
        </w:rPr>
        <w:t>graphics as resources.</w:t>
      </w:r>
    </w:p>
    <w:p w:rsidR="002A08FF" w:rsidRPr="002A08FF" w:rsidRDefault="002A08FF" w:rsidP="002A08FF">
      <w:pPr>
        <w:autoSpaceDE w:val="0"/>
        <w:autoSpaceDN w:val="0"/>
        <w:adjustRightInd w:val="0"/>
        <w:rPr>
          <w:rFonts w:cs="Bembo"/>
          <w:sz w:val="20"/>
          <w:szCs w:val="20"/>
        </w:rPr>
      </w:pPr>
      <w:r w:rsidRPr="002A08FF">
        <w:rPr>
          <w:rFonts w:cs="Bembo"/>
          <w:sz w:val="20"/>
          <w:szCs w:val="20"/>
        </w:rPr>
        <w:t>Resources are organized in a strict directory hierarchy within the Android project. All resources</w:t>
      </w:r>
      <w:r>
        <w:rPr>
          <w:rFonts w:cs="Bembo"/>
          <w:sz w:val="20"/>
          <w:szCs w:val="20"/>
        </w:rPr>
        <w:t xml:space="preserve"> </w:t>
      </w:r>
      <w:r w:rsidRPr="002A08FF">
        <w:rPr>
          <w:rFonts w:cs="Bembo"/>
          <w:sz w:val="20"/>
          <w:szCs w:val="20"/>
        </w:rPr>
        <w:t xml:space="preserve">must be stored under the </w:t>
      </w:r>
      <w:r w:rsidRPr="002A08FF">
        <w:rPr>
          <w:rFonts w:cs="Courier"/>
          <w:sz w:val="20"/>
          <w:szCs w:val="20"/>
        </w:rPr>
        <w:t xml:space="preserve">/res </w:t>
      </w:r>
      <w:r w:rsidRPr="002A08FF">
        <w:rPr>
          <w:rFonts w:cs="Bembo"/>
          <w:sz w:val="20"/>
          <w:szCs w:val="20"/>
        </w:rPr>
        <w:t>project directory in specially named subdirectories</w:t>
      </w:r>
      <w:r>
        <w:rPr>
          <w:rFonts w:cs="Bembo"/>
          <w:sz w:val="20"/>
          <w:szCs w:val="20"/>
        </w:rPr>
        <w:t xml:space="preserve">  </w:t>
      </w:r>
      <w:r w:rsidRPr="002A08FF">
        <w:rPr>
          <w:rFonts w:cs="Bembo"/>
          <w:sz w:val="20"/>
          <w:szCs w:val="20"/>
        </w:rPr>
        <w:t>that must be lowercase.</w:t>
      </w:r>
    </w:p>
    <w:p w:rsidR="002A08FF" w:rsidRPr="002A08FF" w:rsidRDefault="002A08FF" w:rsidP="002A08FF">
      <w:pPr>
        <w:autoSpaceDE w:val="0"/>
        <w:autoSpaceDN w:val="0"/>
        <w:adjustRightInd w:val="0"/>
        <w:rPr>
          <w:rFonts w:cs="Bembo"/>
          <w:sz w:val="20"/>
          <w:szCs w:val="20"/>
        </w:rPr>
      </w:pPr>
      <w:r w:rsidRPr="002A08FF">
        <w:rPr>
          <w:rFonts w:cs="Bembo"/>
          <w:sz w:val="20"/>
          <w:szCs w:val="20"/>
        </w:rPr>
        <w:t>Each resource type corresponds to a specific resource subdirectory name. For example, all</w:t>
      </w:r>
      <w:r>
        <w:rPr>
          <w:rFonts w:cs="Bembo"/>
          <w:sz w:val="20"/>
          <w:szCs w:val="20"/>
        </w:rPr>
        <w:t xml:space="preserve"> </w:t>
      </w:r>
      <w:r w:rsidRPr="002A08FF">
        <w:rPr>
          <w:rFonts w:cs="Bembo"/>
          <w:sz w:val="20"/>
          <w:szCs w:val="20"/>
        </w:rPr>
        <w:t xml:space="preserve">graphics are stored under the </w:t>
      </w:r>
      <w:r w:rsidRPr="002A08FF">
        <w:rPr>
          <w:rFonts w:cs="Courier"/>
          <w:sz w:val="20"/>
          <w:szCs w:val="20"/>
        </w:rPr>
        <w:t xml:space="preserve">/res/drawable </w:t>
      </w:r>
      <w:r w:rsidRPr="002A08FF">
        <w:rPr>
          <w:rFonts w:cs="Bembo"/>
          <w:sz w:val="20"/>
          <w:szCs w:val="20"/>
        </w:rPr>
        <w:t>directory structure. Resources can be further</w:t>
      </w:r>
      <w:r>
        <w:rPr>
          <w:rFonts w:cs="Bembo"/>
          <w:sz w:val="20"/>
          <w:szCs w:val="20"/>
        </w:rPr>
        <w:t xml:space="preserve"> </w:t>
      </w:r>
      <w:r w:rsidRPr="002A08FF">
        <w:rPr>
          <w:rFonts w:cs="Bembo"/>
          <w:sz w:val="20"/>
          <w:szCs w:val="20"/>
        </w:rPr>
        <w:t>organized in a variety of ways using even more specially named directory qualifiers.</w:t>
      </w:r>
    </w:p>
    <w:p w:rsidR="002A08FF" w:rsidRDefault="002A08FF" w:rsidP="002A08FF">
      <w:pPr>
        <w:autoSpaceDE w:val="0"/>
        <w:autoSpaceDN w:val="0"/>
        <w:adjustRightInd w:val="0"/>
        <w:rPr>
          <w:rFonts w:cs="Bembo"/>
          <w:sz w:val="20"/>
          <w:szCs w:val="20"/>
        </w:rPr>
      </w:pPr>
      <w:r w:rsidRPr="00EE3593">
        <w:rPr>
          <w:rFonts w:cs="Bembo"/>
          <w:b/>
          <w:sz w:val="20"/>
          <w:szCs w:val="20"/>
        </w:rPr>
        <w:t>For example</w:t>
      </w:r>
      <w:r w:rsidRPr="002A08FF">
        <w:rPr>
          <w:rFonts w:cs="Bembo"/>
          <w:sz w:val="20"/>
          <w:szCs w:val="20"/>
        </w:rPr>
        <w:t xml:space="preserve">, the </w:t>
      </w:r>
      <w:r w:rsidRPr="002A08FF">
        <w:rPr>
          <w:rFonts w:cs="Courier"/>
          <w:sz w:val="20"/>
          <w:szCs w:val="20"/>
        </w:rPr>
        <w:t xml:space="preserve">/res/drawable-hdpi </w:t>
      </w:r>
      <w:r w:rsidRPr="002A08FF">
        <w:rPr>
          <w:rFonts w:cs="Bembo"/>
          <w:sz w:val="20"/>
          <w:szCs w:val="20"/>
        </w:rPr>
        <w:t>directory stores graphics for high-density screens,</w:t>
      </w:r>
      <w:r>
        <w:rPr>
          <w:rFonts w:cs="Bembo"/>
          <w:sz w:val="20"/>
          <w:szCs w:val="20"/>
        </w:rPr>
        <w:t xml:space="preserve"> </w:t>
      </w:r>
      <w:r w:rsidRPr="002A08FF">
        <w:rPr>
          <w:rFonts w:cs="Bembo"/>
          <w:sz w:val="20"/>
          <w:szCs w:val="20"/>
        </w:rPr>
        <w:t xml:space="preserve">the </w:t>
      </w:r>
      <w:r w:rsidRPr="002A08FF">
        <w:rPr>
          <w:rFonts w:cs="Courier"/>
          <w:sz w:val="20"/>
          <w:szCs w:val="20"/>
        </w:rPr>
        <w:t xml:space="preserve">/res/drawable-ldpi </w:t>
      </w:r>
      <w:r w:rsidRPr="002A08FF">
        <w:rPr>
          <w:rFonts w:cs="Bembo"/>
          <w:sz w:val="20"/>
          <w:szCs w:val="20"/>
        </w:rPr>
        <w:t>directory stores graphics for low-density screens</w:t>
      </w:r>
      <w:r w:rsidR="00743BD9">
        <w:rPr>
          <w:rFonts w:cs="Bembo"/>
          <w:sz w:val="20"/>
          <w:szCs w:val="20"/>
        </w:rPr>
        <w:t>.</w:t>
      </w:r>
    </w:p>
    <w:p w:rsidR="00743BD9" w:rsidRPr="002A08FF" w:rsidRDefault="00743BD9" w:rsidP="002A08FF">
      <w:pPr>
        <w:autoSpaceDE w:val="0"/>
        <w:autoSpaceDN w:val="0"/>
        <w:adjustRightInd w:val="0"/>
        <w:rPr>
          <w:rFonts w:cs="Bembo"/>
          <w:sz w:val="20"/>
          <w:szCs w:val="20"/>
        </w:rPr>
      </w:pPr>
    </w:p>
    <w:p w:rsidR="00743BD9" w:rsidRPr="00743BD9" w:rsidRDefault="002A08FF" w:rsidP="00743BD9">
      <w:pPr>
        <w:rPr>
          <w:rFonts w:cs="FranklinGothic-Medium"/>
          <w:b/>
          <w:sz w:val="20"/>
          <w:szCs w:val="20"/>
        </w:rPr>
      </w:pPr>
      <w:r w:rsidRPr="00743BD9">
        <w:rPr>
          <w:rFonts w:cs="FranklinGothic-Medium"/>
          <w:b/>
          <w:sz w:val="20"/>
          <w:szCs w:val="20"/>
        </w:rPr>
        <w:t>How Important Resource Types Are Stored in Android Project Resource Directories</w:t>
      </w:r>
    </w:p>
    <w:p w:rsidR="002A08FF" w:rsidRPr="00743BD9" w:rsidRDefault="002A08FF" w:rsidP="00743BD9">
      <w:pPr>
        <w:rPr>
          <w:rFonts w:cs="FranklinGothic-Medium"/>
          <w:sz w:val="20"/>
          <w:szCs w:val="20"/>
        </w:rPr>
      </w:pPr>
      <w:r w:rsidRPr="002A08FF">
        <w:rPr>
          <w:rFonts w:cs="FranklinGothic-Medium"/>
          <w:b/>
          <w:sz w:val="20"/>
          <w:szCs w:val="20"/>
        </w:rPr>
        <w:t xml:space="preserve">ResourceType    </w:t>
      </w:r>
      <w:r w:rsidRPr="002A08FF">
        <w:rPr>
          <w:rFonts w:cs="FranklinGothic-Medium"/>
          <w:b/>
          <w:sz w:val="20"/>
          <w:szCs w:val="20"/>
        </w:rPr>
        <w:tab/>
      </w:r>
      <w:r w:rsidRPr="002A08FF">
        <w:rPr>
          <w:rFonts w:cs="FranklinGothic-Medium"/>
          <w:b/>
          <w:sz w:val="20"/>
          <w:szCs w:val="20"/>
        </w:rPr>
        <w:tab/>
        <w:t xml:space="preserve">Required Directory  </w:t>
      </w:r>
      <w:r w:rsidRPr="002A08FF">
        <w:rPr>
          <w:rFonts w:cs="FranklinGothic-Medium"/>
          <w:b/>
          <w:sz w:val="20"/>
          <w:szCs w:val="20"/>
        </w:rPr>
        <w:tab/>
      </w:r>
      <w:r w:rsidRPr="002A08FF">
        <w:rPr>
          <w:rFonts w:cs="FranklinGothic-Medium"/>
          <w:b/>
          <w:sz w:val="20"/>
          <w:szCs w:val="20"/>
        </w:rPr>
        <w:tab/>
        <w:t xml:space="preserve">Filename </w:t>
      </w:r>
      <w:r w:rsidRPr="002A08FF">
        <w:rPr>
          <w:rFonts w:cs="FranklinGothic-Medium"/>
          <w:b/>
          <w:sz w:val="20"/>
          <w:szCs w:val="20"/>
        </w:rPr>
        <w:tab/>
      </w:r>
      <w:r w:rsidRPr="002A08FF">
        <w:rPr>
          <w:rFonts w:cs="FranklinGothic-Medium"/>
          <w:b/>
          <w:sz w:val="20"/>
          <w:szCs w:val="20"/>
        </w:rPr>
        <w:tab/>
        <w:t xml:space="preserve">    XML Tag</w:t>
      </w:r>
    </w:p>
    <w:p w:rsidR="002A08FF" w:rsidRPr="004022A5" w:rsidRDefault="002A08FF" w:rsidP="00743BD9">
      <w:pPr>
        <w:rPr>
          <w:rFonts w:cs="Courier"/>
          <w:sz w:val="20"/>
          <w:szCs w:val="20"/>
        </w:rPr>
      </w:pPr>
      <w:r w:rsidRPr="004022A5">
        <w:rPr>
          <w:rFonts w:cs="FranklinGothic-Book"/>
          <w:sz w:val="20"/>
          <w:szCs w:val="20"/>
        </w:rPr>
        <w:t xml:space="preserve">Strings </w:t>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 xml:space="preserve">strings.xml </w:t>
      </w:r>
      <w:r w:rsidRPr="004022A5">
        <w:rPr>
          <w:rFonts w:cs="FranklinGothic-Book"/>
          <w:sz w:val="20"/>
          <w:szCs w:val="20"/>
        </w:rPr>
        <w:t xml:space="preserve">(suggested) </w:t>
      </w:r>
      <w:r w:rsidRPr="004022A5">
        <w:rPr>
          <w:rFonts w:cs="FranklinGothic-Book"/>
          <w:sz w:val="20"/>
          <w:szCs w:val="20"/>
        </w:rPr>
        <w:tab/>
        <w:t xml:space="preserve">   </w:t>
      </w:r>
      <w:r w:rsidRPr="004022A5">
        <w:rPr>
          <w:rFonts w:cs="Courier"/>
          <w:sz w:val="20"/>
          <w:szCs w:val="20"/>
        </w:rPr>
        <w:t>&lt;string&gt;</w:t>
      </w:r>
    </w:p>
    <w:p w:rsidR="00743BD9" w:rsidRPr="004022A5" w:rsidRDefault="00743BD9" w:rsidP="00743BD9">
      <w:pPr>
        <w:autoSpaceDE w:val="0"/>
        <w:autoSpaceDN w:val="0"/>
        <w:adjustRightInd w:val="0"/>
        <w:rPr>
          <w:rFonts w:cs="FranklinGothic-Book"/>
          <w:sz w:val="20"/>
          <w:szCs w:val="20"/>
        </w:rPr>
      </w:pPr>
      <w:r w:rsidRPr="004022A5">
        <w:rPr>
          <w:rFonts w:cs="FranklinGothic-Book"/>
          <w:sz w:val="20"/>
          <w:szCs w:val="20"/>
        </w:rPr>
        <w:t>Arrays of Strings</w:t>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 xml:space="preserve">strings.xml </w:t>
      </w:r>
      <w:r w:rsidRPr="004022A5">
        <w:rPr>
          <w:rFonts w:cs="FranklinGothic-Book"/>
          <w:sz w:val="20"/>
          <w:szCs w:val="20"/>
        </w:rPr>
        <w:t>(suggested)   &lt;</w:t>
      </w:r>
      <w:r w:rsidRPr="004022A5">
        <w:rPr>
          <w:rFonts w:cs="Courier"/>
          <w:sz w:val="20"/>
          <w:szCs w:val="20"/>
        </w:rPr>
        <w:t>string-array&gt;,</w:t>
      </w:r>
    </w:p>
    <w:p w:rsidR="00743BD9" w:rsidRPr="004022A5" w:rsidRDefault="00743BD9" w:rsidP="00743BD9">
      <w:pPr>
        <w:ind w:left="6480" w:firstLine="720"/>
        <w:rPr>
          <w:rFonts w:cs="Courier"/>
          <w:sz w:val="20"/>
          <w:szCs w:val="20"/>
        </w:rPr>
      </w:pPr>
      <w:r w:rsidRPr="004022A5">
        <w:rPr>
          <w:rFonts w:cs="Courier"/>
          <w:sz w:val="20"/>
          <w:szCs w:val="20"/>
        </w:rPr>
        <w:t>&lt;item&gt;</w:t>
      </w:r>
    </w:p>
    <w:p w:rsidR="00743BD9" w:rsidRPr="004022A5" w:rsidRDefault="00743BD9" w:rsidP="00743BD9">
      <w:pPr>
        <w:rPr>
          <w:rFonts w:cs="Courier"/>
          <w:sz w:val="20"/>
          <w:szCs w:val="20"/>
        </w:rPr>
      </w:pPr>
      <w:r w:rsidRPr="004022A5">
        <w:rPr>
          <w:rFonts w:cs="FranklinGothic-Book"/>
          <w:sz w:val="20"/>
          <w:szCs w:val="20"/>
        </w:rPr>
        <w:t xml:space="preserve">Booleans </w:t>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 xml:space="preserve">bools.xml </w:t>
      </w:r>
      <w:r w:rsidRPr="004022A5">
        <w:rPr>
          <w:rFonts w:cs="FranklinGothic-Book"/>
          <w:sz w:val="20"/>
          <w:szCs w:val="20"/>
        </w:rPr>
        <w:t xml:space="preserve">(suggested)          </w:t>
      </w:r>
      <w:r w:rsidRPr="004022A5">
        <w:rPr>
          <w:rFonts w:cs="Courier"/>
          <w:sz w:val="20"/>
          <w:szCs w:val="20"/>
        </w:rPr>
        <w:t>&lt;bool&gt;</w:t>
      </w:r>
    </w:p>
    <w:p w:rsidR="00743BD9" w:rsidRPr="004022A5" w:rsidRDefault="00743BD9" w:rsidP="00743BD9">
      <w:pPr>
        <w:autoSpaceDE w:val="0"/>
        <w:autoSpaceDN w:val="0"/>
        <w:adjustRightInd w:val="0"/>
        <w:rPr>
          <w:rFonts w:cs="Courier"/>
          <w:sz w:val="20"/>
          <w:szCs w:val="20"/>
        </w:rPr>
      </w:pPr>
      <w:r w:rsidRPr="004022A5">
        <w:rPr>
          <w:rFonts w:cs="FranklinGothic-Book"/>
          <w:sz w:val="20"/>
          <w:szCs w:val="20"/>
        </w:rPr>
        <w:t xml:space="preserve">Integers </w:t>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integers.xml</w:t>
      </w:r>
      <w:r w:rsidRPr="004022A5">
        <w:rPr>
          <w:rFonts w:cs="Courier"/>
          <w:sz w:val="20"/>
          <w:szCs w:val="20"/>
        </w:rPr>
        <w:tab/>
      </w:r>
      <w:r w:rsidRPr="004022A5">
        <w:rPr>
          <w:rFonts w:cs="Courier"/>
          <w:sz w:val="20"/>
          <w:szCs w:val="20"/>
        </w:rPr>
        <w:tab/>
        <w:t>&lt;integer&gt;</w:t>
      </w:r>
    </w:p>
    <w:p w:rsidR="00743BD9" w:rsidRPr="004022A5" w:rsidRDefault="00743BD9" w:rsidP="00743BD9">
      <w:pPr>
        <w:autoSpaceDE w:val="0"/>
        <w:autoSpaceDN w:val="0"/>
        <w:adjustRightInd w:val="0"/>
        <w:rPr>
          <w:rFonts w:cs="Courier"/>
          <w:sz w:val="20"/>
          <w:szCs w:val="20"/>
        </w:rPr>
      </w:pPr>
      <w:r w:rsidRPr="004022A5">
        <w:rPr>
          <w:rFonts w:cs="FranklinGothic-Book"/>
          <w:sz w:val="20"/>
          <w:szCs w:val="20"/>
        </w:rPr>
        <w:t xml:space="preserve">Colors </w:t>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 xml:space="preserve">Colors.xml </w:t>
      </w:r>
      <w:r w:rsidRPr="004022A5">
        <w:rPr>
          <w:rFonts w:cs="FranklinGothic-Book"/>
          <w:sz w:val="20"/>
          <w:szCs w:val="20"/>
        </w:rPr>
        <w:t xml:space="preserve">(suggested) </w:t>
      </w:r>
      <w:r w:rsidRPr="004022A5">
        <w:rPr>
          <w:rFonts w:cs="FranklinGothic-Book"/>
          <w:sz w:val="20"/>
          <w:szCs w:val="20"/>
        </w:rPr>
        <w:tab/>
      </w:r>
      <w:r w:rsidRPr="004022A5">
        <w:rPr>
          <w:rFonts w:cs="Courier"/>
          <w:sz w:val="20"/>
          <w:szCs w:val="20"/>
        </w:rPr>
        <w:t>&lt;color&gt;</w:t>
      </w:r>
    </w:p>
    <w:p w:rsidR="00743BD9" w:rsidRPr="004022A5" w:rsidRDefault="00743BD9" w:rsidP="00743BD9">
      <w:pPr>
        <w:autoSpaceDE w:val="0"/>
        <w:autoSpaceDN w:val="0"/>
        <w:adjustRightInd w:val="0"/>
        <w:rPr>
          <w:rFonts w:cs="Courier"/>
          <w:sz w:val="20"/>
          <w:szCs w:val="20"/>
        </w:rPr>
      </w:pPr>
      <w:r w:rsidRPr="004022A5">
        <w:rPr>
          <w:rFonts w:cs="FranklinGothic-Book"/>
          <w:sz w:val="20"/>
          <w:szCs w:val="20"/>
        </w:rPr>
        <w:t xml:space="preserve">Dimensions </w:t>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/res/values/ </w:t>
      </w:r>
      <w:r w:rsidRPr="004022A5">
        <w:rPr>
          <w:rFonts w:cs="Courier"/>
          <w:sz w:val="20"/>
          <w:szCs w:val="20"/>
        </w:rPr>
        <w:tab/>
      </w:r>
      <w:r w:rsidRPr="004022A5">
        <w:rPr>
          <w:rFonts w:cs="Courier"/>
          <w:sz w:val="20"/>
          <w:szCs w:val="20"/>
        </w:rPr>
        <w:tab/>
      </w:r>
      <w:r w:rsidRPr="004022A5">
        <w:rPr>
          <w:rFonts w:cs="Courier"/>
          <w:sz w:val="20"/>
          <w:szCs w:val="20"/>
        </w:rPr>
        <w:tab/>
        <w:t xml:space="preserve">Dimens.xml </w:t>
      </w:r>
      <w:r w:rsidRPr="004022A5">
        <w:rPr>
          <w:rFonts w:cs="FranklinGothic-Book"/>
          <w:sz w:val="20"/>
          <w:szCs w:val="20"/>
        </w:rPr>
        <w:t xml:space="preserve">(suggested) </w:t>
      </w:r>
      <w:r w:rsidRPr="004022A5">
        <w:rPr>
          <w:rFonts w:cs="FranklinGothic-Book"/>
          <w:sz w:val="20"/>
          <w:szCs w:val="20"/>
        </w:rPr>
        <w:tab/>
      </w:r>
      <w:r w:rsidRPr="004022A5">
        <w:rPr>
          <w:rFonts w:cs="Courier"/>
          <w:sz w:val="20"/>
          <w:szCs w:val="20"/>
        </w:rPr>
        <w:t>&lt;dimen&gt;</w:t>
      </w:r>
    </w:p>
    <w:p w:rsidR="00743BD9" w:rsidRPr="004022A5" w:rsidRDefault="00743BD9" w:rsidP="00743BD9">
      <w:pPr>
        <w:autoSpaceDE w:val="0"/>
        <w:autoSpaceDN w:val="0"/>
        <w:adjustRightInd w:val="0"/>
        <w:rPr>
          <w:rFonts w:cs="Courier"/>
          <w:sz w:val="20"/>
          <w:szCs w:val="20"/>
        </w:rPr>
      </w:pPr>
      <w:r w:rsidRPr="004022A5">
        <w:rPr>
          <w:rFonts w:cs="FranklinGothic-Book"/>
          <w:sz w:val="20"/>
          <w:szCs w:val="20"/>
        </w:rPr>
        <w:t>SimpleDrawables</w:t>
      </w:r>
      <w:r w:rsidR="004022A5" w:rsidRPr="004022A5">
        <w:rPr>
          <w:rFonts w:cs="FranklinGothic-Book"/>
          <w:sz w:val="20"/>
          <w:szCs w:val="20"/>
        </w:rPr>
        <w:t xml:space="preserve"> </w:t>
      </w:r>
      <w:r w:rsidRPr="004022A5">
        <w:rPr>
          <w:rFonts w:cs="FranklinGothic-Book"/>
          <w:sz w:val="20"/>
          <w:szCs w:val="20"/>
        </w:rPr>
        <w:t>Paintable)</w:t>
      </w:r>
      <w:r w:rsidR="004022A5" w:rsidRPr="004022A5">
        <w:rPr>
          <w:rFonts w:cs="FranklinGothic-Book"/>
          <w:sz w:val="20"/>
          <w:szCs w:val="20"/>
        </w:rPr>
        <w:t xml:space="preserve"> </w:t>
      </w:r>
      <w:r w:rsidRPr="004022A5">
        <w:rPr>
          <w:rFonts w:cs="Courier"/>
          <w:sz w:val="20"/>
          <w:szCs w:val="20"/>
        </w:rPr>
        <w:t xml:space="preserve">/res/values/ </w:t>
      </w:r>
      <w:r w:rsidR="004022A5" w:rsidRPr="004022A5">
        <w:rPr>
          <w:rFonts w:cs="Courier"/>
          <w:sz w:val="20"/>
          <w:szCs w:val="20"/>
        </w:rPr>
        <w:tab/>
      </w:r>
      <w:r w:rsidR="004022A5" w:rsidRPr="004022A5">
        <w:rPr>
          <w:rFonts w:cs="Courier"/>
          <w:sz w:val="20"/>
          <w:szCs w:val="20"/>
        </w:rPr>
        <w:tab/>
      </w:r>
      <w:r w:rsidR="004022A5" w:rsidRPr="004022A5">
        <w:rPr>
          <w:rFonts w:cs="Courier"/>
          <w:sz w:val="20"/>
          <w:szCs w:val="20"/>
        </w:rPr>
        <w:tab/>
      </w:r>
      <w:r w:rsidRPr="004022A5">
        <w:rPr>
          <w:rFonts w:cs="Courier"/>
          <w:sz w:val="20"/>
          <w:szCs w:val="20"/>
        </w:rPr>
        <w:t>drawables.xml</w:t>
      </w:r>
      <w:r w:rsidR="004022A5" w:rsidRPr="004022A5">
        <w:rPr>
          <w:rFonts w:cs="Courier"/>
          <w:sz w:val="20"/>
          <w:szCs w:val="20"/>
        </w:rPr>
        <w:tab/>
      </w:r>
      <w:r w:rsidR="004022A5" w:rsidRPr="004022A5">
        <w:rPr>
          <w:rFonts w:cs="Courier"/>
          <w:sz w:val="20"/>
          <w:szCs w:val="20"/>
        </w:rPr>
        <w:tab/>
      </w:r>
      <w:r w:rsidRPr="004022A5">
        <w:rPr>
          <w:rFonts w:cs="Courier"/>
          <w:sz w:val="20"/>
          <w:szCs w:val="20"/>
        </w:rPr>
        <w:t>&lt;drawable&gt;</w:t>
      </w:r>
    </w:p>
    <w:p w:rsidR="004022A5" w:rsidRPr="004022A5" w:rsidRDefault="004022A5" w:rsidP="004022A5">
      <w:pPr>
        <w:autoSpaceDE w:val="0"/>
        <w:autoSpaceDN w:val="0"/>
        <w:adjustRightInd w:val="0"/>
        <w:rPr>
          <w:rFonts w:cs="FranklinGothic-Book"/>
          <w:sz w:val="20"/>
          <w:szCs w:val="20"/>
        </w:rPr>
      </w:pPr>
      <w:r w:rsidRPr="004022A5">
        <w:rPr>
          <w:rFonts w:cs="FranklinGothic-Book"/>
          <w:sz w:val="20"/>
          <w:szCs w:val="20"/>
        </w:rPr>
        <w:t xml:space="preserve">Graphics </w:t>
      </w:r>
      <w:r w:rsidRPr="004022A5">
        <w:rPr>
          <w:rFonts w:cs="FranklinGothic-Book"/>
          <w:sz w:val="20"/>
          <w:szCs w:val="20"/>
        </w:rPr>
        <w:tab/>
      </w:r>
      <w:r w:rsidRPr="004022A5">
        <w:rPr>
          <w:rFonts w:cs="FranklinGothic-Book"/>
          <w:sz w:val="20"/>
          <w:szCs w:val="20"/>
        </w:rPr>
        <w:tab/>
      </w:r>
      <w:r w:rsidRPr="004022A5">
        <w:rPr>
          <w:rFonts w:cs="Courier"/>
          <w:sz w:val="20"/>
          <w:szCs w:val="20"/>
        </w:rPr>
        <w:t>/res/drawable/</w:t>
      </w:r>
      <w:r w:rsidRPr="004022A5">
        <w:rPr>
          <w:rFonts w:cs="Courier"/>
          <w:sz w:val="20"/>
          <w:szCs w:val="20"/>
        </w:rPr>
        <w:tab/>
      </w:r>
      <w:r w:rsidRPr="004022A5">
        <w:rPr>
          <w:rFonts w:cs="Courier"/>
          <w:sz w:val="20"/>
          <w:szCs w:val="20"/>
        </w:rPr>
        <w:tab/>
      </w:r>
      <w:r w:rsidRPr="004022A5">
        <w:rPr>
          <w:rFonts w:cs="Courier"/>
          <w:sz w:val="20"/>
          <w:szCs w:val="20"/>
        </w:rPr>
        <w:tab/>
      </w:r>
      <w:r w:rsidRPr="004022A5">
        <w:rPr>
          <w:rFonts w:cs="FranklinGothic-Book"/>
          <w:sz w:val="20"/>
          <w:szCs w:val="20"/>
        </w:rPr>
        <w:t>Examples include</w:t>
      </w:r>
      <w:r w:rsidRPr="004022A5">
        <w:rPr>
          <w:rFonts w:cs="FranklinGothic-Book"/>
          <w:sz w:val="20"/>
          <w:szCs w:val="20"/>
        </w:rPr>
        <w:tab/>
      </w:r>
      <w:r w:rsidRPr="004022A5">
        <w:rPr>
          <w:rFonts w:cs="FranklinGothic-Book"/>
          <w:sz w:val="20"/>
          <w:szCs w:val="20"/>
        </w:rPr>
        <w:tab/>
        <w:t>&lt;shape&gt;</w:t>
      </w:r>
    </w:p>
    <w:p w:rsidR="004022A5" w:rsidRPr="004022A5" w:rsidRDefault="004022A5" w:rsidP="004022A5">
      <w:pPr>
        <w:autoSpaceDE w:val="0"/>
        <w:autoSpaceDN w:val="0"/>
        <w:adjustRightInd w:val="0"/>
        <w:ind w:left="4320" w:firstLine="720"/>
        <w:rPr>
          <w:rFonts w:cs="Courier"/>
          <w:sz w:val="20"/>
          <w:szCs w:val="20"/>
        </w:rPr>
      </w:pPr>
      <w:r w:rsidRPr="004022A5">
        <w:rPr>
          <w:rFonts w:cs="Courier"/>
          <w:sz w:val="20"/>
          <w:szCs w:val="20"/>
        </w:rPr>
        <w:t>icon.png logo.jpg</w:t>
      </w:r>
    </w:p>
    <w:p w:rsidR="004022A5" w:rsidRPr="004022A5" w:rsidRDefault="004022A5" w:rsidP="004022A5">
      <w:pPr>
        <w:autoSpaceDE w:val="0"/>
        <w:autoSpaceDN w:val="0"/>
        <w:adjustRightInd w:val="0"/>
        <w:rPr>
          <w:rFonts w:cs="Courier"/>
          <w:sz w:val="20"/>
          <w:szCs w:val="20"/>
        </w:rPr>
      </w:pPr>
      <w:r w:rsidRPr="004022A5">
        <w:rPr>
          <w:rFonts w:cs="FranklinGothic-Book"/>
          <w:sz w:val="20"/>
          <w:szCs w:val="20"/>
        </w:rPr>
        <w:t xml:space="preserve">Menus </w:t>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/res/menu/ </w:t>
      </w:r>
      <w:r w:rsidRPr="004022A5">
        <w:rPr>
          <w:rFonts w:cs="Courier"/>
          <w:sz w:val="20"/>
          <w:szCs w:val="20"/>
        </w:rPr>
        <w:tab/>
      </w:r>
      <w:r w:rsidRPr="004022A5">
        <w:rPr>
          <w:rFonts w:cs="Courier"/>
          <w:sz w:val="20"/>
          <w:szCs w:val="20"/>
        </w:rPr>
        <w:tab/>
      </w:r>
      <w:r w:rsidRPr="004022A5">
        <w:rPr>
          <w:rFonts w:cs="Courier"/>
          <w:sz w:val="20"/>
          <w:szCs w:val="20"/>
        </w:rPr>
        <w:tab/>
        <w:t>mainmenu.xml</w:t>
      </w:r>
      <w:r w:rsidRPr="004022A5">
        <w:rPr>
          <w:rFonts w:cs="Courier"/>
          <w:sz w:val="20"/>
          <w:szCs w:val="20"/>
        </w:rPr>
        <w:tab/>
      </w:r>
      <w:r w:rsidRPr="004022A5">
        <w:rPr>
          <w:rFonts w:cs="Courier"/>
          <w:sz w:val="20"/>
          <w:szCs w:val="20"/>
        </w:rPr>
        <w:tab/>
        <w:t>&lt;menu&gt;</w:t>
      </w:r>
    </w:p>
    <w:p w:rsidR="004022A5" w:rsidRPr="004022A5" w:rsidRDefault="004022A5" w:rsidP="004022A5">
      <w:pPr>
        <w:autoSpaceDE w:val="0"/>
        <w:autoSpaceDN w:val="0"/>
        <w:adjustRightInd w:val="0"/>
        <w:rPr>
          <w:rFonts w:cs="Courier"/>
          <w:sz w:val="20"/>
          <w:szCs w:val="20"/>
        </w:rPr>
      </w:pPr>
      <w:r w:rsidRPr="004022A5">
        <w:rPr>
          <w:rFonts w:cs="FranklinGothic-Book"/>
          <w:sz w:val="20"/>
          <w:szCs w:val="20"/>
        </w:rPr>
        <w:t xml:space="preserve">Raw Files </w:t>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/res/raw/ </w:t>
      </w:r>
      <w:r w:rsidRPr="004022A5">
        <w:rPr>
          <w:rFonts w:cs="Courier"/>
          <w:sz w:val="20"/>
          <w:szCs w:val="20"/>
        </w:rPr>
        <w:tab/>
      </w:r>
      <w:r w:rsidRPr="004022A5">
        <w:rPr>
          <w:rFonts w:cs="Courier"/>
          <w:sz w:val="20"/>
          <w:szCs w:val="20"/>
        </w:rPr>
        <w:tab/>
      </w:r>
      <w:r w:rsidRPr="004022A5">
        <w:rPr>
          <w:rFonts w:cs="Courier"/>
          <w:sz w:val="20"/>
          <w:szCs w:val="20"/>
        </w:rPr>
        <w:tab/>
        <w:t>jingle.mp3</w:t>
      </w:r>
    </w:p>
    <w:p w:rsidR="004022A5" w:rsidRPr="004022A5" w:rsidRDefault="004022A5" w:rsidP="004022A5">
      <w:pPr>
        <w:autoSpaceDE w:val="0"/>
        <w:autoSpaceDN w:val="0"/>
        <w:adjustRightInd w:val="0"/>
        <w:ind w:left="4320" w:firstLine="720"/>
        <w:rPr>
          <w:rFonts w:cs="FranklinGothic-Book"/>
          <w:sz w:val="20"/>
          <w:szCs w:val="20"/>
        </w:rPr>
      </w:pPr>
      <w:r w:rsidRPr="004022A5">
        <w:rPr>
          <w:rFonts w:cs="Courier"/>
          <w:sz w:val="20"/>
          <w:szCs w:val="20"/>
        </w:rPr>
        <w:t>somevideo.mp4</w:t>
      </w:r>
      <w:r w:rsidRPr="004022A5">
        <w:rPr>
          <w:rFonts w:cs="Courier"/>
          <w:sz w:val="20"/>
          <w:szCs w:val="20"/>
        </w:rPr>
        <w:tab/>
        <w:t xml:space="preserve">  </w:t>
      </w:r>
      <w:r w:rsidRPr="004022A5">
        <w:rPr>
          <w:rFonts w:cs="FranklinGothic-Book"/>
          <w:sz w:val="20"/>
          <w:szCs w:val="20"/>
        </w:rPr>
        <w:t>Defined by the developer.</w:t>
      </w:r>
    </w:p>
    <w:p w:rsidR="004022A5" w:rsidRPr="004022A5" w:rsidRDefault="004022A5" w:rsidP="004022A5">
      <w:pPr>
        <w:autoSpaceDE w:val="0"/>
        <w:autoSpaceDN w:val="0"/>
        <w:adjustRightInd w:val="0"/>
        <w:rPr>
          <w:rFonts w:cs="FranklinGothic-Book"/>
          <w:sz w:val="20"/>
          <w:szCs w:val="20"/>
        </w:rPr>
      </w:pPr>
      <w:r w:rsidRPr="004022A5">
        <w:rPr>
          <w:rFonts w:cs="FranklinGothic-Book"/>
          <w:sz w:val="20"/>
          <w:szCs w:val="20"/>
        </w:rPr>
        <w:t xml:space="preserve">Layouts </w:t>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Courier"/>
          <w:sz w:val="20"/>
          <w:szCs w:val="20"/>
        </w:rPr>
        <w:t xml:space="preserve">/res/layout/ </w:t>
      </w:r>
      <w:r w:rsidRPr="004022A5">
        <w:rPr>
          <w:rFonts w:cs="Courier"/>
          <w:sz w:val="20"/>
          <w:szCs w:val="20"/>
        </w:rPr>
        <w:tab/>
      </w:r>
      <w:r w:rsidRPr="004022A5">
        <w:rPr>
          <w:rFonts w:cs="Courier"/>
          <w:sz w:val="20"/>
          <w:szCs w:val="20"/>
        </w:rPr>
        <w:tab/>
      </w:r>
      <w:r w:rsidRPr="004022A5">
        <w:rPr>
          <w:rFonts w:cs="Courier"/>
          <w:sz w:val="20"/>
          <w:szCs w:val="20"/>
        </w:rPr>
        <w:tab/>
        <w:t>main.xml</w:t>
      </w:r>
      <w:r w:rsidRPr="004022A5">
        <w:rPr>
          <w:rFonts w:cs="Courier"/>
          <w:sz w:val="20"/>
          <w:szCs w:val="20"/>
        </w:rPr>
        <w:tab/>
        <w:t xml:space="preserve">   </w:t>
      </w:r>
      <w:r w:rsidRPr="004022A5">
        <w:rPr>
          <w:rFonts w:cs="FranklinGothic-Book"/>
          <w:sz w:val="20"/>
          <w:szCs w:val="20"/>
        </w:rPr>
        <w:t>layout control</w:t>
      </w:r>
    </w:p>
    <w:p w:rsidR="004022A5" w:rsidRPr="004022A5" w:rsidRDefault="004022A5" w:rsidP="004022A5">
      <w:pPr>
        <w:autoSpaceDE w:val="0"/>
        <w:autoSpaceDN w:val="0"/>
        <w:adjustRightInd w:val="0"/>
        <w:rPr>
          <w:rFonts w:cs="FranklinGothic-Book"/>
          <w:sz w:val="20"/>
          <w:szCs w:val="20"/>
        </w:rPr>
      </w:pPr>
      <w:r w:rsidRPr="004022A5">
        <w:rPr>
          <w:rFonts w:cs="FranklinGothic-Book"/>
          <w:sz w:val="20"/>
          <w:szCs w:val="20"/>
        </w:rPr>
        <w:t>Frame-by-Frame</w:t>
      </w:r>
    </w:p>
    <w:p w:rsidR="004022A5" w:rsidRPr="004022A5" w:rsidRDefault="004022A5" w:rsidP="004022A5">
      <w:pPr>
        <w:autoSpaceDE w:val="0"/>
        <w:autoSpaceDN w:val="0"/>
        <w:adjustRightInd w:val="0"/>
        <w:rPr>
          <w:rFonts w:cs="Courier"/>
          <w:sz w:val="20"/>
          <w:szCs w:val="20"/>
        </w:rPr>
      </w:pPr>
      <w:r w:rsidRPr="004022A5">
        <w:rPr>
          <w:rFonts w:cs="FranklinGothic-Book"/>
          <w:sz w:val="20"/>
          <w:szCs w:val="20"/>
        </w:rPr>
        <w:t>Animations</w:t>
      </w:r>
      <w:r w:rsidRPr="004022A5">
        <w:rPr>
          <w:rFonts w:cs="FranklinGothic-Book"/>
          <w:sz w:val="20"/>
          <w:szCs w:val="20"/>
        </w:rPr>
        <w:tab/>
      </w:r>
      <w:r w:rsidRPr="004022A5">
        <w:rPr>
          <w:rFonts w:cs="FranklinGothic-Book"/>
          <w:sz w:val="20"/>
          <w:szCs w:val="20"/>
        </w:rPr>
        <w:tab/>
      </w:r>
      <w:r w:rsidRPr="004022A5">
        <w:rPr>
          <w:rFonts w:cs="Courier"/>
          <w:sz w:val="20"/>
          <w:szCs w:val="20"/>
        </w:rPr>
        <w:t>/res/drawable/</w:t>
      </w:r>
      <w:r w:rsidRPr="004022A5">
        <w:rPr>
          <w:rFonts w:cs="Courier"/>
          <w:sz w:val="20"/>
          <w:szCs w:val="20"/>
        </w:rPr>
        <w:tab/>
      </w:r>
      <w:r w:rsidRPr="004022A5">
        <w:rPr>
          <w:rFonts w:cs="Courier"/>
          <w:sz w:val="20"/>
          <w:szCs w:val="20"/>
        </w:rPr>
        <w:tab/>
      </w:r>
      <w:r w:rsidRPr="004022A5">
        <w:rPr>
          <w:rFonts w:cs="Courier"/>
          <w:sz w:val="20"/>
          <w:szCs w:val="20"/>
        </w:rPr>
        <w:tab/>
        <w:t>sequence1.xml</w:t>
      </w:r>
      <w:r w:rsidRPr="004022A5">
        <w:rPr>
          <w:rFonts w:cs="Courier"/>
          <w:sz w:val="20"/>
          <w:szCs w:val="20"/>
        </w:rPr>
        <w:tab/>
        <w:t xml:space="preserve"> &lt;animation-list&gt;,&lt;item&gt;</w:t>
      </w:r>
    </w:p>
    <w:p w:rsidR="004022A5" w:rsidRPr="004022A5" w:rsidRDefault="004022A5" w:rsidP="004022A5">
      <w:pPr>
        <w:autoSpaceDE w:val="0"/>
        <w:autoSpaceDN w:val="0"/>
        <w:adjustRightInd w:val="0"/>
        <w:rPr>
          <w:rFonts w:cs="FranklinGothic-Book"/>
          <w:sz w:val="20"/>
          <w:szCs w:val="20"/>
        </w:rPr>
      </w:pPr>
      <w:r w:rsidRPr="004022A5">
        <w:rPr>
          <w:rFonts w:cs="FranklinGothic-Book"/>
          <w:sz w:val="20"/>
          <w:szCs w:val="20"/>
        </w:rPr>
        <w:t>Tweened Animations</w:t>
      </w:r>
      <w:r w:rsidRPr="004022A5">
        <w:rPr>
          <w:rFonts w:cs="FranklinGothic-Book"/>
          <w:sz w:val="20"/>
          <w:szCs w:val="20"/>
        </w:rPr>
        <w:tab/>
      </w:r>
      <w:r w:rsidRPr="004022A5">
        <w:rPr>
          <w:rFonts w:cs="Courier"/>
          <w:sz w:val="20"/>
          <w:szCs w:val="20"/>
        </w:rPr>
        <w:t xml:space="preserve">/res/anim/ </w:t>
      </w:r>
      <w:r w:rsidRPr="004022A5">
        <w:rPr>
          <w:rFonts w:cs="Courier"/>
          <w:sz w:val="20"/>
          <w:szCs w:val="20"/>
        </w:rPr>
        <w:tab/>
      </w:r>
      <w:r w:rsidRPr="004022A5">
        <w:rPr>
          <w:rFonts w:cs="Courier"/>
          <w:sz w:val="20"/>
          <w:szCs w:val="20"/>
        </w:rPr>
        <w:tab/>
      </w:r>
      <w:r w:rsidRPr="004022A5">
        <w:rPr>
          <w:rFonts w:cs="Courier"/>
          <w:sz w:val="20"/>
          <w:szCs w:val="20"/>
        </w:rPr>
        <w:tab/>
        <w:t>fadesequence.xml</w:t>
      </w:r>
      <w:r w:rsidRPr="004022A5">
        <w:rPr>
          <w:rFonts w:cs="Courier"/>
          <w:sz w:val="20"/>
          <w:szCs w:val="20"/>
        </w:rPr>
        <w:tab/>
        <w:t>&lt;set&gt;, &lt;alpha&gt;,</w:t>
      </w:r>
    </w:p>
    <w:p w:rsidR="004022A5" w:rsidRPr="004022A5" w:rsidRDefault="004022A5" w:rsidP="004022A5">
      <w:pPr>
        <w:autoSpaceDE w:val="0"/>
        <w:autoSpaceDN w:val="0"/>
        <w:adjustRightInd w:val="0"/>
        <w:ind w:left="6480" w:firstLine="720"/>
        <w:rPr>
          <w:rFonts w:cs="FranklinGothic-Book"/>
          <w:sz w:val="20"/>
          <w:szCs w:val="20"/>
        </w:rPr>
      </w:pPr>
      <w:r w:rsidRPr="004022A5">
        <w:rPr>
          <w:rFonts w:cs="Courier"/>
          <w:sz w:val="20"/>
          <w:szCs w:val="20"/>
        </w:rPr>
        <w:t>&lt;scale&gt;, &lt;translate&gt;</w:t>
      </w:r>
    </w:p>
    <w:p w:rsidR="004022A5" w:rsidRDefault="004022A5" w:rsidP="004022A5">
      <w:pPr>
        <w:autoSpaceDE w:val="0"/>
        <w:autoSpaceDN w:val="0"/>
        <w:adjustRightInd w:val="0"/>
        <w:rPr>
          <w:rFonts w:cs="FranklinGothic-Book"/>
          <w:sz w:val="20"/>
          <w:szCs w:val="20"/>
        </w:rPr>
      </w:pP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r>
      <w:r w:rsidRPr="004022A5">
        <w:rPr>
          <w:rFonts w:cs="FranklinGothic-Book"/>
          <w:sz w:val="20"/>
          <w:szCs w:val="20"/>
        </w:rPr>
        <w:tab/>
        <w:t>&lt;rotate&gt;</w:t>
      </w:r>
    </w:p>
    <w:p w:rsidR="00402578" w:rsidRDefault="00402578" w:rsidP="004022A5">
      <w:pPr>
        <w:autoSpaceDE w:val="0"/>
        <w:autoSpaceDN w:val="0"/>
        <w:adjustRightInd w:val="0"/>
        <w:rPr>
          <w:rFonts w:cs="FranklinGothic-Book"/>
          <w:sz w:val="20"/>
          <w:szCs w:val="20"/>
        </w:rPr>
      </w:pPr>
    </w:p>
    <w:p w:rsidR="00402578" w:rsidRDefault="00402578" w:rsidP="004022A5">
      <w:pPr>
        <w:autoSpaceDE w:val="0"/>
        <w:autoSpaceDN w:val="0"/>
        <w:adjustRightInd w:val="0"/>
        <w:rPr>
          <w:rFonts w:cs="FranklinGothic-Book"/>
          <w:sz w:val="20"/>
          <w:szCs w:val="20"/>
        </w:rPr>
      </w:pPr>
    </w:p>
    <w:p w:rsidR="00402578" w:rsidRPr="00635D10" w:rsidRDefault="00402578" w:rsidP="00402578">
      <w:pPr>
        <w:autoSpaceDE w:val="0"/>
        <w:autoSpaceDN w:val="0"/>
        <w:adjustRightInd w:val="0"/>
        <w:rPr>
          <w:rFonts w:cs="TimesNewRoman"/>
          <w:b/>
          <w:sz w:val="20"/>
          <w:szCs w:val="20"/>
        </w:rPr>
      </w:pPr>
      <w:r>
        <w:rPr>
          <w:rFonts w:cs="TimesNewRoman"/>
          <w:b/>
          <w:sz w:val="20"/>
          <w:szCs w:val="20"/>
        </w:rPr>
        <w:t xml:space="preserve">Q8) </w:t>
      </w:r>
      <w:r w:rsidRPr="00635D10">
        <w:rPr>
          <w:rFonts w:cs="TimesNewRoman"/>
          <w:b/>
          <w:sz w:val="20"/>
          <w:szCs w:val="20"/>
        </w:rPr>
        <w:t>Explain the following color formats.</w:t>
      </w:r>
    </w:p>
    <w:p w:rsidR="00402578" w:rsidRPr="00635D10" w:rsidRDefault="00402578" w:rsidP="00402578">
      <w:pPr>
        <w:autoSpaceDE w:val="0"/>
        <w:autoSpaceDN w:val="0"/>
        <w:adjustRightInd w:val="0"/>
        <w:rPr>
          <w:rFonts w:cs="TimesNewRoman"/>
          <w:b/>
          <w:sz w:val="20"/>
          <w:szCs w:val="20"/>
        </w:rPr>
      </w:pPr>
      <w:r w:rsidRPr="00635D10">
        <w:rPr>
          <w:rFonts w:cs="TimesNewRoman"/>
          <w:b/>
          <w:sz w:val="20"/>
          <w:szCs w:val="20"/>
        </w:rPr>
        <w:t>a. #RGB</w:t>
      </w:r>
    </w:p>
    <w:p w:rsidR="00402578" w:rsidRPr="00635D10" w:rsidRDefault="00402578" w:rsidP="00402578">
      <w:pPr>
        <w:autoSpaceDE w:val="0"/>
        <w:autoSpaceDN w:val="0"/>
        <w:adjustRightInd w:val="0"/>
        <w:rPr>
          <w:rFonts w:cs="TimesNewRoman"/>
          <w:b/>
          <w:sz w:val="20"/>
          <w:szCs w:val="20"/>
        </w:rPr>
      </w:pPr>
      <w:r w:rsidRPr="00635D10">
        <w:rPr>
          <w:rFonts w:cs="TimesNewRoman"/>
          <w:b/>
          <w:sz w:val="20"/>
          <w:szCs w:val="20"/>
        </w:rPr>
        <w:t>b. #ARGB</w:t>
      </w:r>
    </w:p>
    <w:p w:rsidR="00402578" w:rsidRPr="00635D10" w:rsidRDefault="00402578" w:rsidP="00402578">
      <w:pPr>
        <w:autoSpaceDE w:val="0"/>
        <w:autoSpaceDN w:val="0"/>
        <w:adjustRightInd w:val="0"/>
        <w:rPr>
          <w:rFonts w:cs="TimesNewRoman"/>
          <w:b/>
          <w:sz w:val="20"/>
          <w:szCs w:val="20"/>
        </w:rPr>
      </w:pPr>
      <w:r w:rsidRPr="00635D10">
        <w:rPr>
          <w:rFonts w:cs="TimesNewRoman"/>
          <w:b/>
          <w:sz w:val="20"/>
          <w:szCs w:val="20"/>
        </w:rPr>
        <w:t>c. #RRGGBB</w:t>
      </w:r>
    </w:p>
    <w:p w:rsidR="00402578" w:rsidRPr="00635D10" w:rsidRDefault="00402578" w:rsidP="00402578">
      <w:pPr>
        <w:autoSpaceDE w:val="0"/>
        <w:autoSpaceDN w:val="0"/>
        <w:adjustRightInd w:val="0"/>
        <w:rPr>
          <w:rFonts w:cs="TimesNewRoman"/>
          <w:b/>
          <w:sz w:val="20"/>
          <w:szCs w:val="20"/>
        </w:rPr>
      </w:pPr>
      <w:r w:rsidRPr="00635D10">
        <w:rPr>
          <w:rFonts w:cs="TimesNewRoman"/>
          <w:b/>
          <w:sz w:val="20"/>
          <w:szCs w:val="20"/>
        </w:rPr>
        <w:t>d. #AARRGGBB</w:t>
      </w:r>
    </w:p>
    <w:p w:rsidR="00402578" w:rsidRPr="00635D10" w:rsidRDefault="00402578" w:rsidP="00402578">
      <w:pPr>
        <w:autoSpaceDE w:val="0"/>
        <w:autoSpaceDN w:val="0"/>
        <w:adjustRightInd w:val="0"/>
        <w:rPr>
          <w:rFonts w:cs="Bembo"/>
          <w:sz w:val="20"/>
          <w:szCs w:val="20"/>
        </w:rPr>
      </w:pPr>
      <w:r w:rsidRPr="00635D10">
        <w:rPr>
          <w:rFonts w:cs="Bembo"/>
          <w:sz w:val="20"/>
          <w:szCs w:val="20"/>
        </w:rPr>
        <w:t>Android applications can store RGB color values, which can then be applied to other</w:t>
      </w:r>
      <w:r>
        <w:rPr>
          <w:rFonts w:cs="Bembo"/>
          <w:sz w:val="20"/>
          <w:szCs w:val="20"/>
        </w:rPr>
        <w:t xml:space="preserve"> </w:t>
      </w:r>
      <w:r w:rsidRPr="00635D10">
        <w:rPr>
          <w:rFonts w:cs="Bembo"/>
          <w:sz w:val="20"/>
          <w:szCs w:val="20"/>
        </w:rPr>
        <w:t>screen elements. You can use these values to set the color of text or other elements, such as</w:t>
      </w:r>
      <w:r>
        <w:rPr>
          <w:rFonts w:cs="Bembo"/>
          <w:sz w:val="20"/>
          <w:szCs w:val="20"/>
        </w:rPr>
        <w:t xml:space="preserve"> </w:t>
      </w:r>
      <w:r w:rsidRPr="00635D10">
        <w:rPr>
          <w:rFonts w:cs="Bembo"/>
          <w:sz w:val="20"/>
          <w:szCs w:val="20"/>
        </w:rPr>
        <w:t xml:space="preserve">the screen background. Color resources are defined in XML under the </w:t>
      </w:r>
      <w:r w:rsidRPr="00635D10">
        <w:rPr>
          <w:rFonts w:cs="Courier"/>
          <w:sz w:val="20"/>
          <w:szCs w:val="20"/>
        </w:rPr>
        <w:t xml:space="preserve">/res/values </w:t>
      </w:r>
      <w:r w:rsidRPr="00635D10">
        <w:rPr>
          <w:rFonts w:cs="Bembo"/>
          <w:sz w:val="20"/>
          <w:szCs w:val="20"/>
        </w:rPr>
        <w:t>project</w:t>
      </w:r>
      <w:r>
        <w:rPr>
          <w:rFonts w:cs="Bembo"/>
          <w:sz w:val="20"/>
          <w:szCs w:val="20"/>
        </w:rPr>
        <w:t xml:space="preserve"> </w:t>
      </w:r>
      <w:r w:rsidRPr="00635D10">
        <w:rPr>
          <w:rFonts w:cs="Bembo"/>
          <w:sz w:val="20"/>
          <w:szCs w:val="20"/>
        </w:rPr>
        <w:t>directory and compiled into the application package at build time.</w:t>
      </w:r>
    </w:p>
    <w:p w:rsidR="00402578" w:rsidRDefault="00402578" w:rsidP="00402578">
      <w:pPr>
        <w:autoSpaceDE w:val="0"/>
        <w:autoSpaceDN w:val="0"/>
        <w:adjustRightInd w:val="0"/>
        <w:rPr>
          <w:rFonts w:cs="Bembo"/>
          <w:sz w:val="20"/>
          <w:szCs w:val="20"/>
        </w:rPr>
      </w:pPr>
      <w:r w:rsidRPr="00635D10">
        <w:rPr>
          <w:rFonts w:cs="Bembo"/>
          <w:sz w:val="20"/>
          <w:szCs w:val="20"/>
        </w:rPr>
        <w:t>RGB color values always start with the hash symbol (#).The alpha value can be given</w:t>
      </w:r>
      <w:r>
        <w:rPr>
          <w:rFonts w:cs="Bembo"/>
          <w:sz w:val="20"/>
          <w:szCs w:val="20"/>
        </w:rPr>
        <w:t xml:space="preserve"> </w:t>
      </w:r>
      <w:r w:rsidRPr="00635D10">
        <w:rPr>
          <w:rFonts w:cs="Bembo"/>
          <w:sz w:val="20"/>
          <w:szCs w:val="20"/>
        </w:rPr>
        <w:t>for transparency control. The following color formats are supported:</w:t>
      </w:r>
    </w:p>
    <w:p w:rsidR="00402578" w:rsidRDefault="00402578" w:rsidP="00402578">
      <w:pPr>
        <w:autoSpaceDE w:val="0"/>
        <w:autoSpaceDN w:val="0"/>
        <w:adjustRightInd w:val="0"/>
        <w:rPr>
          <w:rFonts w:cs="Bembo"/>
          <w:sz w:val="20"/>
          <w:szCs w:val="20"/>
        </w:rPr>
      </w:pPr>
    </w:p>
    <w:p w:rsidR="00402578" w:rsidRPr="00635D10" w:rsidRDefault="00402578" w:rsidP="00402578">
      <w:pPr>
        <w:autoSpaceDE w:val="0"/>
        <w:autoSpaceDN w:val="0"/>
        <w:adjustRightInd w:val="0"/>
        <w:rPr>
          <w:rFonts w:cs="Bembo"/>
          <w:sz w:val="20"/>
          <w:szCs w:val="20"/>
        </w:rPr>
      </w:pPr>
    </w:p>
    <w:p w:rsidR="00402578" w:rsidRPr="00635D10" w:rsidRDefault="00402578" w:rsidP="00402578">
      <w:pPr>
        <w:autoSpaceDE w:val="0"/>
        <w:autoSpaceDN w:val="0"/>
        <w:adjustRightInd w:val="0"/>
        <w:rPr>
          <w:rFonts w:cs="Bembo"/>
          <w:sz w:val="20"/>
          <w:szCs w:val="20"/>
        </w:rPr>
      </w:pPr>
      <w:r w:rsidRPr="00635D10">
        <w:rPr>
          <w:rFonts w:cs="Bembo"/>
          <w:sz w:val="20"/>
          <w:szCs w:val="20"/>
        </w:rPr>
        <w:t>#RGB (example, #F00 is 12-bit color, red)</w:t>
      </w:r>
    </w:p>
    <w:p w:rsidR="00402578" w:rsidRPr="00635D10" w:rsidRDefault="00402578" w:rsidP="00402578">
      <w:pPr>
        <w:autoSpaceDE w:val="0"/>
        <w:autoSpaceDN w:val="0"/>
        <w:adjustRightInd w:val="0"/>
        <w:rPr>
          <w:rFonts w:cs="Bembo"/>
          <w:sz w:val="20"/>
          <w:szCs w:val="20"/>
        </w:rPr>
      </w:pPr>
      <w:r w:rsidRPr="00635D10">
        <w:rPr>
          <w:rFonts w:cs="SeanSymbols"/>
          <w:sz w:val="20"/>
          <w:szCs w:val="20"/>
        </w:rPr>
        <w:t xml:space="preserve"> </w:t>
      </w:r>
      <w:r w:rsidRPr="00635D10">
        <w:rPr>
          <w:rFonts w:cs="Bembo"/>
          <w:sz w:val="20"/>
          <w:szCs w:val="20"/>
        </w:rPr>
        <w:t>#ARGB (example, #8F00 is 12-bit color, red with alpha 50%)</w:t>
      </w:r>
    </w:p>
    <w:p w:rsidR="00402578" w:rsidRPr="00635D10" w:rsidRDefault="00402578" w:rsidP="00402578">
      <w:pPr>
        <w:autoSpaceDE w:val="0"/>
        <w:autoSpaceDN w:val="0"/>
        <w:adjustRightInd w:val="0"/>
        <w:rPr>
          <w:rFonts w:cs="Bembo"/>
          <w:sz w:val="20"/>
          <w:szCs w:val="20"/>
        </w:rPr>
      </w:pPr>
      <w:r w:rsidRPr="00635D10">
        <w:rPr>
          <w:rFonts w:cs="SeanSymbols"/>
          <w:sz w:val="20"/>
          <w:szCs w:val="20"/>
        </w:rPr>
        <w:t xml:space="preserve"> </w:t>
      </w:r>
      <w:r w:rsidRPr="00635D10">
        <w:rPr>
          <w:rFonts w:cs="Bembo"/>
          <w:sz w:val="20"/>
          <w:szCs w:val="20"/>
        </w:rPr>
        <w:t>#RRGGBB (example, #FF00FF is 24-bit color, magenta)</w:t>
      </w:r>
    </w:p>
    <w:p w:rsidR="00402578" w:rsidRPr="00635D10" w:rsidRDefault="00402578" w:rsidP="00402578">
      <w:pPr>
        <w:autoSpaceDE w:val="0"/>
        <w:autoSpaceDN w:val="0"/>
        <w:adjustRightInd w:val="0"/>
        <w:rPr>
          <w:rFonts w:cs="Bembo"/>
          <w:sz w:val="20"/>
          <w:szCs w:val="20"/>
        </w:rPr>
      </w:pPr>
      <w:r w:rsidRPr="00635D10">
        <w:rPr>
          <w:rFonts w:cs="SeanSymbols"/>
          <w:sz w:val="20"/>
          <w:szCs w:val="20"/>
        </w:rPr>
        <w:t xml:space="preserve"> </w:t>
      </w:r>
      <w:r w:rsidRPr="00635D10">
        <w:rPr>
          <w:rFonts w:cs="Bembo"/>
          <w:sz w:val="20"/>
          <w:szCs w:val="20"/>
        </w:rPr>
        <w:t>#AARRGGBB (example, #80FF00FF is 24-bit color, magenta with alpha 50%)</w:t>
      </w:r>
    </w:p>
    <w:p w:rsidR="00402578" w:rsidRPr="00635D10" w:rsidRDefault="00402578" w:rsidP="00402578">
      <w:pPr>
        <w:autoSpaceDE w:val="0"/>
        <w:autoSpaceDN w:val="0"/>
        <w:adjustRightInd w:val="0"/>
        <w:rPr>
          <w:rFonts w:cs="Bembo"/>
          <w:sz w:val="20"/>
          <w:szCs w:val="20"/>
        </w:rPr>
      </w:pPr>
      <w:r w:rsidRPr="00635D10">
        <w:rPr>
          <w:rFonts w:cs="Bembo"/>
          <w:sz w:val="20"/>
          <w:szCs w:val="20"/>
        </w:rPr>
        <w:t xml:space="preserve">Color values are appropriately tagged with the </w:t>
      </w:r>
      <w:r w:rsidRPr="00635D10">
        <w:rPr>
          <w:rFonts w:cs="Courier"/>
          <w:sz w:val="20"/>
          <w:szCs w:val="20"/>
        </w:rPr>
        <w:t xml:space="preserve">&lt;color&gt; </w:t>
      </w:r>
      <w:r w:rsidRPr="00635D10">
        <w:rPr>
          <w:rFonts w:cs="Bembo"/>
          <w:sz w:val="20"/>
          <w:szCs w:val="20"/>
        </w:rPr>
        <w:t>tag and represent a name-value</w:t>
      </w:r>
      <w:r>
        <w:rPr>
          <w:rFonts w:cs="Bembo"/>
          <w:sz w:val="20"/>
          <w:szCs w:val="20"/>
        </w:rPr>
        <w:t xml:space="preserve"> </w:t>
      </w:r>
      <w:r w:rsidRPr="00635D10">
        <w:rPr>
          <w:rFonts w:cs="Bembo"/>
          <w:sz w:val="20"/>
          <w:szCs w:val="20"/>
        </w:rPr>
        <w:t xml:space="preserve">pair. Here’s an </w:t>
      </w:r>
      <w:r w:rsidRPr="00635D10">
        <w:rPr>
          <w:rFonts w:cs="Bembo"/>
          <w:b/>
          <w:sz w:val="20"/>
          <w:szCs w:val="20"/>
        </w:rPr>
        <w:t>example</w:t>
      </w:r>
      <w:r w:rsidRPr="00635D10">
        <w:rPr>
          <w:rFonts w:cs="Bembo"/>
          <w:sz w:val="20"/>
          <w:szCs w:val="20"/>
        </w:rPr>
        <w:t xml:space="preserve"> of a simple color resource file </w:t>
      </w:r>
      <w:r w:rsidRPr="00635D10">
        <w:rPr>
          <w:rFonts w:cs="Courier"/>
          <w:sz w:val="20"/>
          <w:szCs w:val="20"/>
        </w:rPr>
        <w:t>/res/values/colors.xml</w:t>
      </w:r>
      <w:r w:rsidRPr="00635D10">
        <w:rPr>
          <w:rFonts w:cs="Bembo"/>
          <w:sz w:val="20"/>
          <w:szCs w:val="20"/>
        </w:rPr>
        <w: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&lt;?xml version=”1.0” encoding=”utf-8”?&gt;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&lt;resources&gt;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&lt;color name=”background_color”&gt;#006400&lt;/color&gt;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&lt;color name=”text_color”&gt;#FFE4C4&lt;/color&gt;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&lt;/resources&gt;</w:t>
      </w:r>
    </w:p>
    <w:p w:rsidR="00402578" w:rsidRPr="00635D10" w:rsidRDefault="00402578" w:rsidP="00402578">
      <w:pPr>
        <w:autoSpaceDE w:val="0"/>
        <w:autoSpaceDN w:val="0"/>
        <w:adjustRightInd w:val="0"/>
        <w:rPr>
          <w:rFonts w:cs="Bembo"/>
          <w:sz w:val="20"/>
          <w:szCs w:val="20"/>
        </w:rPr>
      </w:pPr>
      <w:r w:rsidRPr="00635D10">
        <w:rPr>
          <w:rFonts w:cs="Bembo"/>
          <w:sz w:val="20"/>
          <w:szCs w:val="20"/>
        </w:rPr>
        <w:t>Color resources</w:t>
      </w:r>
      <w:r>
        <w:rPr>
          <w:rFonts w:cs="Bembo"/>
          <w:sz w:val="20"/>
          <w:szCs w:val="20"/>
        </w:rPr>
        <w:t xml:space="preserve"> </w:t>
      </w:r>
      <w:r w:rsidRPr="00635D10">
        <w:rPr>
          <w:rFonts w:cs="Bembo"/>
          <w:sz w:val="20"/>
          <w:szCs w:val="20"/>
        </w:rPr>
        <w:t>are simply integers.The following code retrieves a color resource called</w:t>
      </w:r>
      <w:r>
        <w:rPr>
          <w:rFonts w:cs="Bembo"/>
          <w:sz w:val="20"/>
          <w:szCs w:val="20"/>
        </w:rPr>
        <w:t xml:space="preserve"> </w:t>
      </w:r>
      <w:r w:rsidRPr="00635D10">
        <w:rPr>
          <w:rFonts w:cs="Courier"/>
          <w:sz w:val="20"/>
          <w:szCs w:val="20"/>
        </w:rPr>
        <w:t>prettyTextColor</w:t>
      </w:r>
      <w:r w:rsidRPr="00635D10">
        <w:rPr>
          <w:rFonts w:cs="Bembo"/>
          <w:sz w:val="20"/>
          <w:szCs w:val="20"/>
        </w:rPr>
        <w:t>:</w:t>
      </w:r>
    </w:p>
    <w:p w:rsidR="00402578" w:rsidRPr="00635D10" w:rsidRDefault="00402578" w:rsidP="00402578">
      <w:pPr>
        <w:autoSpaceDE w:val="0"/>
        <w:autoSpaceDN w:val="0"/>
        <w:adjustRightInd w:val="0"/>
        <w:rPr>
          <w:rFonts w:cs="Courier"/>
          <w:sz w:val="20"/>
          <w:szCs w:val="20"/>
        </w:rPr>
      </w:pPr>
      <w:r w:rsidRPr="00635D10">
        <w:rPr>
          <w:rFonts w:cs="Courier"/>
          <w:sz w:val="20"/>
          <w:szCs w:val="20"/>
        </w:rPr>
        <w:t>int myResourceColor =</w:t>
      </w:r>
      <w:r>
        <w:rPr>
          <w:rFonts w:cs="Courier"/>
          <w:sz w:val="20"/>
          <w:szCs w:val="20"/>
        </w:rPr>
        <w:t xml:space="preserve"> </w:t>
      </w:r>
      <w:r w:rsidRPr="00635D10">
        <w:rPr>
          <w:rFonts w:cs="Courier"/>
          <w:sz w:val="20"/>
          <w:szCs w:val="20"/>
        </w:rPr>
        <w:t>getResources().getColor(R.color.prettyTextColor);</w:t>
      </w:r>
    </w:p>
    <w:p w:rsidR="00402578" w:rsidRDefault="00402578" w:rsidP="00402578">
      <w:pPr>
        <w:autoSpaceDE w:val="0"/>
        <w:autoSpaceDN w:val="0"/>
        <w:adjustRightInd w:val="0"/>
        <w:rPr>
          <w:rFonts w:cs="Times-Roman"/>
          <w:b/>
          <w:sz w:val="20"/>
          <w:szCs w:val="20"/>
        </w:rPr>
      </w:pPr>
    </w:p>
    <w:p w:rsidR="00402578" w:rsidRDefault="00402578" w:rsidP="00402578">
      <w:pPr>
        <w:autoSpaceDE w:val="0"/>
        <w:autoSpaceDN w:val="0"/>
        <w:adjustRightInd w:val="0"/>
        <w:rPr>
          <w:rFonts w:cs="Times-Roman"/>
          <w:b/>
          <w:sz w:val="20"/>
          <w:szCs w:val="20"/>
        </w:rPr>
      </w:pPr>
    </w:p>
    <w:p w:rsidR="00402578" w:rsidRDefault="00402578" w:rsidP="00402578">
      <w:pPr>
        <w:autoSpaceDE w:val="0"/>
        <w:autoSpaceDN w:val="0"/>
        <w:adjustRightInd w:val="0"/>
        <w:rPr>
          <w:rFonts w:cs="Times-Roman"/>
          <w:b/>
          <w:sz w:val="20"/>
          <w:szCs w:val="20"/>
        </w:rPr>
      </w:pPr>
      <w:r>
        <w:rPr>
          <w:rFonts w:cs="Times-Roman"/>
          <w:b/>
          <w:sz w:val="20"/>
          <w:szCs w:val="20"/>
        </w:rPr>
        <w:t xml:space="preserve">Q9) </w:t>
      </w:r>
      <w:r w:rsidRPr="00635D10">
        <w:rPr>
          <w:rFonts w:cs="Times-Roman"/>
          <w:b/>
          <w:sz w:val="20"/>
          <w:szCs w:val="20"/>
        </w:rPr>
        <w:t>What is the use of the strings.xml file?</w:t>
      </w:r>
    </w:p>
    <w:p w:rsidR="00402578" w:rsidRDefault="00402578" w:rsidP="00402578">
      <w:pPr>
        <w:autoSpaceDE w:val="0"/>
        <w:autoSpaceDN w:val="0"/>
        <w:adjustRightInd w:val="0"/>
        <w:rPr>
          <w:rFonts w:cs="Times-Roman"/>
          <w:b/>
          <w:sz w:val="20"/>
          <w:szCs w:val="20"/>
        </w:rPr>
      </w:pPr>
    </w:p>
    <w:p w:rsidR="00402578" w:rsidRPr="006510B2" w:rsidRDefault="00402578" w:rsidP="00402578">
      <w:pPr>
        <w:autoSpaceDE w:val="0"/>
        <w:autoSpaceDN w:val="0"/>
        <w:adjustRightInd w:val="0"/>
        <w:rPr>
          <w:rFonts w:cs="Courier"/>
          <w:sz w:val="20"/>
          <w:szCs w:val="20"/>
        </w:rPr>
      </w:pPr>
      <w:r w:rsidRPr="006510B2">
        <w:rPr>
          <w:rFonts w:cs="Courier"/>
          <w:sz w:val="20"/>
          <w:szCs w:val="20"/>
        </w:rPr>
        <w:t xml:space="preserve">String </w:t>
      </w:r>
      <w:r w:rsidRPr="006510B2">
        <w:rPr>
          <w:rFonts w:cs="Bembo"/>
          <w:sz w:val="20"/>
          <w:szCs w:val="20"/>
        </w:rPr>
        <w:t xml:space="preserve">resources are among the simplest resource types available to the developer. </w:t>
      </w:r>
      <w:r w:rsidRPr="006510B2">
        <w:rPr>
          <w:rFonts w:cs="Courier"/>
          <w:sz w:val="20"/>
          <w:szCs w:val="20"/>
        </w:rPr>
        <w:t>String</w:t>
      </w:r>
      <w:r>
        <w:rPr>
          <w:rFonts w:cs="Courier"/>
          <w:sz w:val="20"/>
          <w:szCs w:val="20"/>
        </w:rPr>
        <w:t xml:space="preserve"> </w:t>
      </w:r>
      <w:r w:rsidRPr="006510B2">
        <w:rPr>
          <w:rFonts w:cs="Bembo"/>
          <w:sz w:val="20"/>
          <w:szCs w:val="20"/>
        </w:rPr>
        <w:t>resources might show text labels on form views and for help text.The application name is</w:t>
      </w:r>
      <w:r>
        <w:rPr>
          <w:rFonts w:cs="Courier"/>
          <w:sz w:val="20"/>
          <w:szCs w:val="20"/>
        </w:rPr>
        <w:t xml:space="preserve"> </w:t>
      </w:r>
      <w:r w:rsidRPr="006510B2">
        <w:rPr>
          <w:rFonts w:cs="Bembo"/>
          <w:sz w:val="20"/>
          <w:szCs w:val="20"/>
        </w:rPr>
        <w:t xml:space="preserve">also stored as a </w:t>
      </w:r>
      <w:r w:rsidRPr="006510B2">
        <w:rPr>
          <w:rFonts w:cs="Courier"/>
          <w:sz w:val="20"/>
          <w:szCs w:val="20"/>
        </w:rPr>
        <w:t xml:space="preserve">string </w:t>
      </w:r>
      <w:r w:rsidRPr="006510B2">
        <w:rPr>
          <w:rFonts w:cs="Bembo"/>
          <w:sz w:val="20"/>
          <w:szCs w:val="20"/>
        </w:rPr>
        <w:t>resource, by default.</w:t>
      </w:r>
    </w:p>
    <w:p w:rsidR="00402578" w:rsidRPr="006510B2" w:rsidRDefault="00402578" w:rsidP="00402578">
      <w:pPr>
        <w:autoSpaceDE w:val="0"/>
        <w:autoSpaceDN w:val="0"/>
        <w:adjustRightInd w:val="0"/>
        <w:rPr>
          <w:rFonts w:cs="Bembo"/>
          <w:sz w:val="20"/>
          <w:szCs w:val="20"/>
        </w:rPr>
      </w:pPr>
      <w:r w:rsidRPr="006510B2">
        <w:rPr>
          <w:rFonts w:cs="Courier"/>
          <w:sz w:val="20"/>
          <w:szCs w:val="20"/>
        </w:rPr>
        <w:t xml:space="preserve">String </w:t>
      </w:r>
      <w:r w:rsidRPr="006510B2">
        <w:rPr>
          <w:rFonts w:cs="Bembo"/>
          <w:sz w:val="20"/>
          <w:szCs w:val="20"/>
        </w:rPr>
        <w:t xml:space="preserve">resources are defined in XML under the </w:t>
      </w:r>
      <w:r w:rsidRPr="006510B2">
        <w:rPr>
          <w:rFonts w:cs="Courier"/>
          <w:sz w:val="20"/>
          <w:szCs w:val="20"/>
        </w:rPr>
        <w:t xml:space="preserve">/res/values </w:t>
      </w:r>
      <w:r w:rsidRPr="006510B2">
        <w:rPr>
          <w:rFonts w:cs="Bembo"/>
          <w:sz w:val="20"/>
          <w:szCs w:val="20"/>
        </w:rPr>
        <w:t>project directory and</w:t>
      </w:r>
      <w:r>
        <w:rPr>
          <w:rFonts w:cs="Bembo"/>
          <w:sz w:val="20"/>
          <w:szCs w:val="20"/>
        </w:rPr>
        <w:t xml:space="preserve"> </w:t>
      </w:r>
      <w:r w:rsidRPr="006510B2">
        <w:rPr>
          <w:rFonts w:cs="Bembo"/>
          <w:sz w:val="20"/>
          <w:szCs w:val="20"/>
        </w:rPr>
        <w:t>compiled into the application package at build time. All strings with apostrophes or single</w:t>
      </w:r>
      <w:r>
        <w:rPr>
          <w:rFonts w:cs="Bembo"/>
          <w:sz w:val="20"/>
          <w:szCs w:val="20"/>
        </w:rPr>
        <w:t xml:space="preserve"> </w:t>
      </w:r>
      <w:r w:rsidRPr="006510B2">
        <w:rPr>
          <w:rFonts w:cs="Bembo"/>
          <w:sz w:val="20"/>
          <w:szCs w:val="20"/>
        </w:rPr>
        <w:t>straight quotes need to be escaped or wrapped in double straight quotes. Some examples</w:t>
      </w:r>
      <w:r>
        <w:rPr>
          <w:rFonts w:cs="Bembo"/>
          <w:sz w:val="20"/>
          <w:szCs w:val="20"/>
        </w:rPr>
        <w:t xml:space="preserve"> </w:t>
      </w:r>
      <w:r w:rsidRPr="006510B2">
        <w:rPr>
          <w:rFonts w:cs="Bembo"/>
          <w:sz w:val="20"/>
          <w:szCs w:val="20"/>
        </w:rPr>
        <w:t xml:space="preserve">of well-formatted string values are shown </w:t>
      </w:r>
      <w:r>
        <w:rPr>
          <w:rFonts w:cs="Bembo"/>
          <w:sz w:val="20"/>
          <w:szCs w:val="20"/>
        </w:rPr>
        <w:t>.</w:t>
      </w:r>
    </w:p>
    <w:p w:rsidR="00402578" w:rsidRPr="006510B2" w:rsidRDefault="00402578" w:rsidP="00402578">
      <w:pPr>
        <w:autoSpaceDE w:val="0"/>
        <w:autoSpaceDN w:val="0"/>
        <w:adjustRightInd w:val="0"/>
        <w:rPr>
          <w:rFonts w:cs="FranklinGothic-Medium"/>
          <w:b/>
          <w:sz w:val="20"/>
          <w:szCs w:val="20"/>
        </w:rPr>
      </w:pPr>
      <w:r w:rsidRPr="006510B2">
        <w:rPr>
          <w:rFonts w:cs="FranklinGothic-Medium"/>
          <w:b/>
          <w:sz w:val="20"/>
          <w:szCs w:val="20"/>
        </w:rPr>
        <w:t>String Resource Formatting Examples</w:t>
      </w:r>
    </w:p>
    <w:p w:rsidR="00402578" w:rsidRPr="006510B2" w:rsidRDefault="00402578" w:rsidP="00402578">
      <w:pPr>
        <w:autoSpaceDE w:val="0"/>
        <w:autoSpaceDN w:val="0"/>
        <w:adjustRightInd w:val="0"/>
        <w:rPr>
          <w:rFonts w:cs="FranklinGothic-Medium"/>
          <w:sz w:val="20"/>
          <w:szCs w:val="20"/>
        </w:rPr>
      </w:pPr>
      <w:r w:rsidRPr="006510B2">
        <w:rPr>
          <w:rFonts w:cs="FranklinGothic-Medium"/>
          <w:b/>
          <w:sz w:val="20"/>
          <w:szCs w:val="20"/>
        </w:rPr>
        <w:t>String Resource</w:t>
      </w:r>
      <w:r w:rsidRPr="006510B2">
        <w:rPr>
          <w:rFonts w:cs="FranklinGothic-Medium"/>
          <w:sz w:val="20"/>
          <w:szCs w:val="20"/>
        </w:rPr>
        <w:t xml:space="preserve"> </w:t>
      </w:r>
      <w:r>
        <w:rPr>
          <w:rFonts w:cs="FranklinGothic-Medium"/>
          <w:sz w:val="20"/>
          <w:szCs w:val="20"/>
        </w:rPr>
        <w:tab/>
      </w:r>
      <w:r>
        <w:rPr>
          <w:rFonts w:cs="FranklinGothic-Medium"/>
          <w:sz w:val="20"/>
          <w:szCs w:val="20"/>
        </w:rPr>
        <w:tab/>
      </w:r>
      <w:r>
        <w:rPr>
          <w:rFonts w:cs="FranklinGothic-Medium"/>
          <w:sz w:val="20"/>
          <w:szCs w:val="20"/>
        </w:rPr>
        <w:tab/>
      </w:r>
      <w:r w:rsidRPr="006510B2">
        <w:rPr>
          <w:rFonts w:cs="FranklinGothic-Medium"/>
          <w:b/>
          <w:sz w:val="20"/>
          <w:szCs w:val="20"/>
        </w:rPr>
        <w:t>Value Displays As</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 xml:space="preserve">Hello, World </w:t>
      </w:r>
      <w:r>
        <w:rPr>
          <w:rFonts w:cs="FranklinGothic-Book"/>
          <w:sz w:val="20"/>
          <w:szCs w:val="20"/>
        </w:rPr>
        <w:tab/>
      </w:r>
      <w:r>
        <w:rPr>
          <w:rFonts w:cs="FranklinGothic-Book"/>
          <w:sz w:val="20"/>
          <w:szCs w:val="20"/>
        </w:rPr>
        <w:tab/>
      </w:r>
      <w:r>
        <w:rPr>
          <w:rFonts w:cs="FranklinGothic-Book"/>
          <w:sz w:val="20"/>
          <w:szCs w:val="20"/>
        </w:rPr>
        <w:tab/>
      </w:r>
      <w:r w:rsidRPr="006510B2">
        <w:rPr>
          <w:rFonts w:cs="FranklinGothic-Book"/>
          <w:sz w:val="20"/>
          <w:szCs w:val="20"/>
        </w:rPr>
        <w:t>Hello, World</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 xml:space="preserve">“User’s Full Name:” </w:t>
      </w:r>
      <w:r>
        <w:rPr>
          <w:rFonts w:cs="FranklinGothic-Book"/>
          <w:sz w:val="20"/>
          <w:szCs w:val="20"/>
        </w:rPr>
        <w:tab/>
      </w:r>
      <w:r>
        <w:rPr>
          <w:rFonts w:cs="FranklinGothic-Book"/>
          <w:sz w:val="20"/>
          <w:szCs w:val="20"/>
        </w:rPr>
        <w:tab/>
      </w:r>
      <w:r w:rsidRPr="006510B2">
        <w:rPr>
          <w:rFonts w:cs="FranklinGothic-Book"/>
          <w:sz w:val="20"/>
          <w:szCs w:val="20"/>
        </w:rPr>
        <w:t>User’s Full Name:</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 xml:space="preserve">User\’s Full Name: </w:t>
      </w:r>
      <w:r>
        <w:rPr>
          <w:rFonts w:cs="FranklinGothic-Book"/>
          <w:sz w:val="20"/>
          <w:szCs w:val="20"/>
        </w:rPr>
        <w:tab/>
      </w:r>
      <w:r>
        <w:rPr>
          <w:rFonts w:cs="FranklinGothic-Book"/>
          <w:sz w:val="20"/>
          <w:szCs w:val="20"/>
        </w:rPr>
        <w:tab/>
      </w:r>
      <w:r w:rsidRPr="006510B2">
        <w:rPr>
          <w:rFonts w:cs="FranklinGothic-Book"/>
          <w:sz w:val="20"/>
          <w:szCs w:val="20"/>
        </w:rPr>
        <w:t>User’s Full Name:</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She said \”Hi.\ ”</w:t>
      </w:r>
      <w:r>
        <w:rPr>
          <w:rFonts w:cs="FranklinGothic-Book"/>
          <w:sz w:val="20"/>
          <w:szCs w:val="20"/>
        </w:rPr>
        <w:tab/>
      </w:r>
      <w:r>
        <w:rPr>
          <w:rFonts w:cs="FranklinGothic-Book"/>
          <w:sz w:val="20"/>
          <w:szCs w:val="20"/>
        </w:rPr>
        <w:tab/>
      </w:r>
      <w:r>
        <w:rPr>
          <w:rFonts w:cs="FranklinGothic-Book"/>
          <w:sz w:val="20"/>
          <w:szCs w:val="20"/>
        </w:rPr>
        <w:tab/>
      </w:r>
      <w:r w:rsidRPr="006510B2">
        <w:rPr>
          <w:rFonts w:cs="FranklinGothic-Book"/>
          <w:sz w:val="20"/>
          <w:szCs w:val="20"/>
        </w:rPr>
        <w:t>She said,“ Hi.”</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 xml:space="preserve">She\’s busy but she did say, </w:t>
      </w:r>
      <w:r>
        <w:rPr>
          <w:rFonts w:cs="FranklinGothic-Book"/>
          <w:sz w:val="20"/>
          <w:szCs w:val="20"/>
        </w:rPr>
        <w:tab/>
      </w:r>
      <w:r w:rsidRPr="006510B2">
        <w:rPr>
          <w:rFonts w:cs="FranklinGothic-Book"/>
          <w:sz w:val="20"/>
          <w:szCs w:val="20"/>
        </w:rPr>
        <w:t>she’s busy but she did say,</w:t>
      </w:r>
    </w:p>
    <w:p w:rsidR="00402578" w:rsidRPr="006510B2" w:rsidRDefault="00402578" w:rsidP="00402578">
      <w:pPr>
        <w:autoSpaceDE w:val="0"/>
        <w:autoSpaceDN w:val="0"/>
        <w:adjustRightInd w:val="0"/>
        <w:rPr>
          <w:rFonts w:cs="FranklinGothic-Book"/>
          <w:sz w:val="20"/>
          <w:szCs w:val="20"/>
        </w:rPr>
      </w:pPr>
      <w:r w:rsidRPr="006510B2">
        <w:rPr>
          <w:rFonts w:cs="FranklinGothic-Book"/>
          <w:sz w:val="20"/>
          <w:szCs w:val="20"/>
        </w:rPr>
        <w:t>\”Hi.\”</w:t>
      </w:r>
      <w:r>
        <w:rPr>
          <w:rFonts w:cs="FranklinGothic-Book"/>
          <w:sz w:val="20"/>
          <w:szCs w:val="20"/>
        </w:rPr>
        <w:t xml:space="preserve"> </w:t>
      </w:r>
      <w:r>
        <w:rPr>
          <w:rFonts w:cs="FranklinGothic-Book"/>
          <w:sz w:val="20"/>
          <w:szCs w:val="20"/>
        </w:rPr>
        <w:tab/>
      </w:r>
      <w:r>
        <w:rPr>
          <w:rFonts w:cs="FranklinGothic-Book"/>
          <w:sz w:val="20"/>
          <w:szCs w:val="20"/>
        </w:rPr>
        <w:tab/>
      </w:r>
      <w:r>
        <w:rPr>
          <w:rFonts w:cs="FranklinGothic-Book"/>
          <w:sz w:val="20"/>
          <w:szCs w:val="20"/>
        </w:rPr>
        <w:tab/>
      </w:r>
      <w:r>
        <w:rPr>
          <w:rFonts w:cs="FranklinGothic-Book"/>
          <w:sz w:val="20"/>
          <w:szCs w:val="20"/>
        </w:rPr>
        <w:tab/>
        <w:t>“Hi.”</w:t>
      </w:r>
    </w:p>
    <w:p w:rsidR="00402578" w:rsidRPr="006510B2" w:rsidRDefault="00402578" w:rsidP="00402578">
      <w:pPr>
        <w:autoSpaceDE w:val="0"/>
        <w:autoSpaceDN w:val="0"/>
        <w:adjustRightInd w:val="0"/>
        <w:rPr>
          <w:rFonts w:cs="Bembo"/>
          <w:sz w:val="20"/>
          <w:szCs w:val="20"/>
        </w:rPr>
      </w:pPr>
      <w:r w:rsidRPr="006510B2">
        <w:rPr>
          <w:rFonts w:cs="Bembo"/>
          <w:sz w:val="20"/>
          <w:szCs w:val="20"/>
        </w:rPr>
        <w:t xml:space="preserve">You can edit the </w:t>
      </w:r>
      <w:r w:rsidRPr="006510B2">
        <w:rPr>
          <w:rFonts w:cs="Courier"/>
          <w:sz w:val="20"/>
          <w:szCs w:val="20"/>
        </w:rPr>
        <w:t xml:space="preserve">strings.xml </w:t>
      </w:r>
      <w:r w:rsidRPr="006510B2">
        <w:rPr>
          <w:rFonts w:cs="Bembo"/>
          <w:sz w:val="20"/>
          <w:szCs w:val="20"/>
        </w:rPr>
        <w:t>file using the Resources tab, or you can edit the XML directly</w:t>
      </w:r>
      <w:r>
        <w:rPr>
          <w:rFonts w:cs="Bembo"/>
          <w:sz w:val="20"/>
          <w:szCs w:val="20"/>
        </w:rPr>
        <w:t xml:space="preserve"> </w:t>
      </w:r>
      <w:r w:rsidRPr="006510B2">
        <w:rPr>
          <w:rFonts w:cs="Bembo"/>
          <w:sz w:val="20"/>
          <w:szCs w:val="20"/>
        </w:rPr>
        <w:t xml:space="preserve">by clicking the file and choosing the </w:t>
      </w:r>
      <w:r w:rsidRPr="006510B2">
        <w:rPr>
          <w:rFonts w:cs="Courier"/>
          <w:sz w:val="20"/>
          <w:szCs w:val="20"/>
        </w:rPr>
        <w:t xml:space="preserve">strings.xml </w:t>
      </w:r>
      <w:r w:rsidRPr="006510B2">
        <w:rPr>
          <w:rFonts w:cs="Bembo"/>
          <w:sz w:val="20"/>
          <w:szCs w:val="20"/>
        </w:rPr>
        <w:t>tab.After you save the file, the</w:t>
      </w:r>
      <w:r>
        <w:rPr>
          <w:rFonts w:cs="Bembo"/>
          <w:sz w:val="20"/>
          <w:szCs w:val="20"/>
        </w:rPr>
        <w:t xml:space="preserve"> </w:t>
      </w:r>
      <w:r w:rsidRPr="006510B2">
        <w:rPr>
          <w:rFonts w:cs="Bembo"/>
          <w:sz w:val="20"/>
          <w:szCs w:val="20"/>
        </w:rPr>
        <w:t xml:space="preserve">resources are automatically added to your </w:t>
      </w:r>
      <w:r w:rsidRPr="006510B2">
        <w:rPr>
          <w:rFonts w:cs="Courier"/>
          <w:sz w:val="20"/>
          <w:szCs w:val="20"/>
        </w:rPr>
        <w:t xml:space="preserve">R.java </w:t>
      </w:r>
      <w:r w:rsidRPr="006510B2">
        <w:rPr>
          <w:rFonts w:cs="Bembo"/>
          <w:sz w:val="20"/>
          <w:szCs w:val="20"/>
        </w:rPr>
        <w:t>class file.</w:t>
      </w:r>
    </w:p>
    <w:p w:rsidR="00402578" w:rsidRPr="006510B2" w:rsidRDefault="00402578" w:rsidP="00402578">
      <w:pPr>
        <w:autoSpaceDE w:val="0"/>
        <w:autoSpaceDN w:val="0"/>
        <w:adjustRightInd w:val="0"/>
        <w:rPr>
          <w:rFonts w:cs="Bembo"/>
          <w:sz w:val="20"/>
          <w:szCs w:val="20"/>
        </w:rPr>
      </w:pPr>
      <w:r w:rsidRPr="006510B2">
        <w:rPr>
          <w:rFonts w:cs="Bembo"/>
          <w:sz w:val="20"/>
          <w:szCs w:val="20"/>
        </w:rPr>
        <w:t xml:space="preserve">String values are appropriately tagged with the </w:t>
      </w:r>
      <w:r w:rsidRPr="006510B2">
        <w:rPr>
          <w:rFonts w:cs="Courier"/>
          <w:sz w:val="20"/>
          <w:szCs w:val="20"/>
        </w:rPr>
        <w:t xml:space="preserve">&lt;string&gt; </w:t>
      </w:r>
      <w:r w:rsidRPr="006510B2">
        <w:rPr>
          <w:rFonts w:cs="Bembo"/>
          <w:sz w:val="20"/>
          <w:szCs w:val="20"/>
        </w:rPr>
        <w:t>tag and represent a namevalue</w:t>
      </w:r>
      <w:r>
        <w:rPr>
          <w:rFonts w:cs="Bembo"/>
          <w:sz w:val="20"/>
          <w:szCs w:val="20"/>
        </w:rPr>
        <w:t xml:space="preserve"> </w:t>
      </w:r>
      <w:r w:rsidRPr="006510B2">
        <w:rPr>
          <w:rFonts w:cs="Bembo"/>
          <w:sz w:val="20"/>
          <w:szCs w:val="20"/>
        </w:rPr>
        <w:t>Pair</w:t>
      </w:r>
    </w:p>
    <w:p w:rsidR="00402578" w:rsidRPr="006510B2" w:rsidRDefault="00402578" w:rsidP="00402578">
      <w:pPr>
        <w:autoSpaceDE w:val="0"/>
        <w:autoSpaceDN w:val="0"/>
        <w:adjustRightInd w:val="0"/>
        <w:rPr>
          <w:rFonts w:cs="Bembo"/>
          <w:sz w:val="20"/>
          <w:szCs w:val="20"/>
        </w:rPr>
      </w:pPr>
      <w:r w:rsidRPr="006510B2">
        <w:rPr>
          <w:rFonts w:cs="Bembo"/>
          <w:sz w:val="20"/>
          <w:szCs w:val="20"/>
        </w:rPr>
        <w:t xml:space="preserve">Here’s an </w:t>
      </w:r>
      <w:r w:rsidRPr="006510B2">
        <w:rPr>
          <w:rFonts w:cs="Bembo"/>
          <w:b/>
          <w:sz w:val="20"/>
          <w:szCs w:val="20"/>
        </w:rPr>
        <w:t>example</w:t>
      </w:r>
      <w:r w:rsidRPr="006510B2">
        <w:rPr>
          <w:rFonts w:cs="Bembo"/>
          <w:sz w:val="20"/>
          <w:szCs w:val="20"/>
        </w:rPr>
        <w:t xml:space="preserve"> of the string resource file </w:t>
      </w:r>
      <w:r w:rsidRPr="006510B2">
        <w:rPr>
          <w:rFonts w:cs="Courier"/>
          <w:sz w:val="20"/>
          <w:szCs w:val="20"/>
        </w:rPr>
        <w:t>/res/values/strings.xml</w:t>
      </w:r>
      <w:r w:rsidRPr="006510B2">
        <w:rPr>
          <w:rFonts w:cs="Bembo"/>
          <w:sz w:val="20"/>
          <w:szCs w:val="20"/>
        </w:rPr>
        <w: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&lt;?xml version=”1.0” encoding=”utf-8”?&gt;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&lt;resources&gt;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&lt;string name=”app_name”&gt;Resource Viewer&lt;/string&gt;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&lt;string name=”test_string”&gt;Testing 1,2,3&lt;/string&gt;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&lt;string name=”test_string2”&gt;Testing 4,5,6&lt;/string&gt;</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&lt;/resources&gt;</w:t>
      </w:r>
    </w:p>
    <w:p w:rsidR="00402578" w:rsidRPr="006510B2" w:rsidRDefault="00402578" w:rsidP="00402578">
      <w:pPr>
        <w:autoSpaceDE w:val="0"/>
        <w:autoSpaceDN w:val="0"/>
        <w:adjustRightInd w:val="0"/>
        <w:rPr>
          <w:rFonts w:cs="FranklinGothic-Demi"/>
          <w:b/>
          <w:sz w:val="20"/>
          <w:szCs w:val="20"/>
        </w:rPr>
      </w:pPr>
      <w:r w:rsidRPr="006510B2">
        <w:rPr>
          <w:rFonts w:cs="FranklinGothic-Demi"/>
          <w:b/>
          <w:sz w:val="20"/>
          <w:szCs w:val="20"/>
        </w:rPr>
        <w:t>Bold, Italic, and Underlined Strings</w:t>
      </w:r>
    </w:p>
    <w:p w:rsidR="00402578" w:rsidRPr="006510B2" w:rsidRDefault="00402578" w:rsidP="00402578">
      <w:pPr>
        <w:autoSpaceDE w:val="0"/>
        <w:autoSpaceDN w:val="0"/>
        <w:adjustRightInd w:val="0"/>
        <w:rPr>
          <w:rFonts w:cs="Bembo"/>
          <w:sz w:val="20"/>
          <w:szCs w:val="20"/>
        </w:rPr>
      </w:pPr>
      <w:r w:rsidRPr="006510B2">
        <w:rPr>
          <w:rFonts w:cs="Bembo"/>
          <w:sz w:val="20"/>
          <w:szCs w:val="20"/>
        </w:rPr>
        <w:t>You can also add three HTML-style attributes to string resources.These are bold, italic,</w:t>
      </w:r>
      <w:r>
        <w:rPr>
          <w:rFonts w:cs="Bembo"/>
          <w:sz w:val="20"/>
          <w:szCs w:val="20"/>
        </w:rPr>
        <w:t xml:space="preserve"> </w:t>
      </w:r>
      <w:r w:rsidRPr="006510B2">
        <w:rPr>
          <w:rFonts w:cs="Bembo"/>
          <w:sz w:val="20"/>
          <w:szCs w:val="20"/>
        </w:rPr>
        <w:t xml:space="preserve">and underlining. You specify the styling using the </w:t>
      </w:r>
      <w:r w:rsidRPr="006510B2">
        <w:rPr>
          <w:rFonts w:cs="Courier"/>
          <w:sz w:val="20"/>
          <w:szCs w:val="20"/>
        </w:rPr>
        <w:t>&lt;b&gt;</w:t>
      </w:r>
      <w:r w:rsidRPr="006510B2">
        <w:rPr>
          <w:rFonts w:cs="Bembo"/>
          <w:sz w:val="20"/>
          <w:szCs w:val="20"/>
        </w:rPr>
        <w:t xml:space="preserve">, </w:t>
      </w:r>
      <w:r w:rsidRPr="006510B2">
        <w:rPr>
          <w:rFonts w:cs="Courier"/>
          <w:sz w:val="20"/>
          <w:szCs w:val="20"/>
        </w:rPr>
        <w:t>&lt;i&gt;</w:t>
      </w:r>
      <w:r w:rsidRPr="006510B2">
        <w:rPr>
          <w:rFonts w:cs="Bembo"/>
          <w:sz w:val="20"/>
          <w:szCs w:val="20"/>
        </w:rPr>
        <w:t xml:space="preserve">, and </w:t>
      </w:r>
      <w:r w:rsidRPr="006510B2">
        <w:rPr>
          <w:rFonts w:cs="Courier"/>
          <w:sz w:val="20"/>
          <w:szCs w:val="20"/>
        </w:rPr>
        <w:t xml:space="preserve">&lt;u&gt; </w:t>
      </w:r>
      <w:r w:rsidRPr="006510B2">
        <w:rPr>
          <w:rFonts w:cs="Bembo"/>
          <w:sz w:val="20"/>
          <w:szCs w:val="20"/>
        </w:rPr>
        <w:t xml:space="preserve">tags. </w:t>
      </w:r>
      <w:r w:rsidRPr="006510B2">
        <w:rPr>
          <w:rFonts w:cs="Bembo"/>
          <w:b/>
          <w:sz w:val="20"/>
          <w:szCs w:val="20"/>
        </w:rPr>
        <w:t>For example</w:t>
      </w:r>
    </w:p>
    <w:p w:rsidR="00402578" w:rsidRPr="006510B2" w:rsidRDefault="00402578" w:rsidP="00402578">
      <w:pPr>
        <w:autoSpaceDE w:val="0"/>
        <w:autoSpaceDN w:val="0"/>
        <w:adjustRightInd w:val="0"/>
        <w:rPr>
          <w:rFonts w:cs="Courier"/>
          <w:sz w:val="20"/>
          <w:szCs w:val="20"/>
        </w:rPr>
      </w:pPr>
      <w:r w:rsidRPr="006510B2">
        <w:rPr>
          <w:rFonts w:cs="Courier"/>
          <w:sz w:val="20"/>
          <w:szCs w:val="20"/>
        </w:rPr>
        <w:t>&lt;string</w:t>
      </w:r>
      <w:r>
        <w:rPr>
          <w:rFonts w:cs="Courier"/>
          <w:sz w:val="20"/>
          <w:szCs w:val="20"/>
        </w:rPr>
        <w:t xml:space="preserve"> </w:t>
      </w:r>
      <w:r w:rsidRPr="006510B2">
        <w:rPr>
          <w:rFonts w:cs="Courier"/>
          <w:sz w:val="20"/>
          <w:szCs w:val="20"/>
        </w:rPr>
        <w:t>name=”txt”&gt;&lt;b&gt;Bold&lt;/b&gt;,&lt;i&gt;Italic&lt;/i&gt;,&lt;u&gt;Line&lt;/u&gt;&lt;/string&gt;</w:t>
      </w:r>
    </w:p>
    <w:p w:rsidR="00402578" w:rsidRPr="00DC0F94" w:rsidRDefault="00402578" w:rsidP="00402578">
      <w:pPr>
        <w:autoSpaceDE w:val="0"/>
        <w:autoSpaceDN w:val="0"/>
        <w:adjustRightInd w:val="0"/>
        <w:rPr>
          <w:rFonts w:cs="Times-Roman"/>
          <w:sz w:val="20"/>
          <w:szCs w:val="20"/>
        </w:rPr>
      </w:pPr>
    </w:p>
    <w:p w:rsidR="00402578" w:rsidRPr="000A4290" w:rsidRDefault="00402578" w:rsidP="00402578">
      <w:pPr>
        <w:autoSpaceDE w:val="0"/>
        <w:autoSpaceDN w:val="0"/>
        <w:adjustRightInd w:val="0"/>
        <w:rPr>
          <w:rFonts w:cs="Times-Roman"/>
          <w:b/>
          <w:sz w:val="20"/>
          <w:szCs w:val="20"/>
        </w:rPr>
      </w:pPr>
      <w:r>
        <w:rPr>
          <w:rFonts w:cs="Times-Roman"/>
          <w:b/>
          <w:sz w:val="20"/>
          <w:szCs w:val="20"/>
        </w:rPr>
        <w:t xml:space="preserve">Q10) Give the list </w:t>
      </w:r>
      <w:r w:rsidRPr="000A4290">
        <w:rPr>
          <w:rFonts w:cs="Times-Roman"/>
          <w:b/>
          <w:sz w:val="20"/>
          <w:szCs w:val="20"/>
        </w:rPr>
        <w:t xml:space="preserve"> image formats supported in Android</w:t>
      </w:r>
    </w:p>
    <w:p w:rsidR="00402578" w:rsidRPr="000A4290" w:rsidRDefault="00402578" w:rsidP="00402578">
      <w:pPr>
        <w:autoSpaceDE w:val="0"/>
        <w:autoSpaceDN w:val="0"/>
        <w:adjustRightInd w:val="0"/>
        <w:rPr>
          <w:rFonts w:cs="Bembo"/>
          <w:sz w:val="20"/>
          <w:szCs w:val="20"/>
        </w:rPr>
      </w:pPr>
      <w:r w:rsidRPr="000A4290">
        <w:rPr>
          <w:rFonts w:cs="Bembo"/>
          <w:sz w:val="20"/>
          <w:szCs w:val="20"/>
        </w:rPr>
        <w:t>Applications often include visual elements such as icons and graphics. Android supports</w:t>
      </w:r>
      <w:r>
        <w:rPr>
          <w:rFonts w:cs="Bembo"/>
          <w:sz w:val="20"/>
          <w:szCs w:val="20"/>
        </w:rPr>
        <w:t xml:space="preserve"> </w:t>
      </w:r>
      <w:r w:rsidRPr="000A4290">
        <w:rPr>
          <w:rFonts w:cs="Bembo"/>
          <w:sz w:val="20"/>
          <w:szCs w:val="20"/>
        </w:rPr>
        <w:t>several image formats that can be directly included as resources for your application. Adding image resources to your project is easy. Simply drag the image asset into the</w:t>
      </w:r>
      <w:r>
        <w:rPr>
          <w:rFonts w:cs="Bembo"/>
          <w:sz w:val="20"/>
          <w:szCs w:val="20"/>
        </w:rPr>
        <w:t>/res/drawable directory</w:t>
      </w:r>
      <w:r w:rsidRPr="000A4290">
        <w:rPr>
          <w:rFonts w:cs="Bembo"/>
          <w:sz w:val="20"/>
          <w:szCs w:val="20"/>
        </w:rPr>
        <w:t xml:space="preserve"> and it is automatically included in the application package at</w:t>
      </w:r>
    </w:p>
    <w:p w:rsidR="00402578" w:rsidRDefault="00402578" w:rsidP="00402578">
      <w:pPr>
        <w:autoSpaceDE w:val="0"/>
        <w:autoSpaceDN w:val="0"/>
        <w:adjustRightInd w:val="0"/>
        <w:rPr>
          <w:rFonts w:cs="Bembo"/>
          <w:sz w:val="20"/>
          <w:szCs w:val="20"/>
        </w:rPr>
      </w:pPr>
      <w:r w:rsidRPr="000A4290">
        <w:rPr>
          <w:rFonts w:cs="Bembo"/>
          <w:sz w:val="20"/>
          <w:szCs w:val="20"/>
        </w:rPr>
        <w:t>Build time.</w:t>
      </w:r>
    </w:p>
    <w:p w:rsidR="00402578" w:rsidRDefault="00402578" w:rsidP="00402578">
      <w:pPr>
        <w:autoSpaceDE w:val="0"/>
        <w:autoSpaceDN w:val="0"/>
        <w:adjustRightInd w:val="0"/>
        <w:rPr>
          <w:rFonts w:cs="Bembo"/>
          <w:sz w:val="20"/>
          <w:szCs w:val="20"/>
        </w:rPr>
      </w:pPr>
    </w:p>
    <w:p w:rsidR="00402578" w:rsidRDefault="00402578" w:rsidP="00402578">
      <w:pPr>
        <w:autoSpaceDE w:val="0"/>
        <w:autoSpaceDN w:val="0"/>
        <w:adjustRightInd w:val="0"/>
        <w:rPr>
          <w:rFonts w:cs="Bembo"/>
          <w:sz w:val="20"/>
          <w:szCs w:val="20"/>
        </w:rPr>
      </w:pPr>
    </w:p>
    <w:p w:rsidR="00402578" w:rsidRPr="000A4290" w:rsidRDefault="00402578" w:rsidP="00402578">
      <w:pPr>
        <w:autoSpaceDE w:val="0"/>
        <w:autoSpaceDN w:val="0"/>
        <w:adjustRightInd w:val="0"/>
        <w:rPr>
          <w:rFonts w:cs="Bembo"/>
          <w:sz w:val="20"/>
          <w:szCs w:val="20"/>
        </w:rPr>
      </w:pPr>
    </w:p>
    <w:p w:rsidR="00402578" w:rsidRPr="000A4290" w:rsidRDefault="00402578" w:rsidP="00402578">
      <w:pPr>
        <w:autoSpaceDE w:val="0"/>
        <w:autoSpaceDN w:val="0"/>
        <w:adjustRightInd w:val="0"/>
        <w:rPr>
          <w:rFonts w:cs="FranklinGothic-Medium"/>
          <w:b/>
          <w:sz w:val="20"/>
          <w:szCs w:val="20"/>
        </w:rPr>
      </w:pPr>
      <w:r w:rsidRPr="000A4290">
        <w:rPr>
          <w:rFonts w:cs="FranklinGothic-Medium"/>
          <w:b/>
          <w:sz w:val="20"/>
          <w:szCs w:val="20"/>
        </w:rPr>
        <w:t>Image Formats Supported in Android</w:t>
      </w:r>
    </w:p>
    <w:p w:rsidR="00402578" w:rsidRPr="000A4290" w:rsidRDefault="00402578" w:rsidP="00402578">
      <w:pPr>
        <w:autoSpaceDE w:val="0"/>
        <w:autoSpaceDN w:val="0"/>
        <w:adjustRightInd w:val="0"/>
        <w:rPr>
          <w:rFonts w:cs="FranklinGothic-Medium"/>
          <w:sz w:val="20"/>
          <w:szCs w:val="20"/>
        </w:rPr>
      </w:pPr>
      <w:r w:rsidRPr="000A4290">
        <w:rPr>
          <w:rFonts w:cs="FranklinGothic-Medium"/>
          <w:sz w:val="20"/>
          <w:szCs w:val="20"/>
        </w:rPr>
        <w:t xml:space="preserve">Supported Image </w:t>
      </w:r>
      <w:r>
        <w:rPr>
          <w:rFonts w:cs="FranklinGothic-Medium"/>
          <w:sz w:val="20"/>
          <w:szCs w:val="20"/>
        </w:rPr>
        <w:tab/>
      </w:r>
      <w:r>
        <w:rPr>
          <w:rFonts w:cs="FranklinGothic-Medium"/>
          <w:sz w:val="20"/>
          <w:szCs w:val="20"/>
        </w:rPr>
        <w:tab/>
      </w:r>
      <w:r>
        <w:rPr>
          <w:rFonts w:cs="FranklinGothic-Medium"/>
          <w:sz w:val="20"/>
          <w:szCs w:val="20"/>
        </w:rPr>
        <w:tab/>
      </w:r>
      <w:r w:rsidRPr="000A4290">
        <w:rPr>
          <w:rFonts w:cs="FranklinGothic-Medium"/>
          <w:sz w:val="20"/>
          <w:szCs w:val="20"/>
        </w:rPr>
        <w:t>Format Description Required</w:t>
      </w:r>
      <w:r>
        <w:rPr>
          <w:rFonts w:cs="FranklinGothic-Medium"/>
          <w:sz w:val="20"/>
          <w:szCs w:val="20"/>
        </w:rPr>
        <w:tab/>
      </w:r>
      <w:r w:rsidRPr="000A4290">
        <w:rPr>
          <w:rFonts w:cs="FranklinGothic-Medium"/>
          <w:sz w:val="20"/>
          <w:szCs w:val="20"/>
        </w:rPr>
        <w:t>Extension</w:t>
      </w:r>
    </w:p>
    <w:p w:rsidR="00402578" w:rsidRPr="000A4290" w:rsidRDefault="00402578" w:rsidP="00402578">
      <w:pPr>
        <w:autoSpaceDE w:val="0"/>
        <w:autoSpaceDN w:val="0"/>
        <w:adjustRightInd w:val="0"/>
        <w:rPr>
          <w:rFonts w:cs="FranklinGothic-Book"/>
          <w:sz w:val="20"/>
          <w:szCs w:val="20"/>
        </w:rPr>
      </w:pPr>
      <w:r w:rsidRPr="000A4290">
        <w:rPr>
          <w:rFonts w:cs="FranklinGothic-Book"/>
          <w:sz w:val="20"/>
          <w:szCs w:val="20"/>
        </w:rPr>
        <w:t xml:space="preserve">Portable Network Graphics (PNG) </w:t>
      </w:r>
      <w:r>
        <w:rPr>
          <w:rFonts w:cs="FranklinGothic-Book"/>
          <w:sz w:val="20"/>
          <w:szCs w:val="20"/>
        </w:rPr>
        <w:tab/>
      </w:r>
      <w:r>
        <w:rPr>
          <w:rFonts w:cs="FranklinGothic-Book"/>
          <w:sz w:val="20"/>
          <w:szCs w:val="20"/>
        </w:rPr>
        <w:tab/>
      </w:r>
      <w:r w:rsidRPr="000A4290">
        <w:rPr>
          <w:rFonts w:cs="FranklinGothic-Book"/>
          <w:sz w:val="20"/>
          <w:szCs w:val="20"/>
        </w:rPr>
        <w:t>Preferred Format (Lossless)</w:t>
      </w:r>
      <w:r>
        <w:rPr>
          <w:rFonts w:cs="FranklinGothic-Book"/>
          <w:sz w:val="20"/>
          <w:szCs w:val="20"/>
        </w:rPr>
        <w:tab/>
      </w:r>
      <w:r w:rsidRPr="000A4290">
        <w:rPr>
          <w:rFonts w:cs="FranklinGothic-Book"/>
          <w:sz w:val="20"/>
          <w:szCs w:val="20"/>
        </w:rPr>
        <w:t>.png</w:t>
      </w:r>
    </w:p>
    <w:p w:rsidR="00402578" w:rsidRPr="000A4290" w:rsidRDefault="00402578" w:rsidP="00402578">
      <w:pPr>
        <w:autoSpaceDE w:val="0"/>
        <w:autoSpaceDN w:val="0"/>
        <w:adjustRightInd w:val="0"/>
        <w:rPr>
          <w:rFonts w:cs="FranklinGothic-Book"/>
          <w:sz w:val="20"/>
          <w:szCs w:val="20"/>
        </w:rPr>
      </w:pPr>
      <w:r w:rsidRPr="000A4290">
        <w:rPr>
          <w:rFonts w:cs="FranklinGothic-Book"/>
          <w:sz w:val="20"/>
          <w:szCs w:val="20"/>
        </w:rPr>
        <w:t xml:space="preserve">Nine-Patch Stretchable Images </w:t>
      </w:r>
      <w:r>
        <w:rPr>
          <w:rFonts w:cs="FranklinGothic-Book"/>
          <w:sz w:val="20"/>
          <w:szCs w:val="20"/>
        </w:rPr>
        <w:tab/>
      </w:r>
      <w:r>
        <w:rPr>
          <w:rFonts w:cs="FranklinGothic-Book"/>
          <w:sz w:val="20"/>
          <w:szCs w:val="20"/>
        </w:rPr>
        <w:tab/>
      </w:r>
      <w:r w:rsidRPr="000A4290">
        <w:rPr>
          <w:rFonts w:cs="FranklinGothic-Book"/>
          <w:sz w:val="20"/>
          <w:szCs w:val="20"/>
        </w:rPr>
        <w:t>Preferred Format (Lossless)</w:t>
      </w:r>
      <w:r>
        <w:rPr>
          <w:rFonts w:cs="FranklinGothic-Book"/>
          <w:sz w:val="20"/>
          <w:szCs w:val="20"/>
        </w:rPr>
        <w:tab/>
      </w:r>
      <w:r w:rsidRPr="000A4290">
        <w:rPr>
          <w:rFonts w:cs="FranklinGothic-Book"/>
          <w:sz w:val="20"/>
          <w:szCs w:val="20"/>
        </w:rPr>
        <w:t>.9.png</w:t>
      </w:r>
    </w:p>
    <w:p w:rsidR="00402578" w:rsidRPr="000A4290" w:rsidRDefault="00402578" w:rsidP="00402578">
      <w:pPr>
        <w:autoSpaceDE w:val="0"/>
        <w:autoSpaceDN w:val="0"/>
        <w:adjustRightInd w:val="0"/>
        <w:rPr>
          <w:rFonts w:cs="FranklinGothic-Book"/>
          <w:sz w:val="20"/>
          <w:szCs w:val="20"/>
        </w:rPr>
      </w:pPr>
      <w:r w:rsidRPr="000A4290">
        <w:rPr>
          <w:rFonts w:cs="FranklinGothic-Book"/>
          <w:sz w:val="20"/>
          <w:szCs w:val="20"/>
        </w:rPr>
        <w:t>Joint Photographic Experts Group (JPEG)</w:t>
      </w:r>
      <w:r>
        <w:rPr>
          <w:rFonts w:cs="FranklinGothic-Book"/>
          <w:sz w:val="20"/>
          <w:szCs w:val="20"/>
        </w:rPr>
        <w:tab/>
      </w:r>
      <w:r w:rsidRPr="000A4290">
        <w:rPr>
          <w:rFonts w:cs="FranklinGothic-Book"/>
          <w:sz w:val="20"/>
          <w:szCs w:val="20"/>
        </w:rPr>
        <w:t>Acceptable Format (Lossy)</w:t>
      </w:r>
      <w:r>
        <w:rPr>
          <w:rFonts w:cs="FranklinGothic-Book"/>
          <w:sz w:val="20"/>
          <w:szCs w:val="20"/>
        </w:rPr>
        <w:tab/>
      </w:r>
      <w:r>
        <w:rPr>
          <w:rFonts w:cs="FranklinGothic-Book"/>
          <w:sz w:val="20"/>
          <w:szCs w:val="20"/>
        </w:rPr>
        <w:tab/>
      </w:r>
      <w:r w:rsidRPr="000A4290">
        <w:rPr>
          <w:rFonts w:cs="FranklinGothic-Book"/>
          <w:sz w:val="20"/>
          <w:szCs w:val="20"/>
        </w:rPr>
        <w:t>.jpg, .jpeg</w:t>
      </w:r>
    </w:p>
    <w:p w:rsidR="00402578" w:rsidRPr="000A4290" w:rsidRDefault="00402578" w:rsidP="00402578">
      <w:pPr>
        <w:autoSpaceDE w:val="0"/>
        <w:autoSpaceDN w:val="0"/>
        <w:adjustRightInd w:val="0"/>
        <w:rPr>
          <w:rFonts w:cs="FranklinGothic-Book"/>
          <w:sz w:val="20"/>
          <w:szCs w:val="20"/>
        </w:rPr>
      </w:pPr>
      <w:r w:rsidRPr="000A4290">
        <w:rPr>
          <w:rFonts w:cs="FranklinGothic-Book"/>
          <w:sz w:val="20"/>
          <w:szCs w:val="20"/>
        </w:rPr>
        <w:t xml:space="preserve">Graphics Interchange Format (GIF) </w:t>
      </w:r>
      <w:r>
        <w:rPr>
          <w:rFonts w:cs="FranklinGothic-Book"/>
          <w:sz w:val="20"/>
          <w:szCs w:val="20"/>
        </w:rPr>
        <w:tab/>
      </w:r>
      <w:r>
        <w:rPr>
          <w:rFonts w:cs="FranklinGothic-Book"/>
          <w:sz w:val="20"/>
          <w:szCs w:val="20"/>
        </w:rPr>
        <w:tab/>
      </w:r>
      <w:r w:rsidRPr="000A4290">
        <w:rPr>
          <w:rFonts w:cs="FranklinGothic-Book"/>
          <w:sz w:val="20"/>
          <w:szCs w:val="20"/>
        </w:rPr>
        <w:t xml:space="preserve">Discouraged Format </w:t>
      </w:r>
      <w:r>
        <w:rPr>
          <w:rFonts w:cs="FranklinGothic-Book"/>
          <w:sz w:val="20"/>
          <w:szCs w:val="20"/>
        </w:rPr>
        <w:tab/>
      </w:r>
      <w:r>
        <w:rPr>
          <w:rFonts w:cs="FranklinGothic-Book"/>
          <w:sz w:val="20"/>
          <w:szCs w:val="20"/>
        </w:rPr>
        <w:tab/>
      </w:r>
      <w:r w:rsidRPr="000A4290">
        <w:rPr>
          <w:rFonts w:cs="FranklinGothic-Book"/>
          <w:sz w:val="20"/>
          <w:szCs w:val="20"/>
        </w:rPr>
        <w:t>.gif</w:t>
      </w:r>
    </w:p>
    <w:p w:rsidR="00402578" w:rsidRDefault="00402578" w:rsidP="00402578">
      <w:pPr>
        <w:autoSpaceDE w:val="0"/>
        <w:autoSpaceDN w:val="0"/>
        <w:adjustRightInd w:val="0"/>
        <w:rPr>
          <w:rFonts w:cs="Bembo"/>
          <w:sz w:val="20"/>
          <w:szCs w:val="20"/>
        </w:rPr>
      </w:pPr>
    </w:p>
    <w:p w:rsidR="00402578" w:rsidRDefault="00402578" w:rsidP="00402578">
      <w:pPr>
        <w:autoSpaceDE w:val="0"/>
        <w:autoSpaceDN w:val="0"/>
        <w:adjustRightInd w:val="0"/>
        <w:rPr>
          <w:rFonts w:cs="Bembo"/>
          <w:sz w:val="20"/>
          <w:szCs w:val="20"/>
        </w:rPr>
      </w:pPr>
      <w:r w:rsidRPr="000A4290">
        <w:rPr>
          <w:rFonts w:cs="Bembo"/>
          <w:sz w:val="20"/>
          <w:szCs w:val="20"/>
        </w:rPr>
        <w:t>These image formats are all well supported by popular graphics editors such as Adobe</w:t>
      </w:r>
      <w:r>
        <w:rPr>
          <w:rFonts w:cs="Bembo"/>
          <w:sz w:val="20"/>
          <w:szCs w:val="20"/>
        </w:rPr>
        <w:t xml:space="preserve"> </w:t>
      </w:r>
      <w:r w:rsidRPr="000A4290">
        <w:rPr>
          <w:rFonts w:cs="Bembo"/>
          <w:sz w:val="20"/>
          <w:szCs w:val="20"/>
        </w:rPr>
        <w:t>Photoshop, GIMP, and Microsoft Paint. The Nine-Patch Stretchable Graphics can be created</w:t>
      </w:r>
      <w:r>
        <w:rPr>
          <w:rFonts w:cs="Bembo"/>
          <w:sz w:val="20"/>
          <w:szCs w:val="20"/>
        </w:rPr>
        <w:t xml:space="preserve"> </w:t>
      </w:r>
      <w:r w:rsidRPr="000A4290">
        <w:rPr>
          <w:rFonts w:cs="Bembo"/>
          <w:sz w:val="20"/>
          <w:szCs w:val="20"/>
        </w:rPr>
        <w:t xml:space="preserve">from PNG files using the </w:t>
      </w:r>
      <w:r w:rsidRPr="000A4290">
        <w:rPr>
          <w:rFonts w:cs="Courier"/>
          <w:sz w:val="20"/>
          <w:szCs w:val="20"/>
        </w:rPr>
        <w:t xml:space="preserve">draw9patch </w:t>
      </w:r>
      <w:r w:rsidRPr="000A4290">
        <w:rPr>
          <w:rFonts w:cs="Bembo"/>
          <w:sz w:val="20"/>
          <w:szCs w:val="20"/>
        </w:rPr>
        <w:t>tool included with the Android SDK under</w:t>
      </w:r>
      <w:r>
        <w:rPr>
          <w:rFonts w:cs="Bembo"/>
          <w:sz w:val="20"/>
          <w:szCs w:val="20"/>
        </w:rPr>
        <w:t xml:space="preserve"> </w:t>
      </w:r>
      <w:r w:rsidRPr="000A4290">
        <w:rPr>
          <w:rFonts w:cs="Bembo"/>
          <w:sz w:val="20"/>
          <w:szCs w:val="20"/>
        </w:rPr>
        <w:t xml:space="preserve">the </w:t>
      </w:r>
      <w:r w:rsidRPr="000A4290">
        <w:rPr>
          <w:rFonts w:cs="Courier"/>
          <w:sz w:val="20"/>
          <w:szCs w:val="20"/>
        </w:rPr>
        <w:t xml:space="preserve">/tools </w:t>
      </w:r>
      <w:r w:rsidRPr="000A4290">
        <w:rPr>
          <w:rFonts w:cs="Bembo"/>
          <w:sz w:val="20"/>
          <w:szCs w:val="20"/>
        </w:rPr>
        <w:t>directory.</w:t>
      </w:r>
    </w:p>
    <w:p w:rsidR="00402578" w:rsidRDefault="00402578" w:rsidP="00402578">
      <w:pPr>
        <w:autoSpaceDE w:val="0"/>
        <w:autoSpaceDN w:val="0"/>
        <w:adjustRightInd w:val="0"/>
        <w:rPr>
          <w:rFonts w:cs="Bembo"/>
          <w:b/>
          <w:sz w:val="20"/>
          <w:szCs w:val="20"/>
        </w:rPr>
      </w:pPr>
    </w:p>
    <w:p w:rsidR="00402578" w:rsidRDefault="00402578" w:rsidP="00402578">
      <w:pPr>
        <w:autoSpaceDE w:val="0"/>
        <w:autoSpaceDN w:val="0"/>
        <w:adjustRightInd w:val="0"/>
        <w:rPr>
          <w:rFonts w:cs="Bembo"/>
          <w:b/>
          <w:sz w:val="20"/>
          <w:szCs w:val="20"/>
        </w:rPr>
      </w:pPr>
      <w:r>
        <w:rPr>
          <w:rFonts w:cs="Bembo"/>
          <w:b/>
          <w:sz w:val="20"/>
          <w:szCs w:val="20"/>
        </w:rPr>
        <w:t xml:space="preserve">Q11) </w:t>
      </w:r>
      <w:r w:rsidRPr="00F56974">
        <w:rPr>
          <w:rFonts w:cs="Bembo"/>
          <w:b/>
          <w:sz w:val="20"/>
          <w:szCs w:val="20"/>
        </w:rPr>
        <w:t>Explain String Arrays  and Dimensions Tag.</w:t>
      </w:r>
    </w:p>
    <w:p w:rsidR="00402578" w:rsidRDefault="00402578" w:rsidP="00402578">
      <w:pPr>
        <w:autoSpaceDE w:val="0"/>
        <w:autoSpaceDN w:val="0"/>
        <w:adjustRightInd w:val="0"/>
        <w:rPr>
          <w:rFonts w:cs="Bembo"/>
          <w:b/>
          <w:sz w:val="20"/>
          <w:szCs w:val="20"/>
        </w:rPr>
      </w:pPr>
    </w:p>
    <w:p w:rsidR="00402578" w:rsidRPr="00C33D55" w:rsidRDefault="00402578" w:rsidP="00402578">
      <w:pPr>
        <w:autoSpaceDE w:val="0"/>
        <w:autoSpaceDN w:val="0"/>
        <w:adjustRightInd w:val="0"/>
        <w:rPr>
          <w:rFonts w:cs="FranklinGothic-Demi"/>
          <w:b/>
          <w:sz w:val="20"/>
          <w:szCs w:val="20"/>
        </w:rPr>
      </w:pPr>
      <w:r>
        <w:rPr>
          <w:rFonts w:cs="FranklinGothic-Demi"/>
          <w:b/>
          <w:sz w:val="20"/>
          <w:szCs w:val="20"/>
        </w:rPr>
        <w:t>Working with String Arrays</w:t>
      </w:r>
    </w:p>
    <w:p w:rsidR="00402578" w:rsidRPr="00C33D55" w:rsidRDefault="00402578" w:rsidP="00402578">
      <w:pPr>
        <w:autoSpaceDE w:val="0"/>
        <w:autoSpaceDN w:val="0"/>
        <w:adjustRightInd w:val="0"/>
        <w:rPr>
          <w:rFonts w:cs="Bembo"/>
          <w:sz w:val="20"/>
          <w:szCs w:val="20"/>
        </w:rPr>
      </w:pPr>
      <w:r w:rsidRPr="00C33D55">
        <w:rPr>
          <w:rFonts w:cs="Bembo"/>
          <w:sz w:val="20"/>
          <w:szCs w:val="20"/>
        </w:rPr>
        <w:t>You can specify lists of strings in resource files.This can be a good way to store menu options</w:t>
      </w:r>
    </w:p>
    <w:p w:rsidR="00402578" w:rsidRPr="00C33D55" w:rsidRDefault="00402578" w:rsidP="00402578">
      <w:pPr>
        <w:autoSpaceDE w:val="0"/>
        <w:autoSpaceDN w:val="0"/>
        <w:adjustRightInd w:val="0"/>
        <w:rPr>
          <w:rFonts w:cs="Bembo"/>
          <w:sz w:val="20"/>
          <w:szCs w:val="20"/>
        </w:rPr>
      </w:pPr>
      <w:r w:rsidRPr="00C33D55">
        <w:rPr>
          <w:rFonts w:cs="Bembo"/>
          <w:sz w:val="20"/>
          <w:szCs w:val="20"/>
        </w:rPr>
        <w:t xml:space="preserve">and drop-down list values. </w:t>
      </w:r>
      <w:r w:rsidRPr="00C33D55">
        <w:rPr>
          <w:rFonts w:cs="Courier"/>
          <w:sz w:val="20"/>
          <w:szCs w:val="20"/>
        </w:rPr>
        <w:t xml:space="preserve">String </w:t>
      </w:r>
      <w:r w:rsidRPr="00C33D55">
        <w:rPr>
          <w:rFonts w:cs="Bembo"/>
          <w:sz w:val="20"/>
          <w:szCs w:val="20"/>
        </w:rPr>
        <w:t>arrays are defined in XML under the</w:t>
      </w:r>
    </w:p>
    <w:p w:rsidR="00402578" w:rsidRPr="00C33D55" w:rsidRDefault="00402578" w:rsidP="00402578">
      <w:pPr>
        <w:autoSpaceDE w:val="0"/>
        <w:autoSpaceDN w:val="0"/>
        <w:adjustRightInd w:val="0"/>
        <w:rPr>
          <w:rFonts w:cs="Bembo"/>
          <w:sz w:val="20"/>
          <w:szCs w:val="20"/>
        </w:rPr>
      </w:pPr>
      <w:r w:rsidRPr="00C33D55">
        <w:rPr>
          <w:rFonts w:cs="Courier"/>
          <w:sz w:val="20"/>
          <w:szCs w:val="20"/>
        </w:rPr>
        <w:t xml:space="preserve">/res/values </w:t>
      </w:r>
      <w:r w:rsidRPr="00C33D55">
        <w:rPr>
          <w:rFonts w:cs="Bembo"/>
          <w:sz w:val="20"/>
          <w:szCs w:val="20"/>
        </w:rPr>
        <w:t>project directory and compiled into the application package at build time.</w:t>
      </w:r>
    </w:p>
    <w:p w:rsidR="00402578" w:rsidRPr="00C33D55" w:rsidRDefault="00402578" w:rsidP="00402578">
      <w:pPr>
        <w:autoSpaceDE w:val="0"/>
        <w:autoSpaceDN w:val="0"/>
        <w:adjustRightInd w:val="0"/>
        <w:rPr>
          <w:rFonts w:cs="Bembo"/>
          <w:sz w:val="20"/>
          <w:szCs w:val="20"/>
        </w:rPr>
      </w:pPr>
      <w:r w:rsidRPr="00C33D55">
        <w:rPr>
          <w:rFonts w:cs="Courier"/>
          <w:sz w:val="20"/>
          <w:szCs w:val="20"/>
        </w:rPr>
        <w:t xml:space="preserve">String </w:t>
      </w:r>
      <w:r w:rsidRPr="00C33D55">
        <w:rPr>
          <w:rFonts w:cs="Bembo"/>
          <w:sz w:val="20"/>
          <w:szCs w:val="20"/>
        </w:rPr>
        <w:t xml:space="preserve">arrays are appropriately tagged with the </w:t>
      </w:r>
      <w:r w:rsidRPr="00C33D55">
        <w:rPr>
          <w:rFonts w:cs="Courier"/>
          <w:sz w:val="20"/>
          <w:szCs w:val="20"/>
        </w:rPr>
        <w:t xml:space="preserve">&lt;string-array&gt; </w:t>
      </w:r>
      <w:r w:rsidRPr="00C33D55">
        <w:rPr>
          <w:rFonts w:cs="Bembo"/>
          <w:sz w:val="20"/>
          <w:szCs w:val="20"/>
        </w:rPr>
        <w:t>tag and a number of</w:t>
      </w:r>
    </w:p>
    <w:p w:rsidR="00402578" w:rsidRPr="00C33D55" w:rsidRDefault="00402578" w:rsidP="00402578">
      <w:pPr>
        <w:autoSpaceDE w:val="0"/>
        <w:autoSpaceDN w:val="0"/>
        <w:adjustRightInd w:val="0"/>
        <w:rPr>
          <w:rFonts w:cs="Bembo"/>
          <w:sz w:val="20"/>
          <w:szCs w:val="20"/>
        </w:rPr>
      </w:pPr>
      <w:r w:rsidRPr="00C33D55">
        <w:rPr>
          <w:rFonts w:cs="Courier"/>
          <w:sz w:val="20"/>
          <w:szCs w:val="20"/>
        </w:rPr>
        <w:t xml:space="preserve">&lt;item&gt; </w:t>
      </w:r>
      <w:r w:rsidRPr="00C33D55">
        <w:rPr>
          <w:rFonts w:cs="Bembo"/>
          <w:sz w:val="20"/>
          <w:szCs w:val="20"/>
        </w:rPr>
        <w:t>child tags, one for each string in the array. Here’s an example of a simple array resource</w:t>
      </w:r>
    </w:p>
    <w:p w:rsidR="00402578" w:rsidRPr="00C33D55" w:rsidRDefault="00402578" w:rsidP="00402578">
      <w:pPr>
        <w:autoSpaceDE w:val="0"/>
        <w:autoSpaceDN w:val="0"/>
        <w:adjustRightInd w:val="0"/>
        <w:rPr>
          <w:rFonts w:cs="Bembo"/>
          <w:sz w:val="20"/>
          <w:szCs w:val="20"/>
        </w:rPr>
      </w:pPr>
      <w:r w:rsidRPr="00C33D55">
        <w:rPr>
          <w:rFonts w:cs="Bembo"/>
          <w:sz w:val="20"/>
          <w:szCs w:val="20"/>
        </w:rPr>
        <w:t xml:space="preserve">file </w:t>
      </w:r>
      <w:r w:rsidRPr="00C33D55">
        <w:rPr>
          <w:rFonts w:cs="Courier"/>
          <w:sz w:val="20"/>
          <w:szCs w:val="20"/>
        </w:rPr>
        <w:t>/res/values/arrays.xml</w:t>
      </w:r>
      <w:r w:rsidRPr="00C33D55">
        <w:rPr>
          <w:rFonts w:cs="Bembo"/>
          <w:sz w:val="20"/>
          <w:szCs w:val="20"/>
        </w:rPr>
        <w: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&lt;?xml version=”1.0” encoding=”utf-8”?&gt;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&lt;resources&gt;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&lt;string-array name=”flavors”&gt;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&lt;item&gt;Vanilla Bean&lt;/item&gt;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&lt;item&gt;Chocolate Fudge Brownie&lt;/item&gt;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&lt;item&gt;Strawberry Cheesecake&lt;/item&gt;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&lt;item&gt;Coffee, Coffee, Buzz Buzz Buzz&lt;/item&gt;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&lt;item&gt;Americone Dream&lt;/item&gt;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&lt;/string-array&gt;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&lt;string-array name=”soups”&gt;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&lt;item&gt;Vegetable minestrone&lt;/item&gt;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&lt;item&gt;New England clam chowder&lt;/item&gt;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&lt;item&gt;Organic chicken noodle&lt;/item&gt;</w:t>
      </w:r>
    </w:p>
    <w:p w:rsidR="00402578" w:rsidRPr="00C33D55" w:rsidRDefault="00402578" w:rsidP="00402578">
      <w:pPr>
        <w:autoSpaceDE w:val="0"/>
        <w:autoSpaceDN w:val="0"/>
        <w:adjustRightInd w:val="0"/>
        <w:rPr>
          <w:rFonts w:cs="Courier"/>
          <w:sz w:val="20"/>
          <w:szCs w:val="20"/>
        </w:rPr>
      </w:pPr>
      <w:r w:rsidRPr="00C33D55">
        <w:rPr>
          <w:rFonts w:cs="Courier"/>
          <w:sz w:val="20"/>
          <w:szCs w:val="20"/>
        </w:rPr>
        <w:t>&lt;/string-array&gt;</w:t>
      </w:r>
    </w:p>
    <w:p w:rsidR="00402578" w:rsidRDefault="00402578" w:rsidP="00402578">
      <w:pPr>
        <w:autoSpaceDE w:val="0"/>
        <w:autoSpaceDN w:val="0"/>
        <w:adjustRightInd w:val="0"/>
        <w:rPr>
          <w:rFonts w:cs="Courier"/>
          <w:sz w:val="20"/>
          <w:szCs w:val="20"/>
        </w:rPr>
      </w:pPr>
      <w:r w:rsidRPr="00C33D55">
        <w:rPr>
          <w:rFonts w:cs="Courier"/>
          <w:sz w:val="20"/>
          <w:szCs w:val="20"/>
        </w:rPr>
        <w:t>&lt;/resources&gt;</w:t>
      </w:r>
    </w:p>
    <w:p w:rsidR="00402578" w:rsidRPr="00C33D55" w:rsidRDefault="00402578" w:rsidP="00402578">
      <w:pPr>
        <w:autoSpaceDE w:val="0"/>
        <w:autoSpaceDN w:val="0"/>
        <w:adjustRightInd w:val="0"/>
        <w:rPr>
          <w:rFonts w:cs="Bembo"/>
          <w:sz w:val="20"/>
          <w:szCs w:val="20"/>
        </w:rPr>
      </w:pPr>
      <w:r w:rsidRPr="00C33D55">
        <w:rPr>
          <w:rFonts w:cs="Bembo"/>
          <w:sz w:val="20"/>
          <w:szCs w:val="20"/>
        </w:rPr>
        <w:t xml:space="preserve">accessing string arrays </w:t>
      </w:r>
      <w:r>
        <w:rPr>
          <w:rFonts w:cs="Bembo"/>
          <w:sz w:val="20"/>
          <w:szCs w:val="20"/>
        </w:rPr>
        <w:t xml:space="preserve">resources is easy. The following </w:t>
      </w:r>
      <w:r w:rsidRPr="00C33D55">
        <w:rPr>
          <w:rFonts w:cs="Bembo"/>
          <w:sz w:val="20"/>
          <w:szCs w:val="20"/>
        </w:rPr>
        <w:t xml:space="preserve">code retrieves a string array named </w:t>
      </w:r>
      <w:r w:rsidRPr="00C33D55">
        <w:rPr>
          <w:rFonts w:cs="Courier"/>
          <w:sz w:val="20"/>
          <w:szCs w:val="20"/>
        </w:rPr>
        <w:t>flavors</w:t>
      </w:r>
      <w:r w:rsidRPr="00C33D55">
        <w:rPr>
          <w:rFonts w:cs="Bembo"/>
          <w:sz w:val="20"/>
          <w:szCs w:val="20"/>
        </w:rPr>
        <w:t>:</w:t>
      </w:r>
    </w:p>
    <w:p w:rsidR="00402578" w:rsidRPr="00DB0B45" w:rsidRDefault="00402578" w:rsidP="00402578">
      <w:pPr>
        <w:autoSpaceDE w:val="0"/>
        <w:autoSpaceDN w:val="0"/>
        <w:adjustRightInd w:val="0"/>
        <w:rPr>
          <w:rFonts w:cs="Courier"/>
          <w:sz w:val="20"/>
          <w:szCs w:val="20"/>
        </w:rPr>
      </w:pPr>
      <w:r w:rsidRPr="00C33D55">
        <w:rPr>
          <w:rFonts w:cs="Courier"/>
          <w:sz w:val="20"/>
          <w:szCs w:val="20"/>
        </w:rPr>
        <w:t>String[] aFlavors =</w:t>
      </w:r>
      <w:r>
        <w:rPr>
          <w:rFonts w:cs="Courier"/>
          <w:sz w:val="20"/>
          <w:szCs w:val="20"/>
        </w:rPr>
        <w:t xml:space="preserve"> </w:t>
      </w:r>
      <w:r w:rsidRPr="00C33D55">
        <w:rPr>
          <w:rFonts w:cs="Courier"/>
          <w:sz w:val="20"/>
          <w:szCs w:val="20"/>
        </w:rPr>
        <w:t>getResources().getStringArray(R.array.flavors);</w:t>
      </w:r>
    </w:p>
    <w:p w:rsidR="00402578" w:rsidRPr="00C33D55" w:rsidRDefault="00402578" w:rsidP="00402578">
      <w:pPr>
        <w:autoSpaceDE w:val="0"/>
        <w:autoSpaceDN w:val="0"/>
        <w:adjustRightInd w:val="0"/>
        <w:rPr>
          <w:rFonts w:cs="Courier"/>
          <w:sz w:val="20"/>
          <w:szCs w:val="20"/>
        </w:rPr>
      </w:pPr>
    </w:p>
    <w:p w:rsidR="00402578" w:rsidRPr="00C33D55" w:rsidRDefault="00402578" w:rsidP="00402578">
      <w:pPr>
        <w:autoSpaceDE w:val="0"/>
        <w:autoSpaceDN w:val="0"/>
        <w:adjustRightInd w:val="0"/>
        <w:rPr>
          <w:rFonts w:cs="FranklinGothic-Demi"/>
          <w:b/>
          <w:sz w:val="20"/>
          <w:szCs w:val="20"/>
        </w:rPr>
      </w:pPr>
      <w:r w:rsidRPr="00C33D55">
        <w:rPr>
          <w:rFonts w:cs="FranklinGothic-Demi"/>
          <w:b/>
          <w:sz w:val="20"/>
          <w:szCs w:val="20"/>
        </w:rPr>
        <w:t>Working with Dimensions</w:t>
      </w:r>
    </w:p>
    <w:p w:rsidR="00402578" w:rsidRPr="00C33D55" w:rsidRDefault="00402578" w:rsidP="00402578">
      <w:pPr>
        <w:autoSpaceDE w:val="0"/>
        <w:autoSpaceDN w:val="0"/>
        <w:adjustRightInd w:val="0"/>
        <w:rPr>
          <w:rFonts w:cs="Bembo"/>
          <w:sz w:val="20"/>
          <w:szCs w:val="20"/>
        </w:rPr>
      </w:pPr>
      <w:r w:rsidRPr="00C33D55">
        <w:rPr>
          <w:rFonts w:cs="Bembo"/>
          <w:sz w:val="20"/>
          <w:szCs w:val="20"/>
        </w:rPr>
        <w:t>Many user interface layout controls such as text controls and buttons are drawn to specific</w:t>
      </w:r>
      <w:r>
        <w:rPr>
          <w:rFonts w:cs="Bembo"/>
          <w:sz w:val="20"/>
          <w:szCs w:val="20"/>
        </w:rPr>
        <w:t xml:space="preserve"> </w:t>
      </w:r>
      <w:r w:rsidRPr="00C33D55">
        <w:rPr>
          <w:rFonts w:cs="Bembo"/>
          <w:sz w:val="20"/>
          <w:szCs w:val="20"/>
        </w:rPr>
        <w:t>dimensions. These dimensions can be stored as resources. Dimension values always end</w:t>
      </w:r>
      <w:r>
        <w:rPr>
          <w:rFonts w:cs="Bembo"/>
          <w:sz w:val="20"/>
          <w:szCs w:val="20"/>
        </w:rPr>
        <w:t xml:space="preserve"> </w:t>
      </w:r>
      <w:r w:rsidRPr="00C33D55">
        <w:rPr>
          <w:rFonts w:cs="Bembo"/>
          <w:sz w:val="20"/>
          <w:szCs w:val="20"/>
        </w:rPr>
        <w:t>with a unit of measurement tag.</w:t>
      </w:r>
    </w:p>
    <w:p w:rsidR="00402578" w:rsidRPr="00C33D55" w:rsidRDefault="00402578" w:rsidP="00402578">
      <w:pPr>
        <w:autoSpaceDE w:val="0"/>
        <w:autoSpaceDN w:val="0"/>
        <w:adjustRightInd w:val="0"/>
        <w:rPr>
          <w:rFonts w:cs="Bembo"/>
          <w:sz w:val="20"/>
          <w:szCs w:val="20"/>
        </w:rPr>
      </w:pPr>
      <w:r w:rsidRPr="00C33D55">
        <w:rPr>
          <w:rFonts w:cs="Bembo"/>
          <w:sz w:val="20"/>
          <w:szCs w:val="20"/>
        </w:rPr>
        <w:t xml:space="preserve">Dimension values are appropriately tagged with the </w:t>
      </w:r>
      <w:r w:rsidRPr="00C33D55">
        <w:rPr>
          <w:rFonts w:cs="Courier"/>
          <w:sz w:val="20"/>
          <w:szCs w:val="20"/>
        </w:rPr>
        <w:t xml:space="preserve">&lt;dimen&gt; </w:t>
      </w:r>
      <w:r w:rsidRPr="00C33D55">
        <w:rPr>
          <w:rFonts w:cs="Bembo"/>
          <w:sz w:val="20"/>
          <w:szCs w:val="20"/>
        </w:rPr>
        <w:t>tag and represent a namevalue</w:t>
      </w:r>
      <w:r>
        <w:rPr>
          <w:rFonts w:cs="Bembo"/>
          <w:sz w:val="20"/>
          <w:szCs w:val="20"/>
        </w:rPr>
        <w:t xml:space="preserve"> </w:t>
      </w:r>
      <w:r w:rsidRPr="00C33D55">
        <w:rPr>
          <w:rFonts w:cs="Bembo"/>
          <w:sz w:val="20"/>
          <w:szCs w:val="20"/>
        </w:rPr>
        <w:t xml:space="preserve">pair. Dimension resources are defined in XML under the </w:t>
      </w:r>
      <w:r w:rsidRPr="00C33D55">
        <w:rPr>
          <w:rFonts w:cs="Courier"/>
          <w:sz w:val="20"/>
          <w:szCs w:val="20"/>
        </w:rPr>
        <w:t xml:space="preserve">/res/values </w:t>
      </w:r>
      <w:r w:rsidRPr="00C33D55">
        <w:rPr>
          <w:rFonts w:cs="Bembo"/>
          <w:sz w:val="20"/>
          <w:szCs w:val="20"/>
        </w:rPr>
        <w:t>project directory</w:t>
      </w:r>
      <w:r>
        <w:rPr>
          <w:rFonts w:cs="Bembo"/>
          <w:sz w:val="20"/>
          <w:szCs w:val="20"/>
        </w:rPr>
        <w:t xml:space="preserve"> </w:t>
      </w:r>
      <w:r w:rsidRPr="00C33D55">
        <w:rPr>
          <w:rFonts w:cs="Bembo"/>
          <w:sz w:val="20"/>
          <w:szCs w:val="20"/>
        </w:rPr>
        <w:t>and compiled into the application package at build time.</w:t>
      </w:r>
      <w:r>
        <w:rPr>
          <w:rFonts w:cs="Bembo"/>
          <w:sz w:val="20"/>
          <w:szCs w:val="20"/>
        </w:rPr>
        <w:t xml:space="preserve"> </w:t>
      </w:r>
      <w:r w:rsidRPr="00C33D55">
        <w:rPr>
          <w:rFonts w:cs="Bembo"/>
          <w:sz w:val="20"/>
          <w:szCs w:val="20"/>
        </w:rPr>
        <w:t>The dimension units supported are shown</w:t>
      </w:r>
      <w:r>
        <w:rPr>
          <w:rFonts w:cs="Bembo"/>
          <w:sz w:val="20"/>
          <w:szCs w:val="20"/>
        </w:rPr>
        <w:t>.</w:t>
      </w:r>
      <w:r w:rsidRPr="00C33D55">
        <w:rPr>
          <w:rFonts w:cs="Bembo"/>
          <w:sz w:val="20"/>
          <w:szCs w:val="20"/>
        </w:rPr>
        <w:t xml:space="preserve"> </w:t>
      </w:r>
    </w:p>
    <w:p w:rsidR="00402578" w:rsidRPr="00C33D55" w:rsidRDefault="00402578" w:rsidP="00402578">
      <w:pPr>
        <w:autoSpaceDE w:val="0"/>
        <w:autoSpaceDN w:val="0"/>
        <w:adjustRightInd w:val="0"/>
        <w:rPr>
          <w:rFonts w:cs="FranklinGothic-Medium"/>
          <w:b/>
          <w:sz w:val="20"/>
          <w:szCs w:val="20"/>
        </w:rPr>
      </w:pPr>
      <w:r w:rsidRPr="00C33D55">
        <w:rPr>
          <w:rFonts w:cs="FranklinGothic-Medium"/>
          <w:b/>
          <w:sz w:val="20"/>
          <w:szCs w:val="20"/>
        </w:rPr>
        <w:t>Dimension Unit Measurements Supported</w:t>
      </w:r>
    </w:p>
    <w:p w:rsidR="00402578" w:rsidRPr="00C33D55" w:rsidRDefault="00402578" w:rsidP="00402578">
      <w:pPr>
        <w:autoSpaceDE w:val="0"/>
        <w:autoSpaceDN w:val="0"/>
        <w:adjustRightInd w:val="0"/>
        <w:rPr>
          <w:rFonts w:cs="FranklinGothic-Medium"/>
          <w:b/>
          <w:sz w:val="20"/>
          <w:szCs w:val="20"/>
        </w:rPr>
      </w:pPr>
      <w:r w:rsidRPr="00C33D55">
        <w:rPr>
          <w:rFonts w:cs="FranklinGothic-Medium"/>
          <w:b/>
          <w:sz w:val="20"/>
          <w:szCs w:val="20"/>
        </w:rPr>
        <w:t>Unit ofMeasurement</w:t>
      </w:r>
      <w:r w:rsidRPr="00C33D55">
        <w:rPr>
          <w:rFonts w:cs="FranklinGothic-Medium"/>
          <w:b/>
          <w:sz w:val="20"/>
          <w:szCs w:val="20"/>
        </w:rPr>
        <w:tab/>
      </w:r>
      <w:r>
        <w:rPr>
          <w:rFonts w:cs="FranklinGothic-Medium"/>
          <w:b/>
          <w:sz w:val="20"/>
          <w:szCs w:val="20"/>
        </w:rPr>
        <w:tab/>
      </w:r>
      <w:r w:rsidRPr="00C33D55">
        <w:rPr>
          <w:rFonts w:cs="FranklinGothic-Medium"/>
          <w:b/>
          <w:sz w:val="20"/>
          <w:szCs w:val="20"/>
        </w:rPr>
        <w:t xml:space="preserve">Description </w:t>
      </w:r>
      <w:r w:rsidRPr="00C33D55">
        <w:rPr>
          <w:rFonts w:cs="FranklinGothic-Medium"/>
          <w:b/>
          <w:sz w:val="20"/>
          <w:szCs w:val="20"/>
        </w:rPr>
        <w:tab/>
      </w:r>
      <w:r>
        <w:rPr>
          <w:rFonts w:cs="FranklinGothic-Medium"/>
          <w:b/>
          <w:sz w:val="20"/>
          <w:szCs w:val="20"/>
        </w:rPr>
        <w:tab/>
      </w:r>
      <w:r w:rsidRPr="00C33D55">
        <w:rPr>
          <w:rFonts w:cs="FranklinGothic-Medium"/>
          <w:b/>
          <w:sz w:val="20"/>
          <w:szCs w:val="20"/>
        </w:rPr>
        <w:t>ResourceTagRequired</w:t>
      </w:r>
      <w:r w:rsidRPr="00C33D55">
        <w:rPr>
          <w:rFonts w:cs="FranklinGothic-Medium"/>
          <w:b/>
          <w:sz w:val="20"/>
          <w:szCs w:val="20"/>
        </w:rPr>
        <w:tab/>
        <w:t>Example</w:t>
      </w:r>
    </w:p>
    <w:p w:rsidR="00402578" w:rsidRPr="00C33D55" w:rsidRDefault="00402578" w:rsidP="00402578">
      <w:pPr>
        <w:autoSpaceDE w:val="0"/>
        <w:autoSpaceDN w:val="0"/>
        <w:adjustRightInd w:val="0"/>
        <w:rPr>
          <w:rFonts w:cs="Courier"/>
          <w:sz w:val="20"/>
          <w:szCs w:val="20"/>
        </w:rPr>
      </w:pPr>
      <w:r w:rsidRPr="00C33D55">
        <w:rPr>
          <w:rFonts w:cs="FranklinGothic-Book"/>
          <w:sz w:val="20"/>
          <w:szCs w:val="20"/>
        </w:rPr>
        <w:t xml:space="preserve">Pixels </w:t>
      </w:r>
      <w:r>
        <w:rPr>
          <w:rFonts w:cs="FranklinGothic-Book"/>
          <w:sz w:val="20"/>
          <w:szCs w:val="20"/>
        </w:rPr>
        <w:tab/>
      </w:r>
      <w:r>
        <w:rPr>
          <w:rFonts w:cs="FranklinGothic-Book"/>
          <w:sz w:val="20"/>
          <w:szCs w:val="20"/>
        </w:rPr>
        <w:tab/>
      </w:r>
      <w:r>
        <w:rPr>
          <w:rFonts w:cs="FranklinGothic-Book"/>
          <w:sz w:val="20"/>
          <w:szCs w:val="20"/>
        </w:rPr>
        <w:tab/>
      </w:r>
      <w:r>
        <w:rPr>
          <w:rFonts w:cs="FranklinGothic-Book"/>
          <w:sz w:val="20"/>
          <w:szCs w:val="20"/>
        </w:rPr>
        <w:tab/>
      </w:r>
      <w:r w:rsidRPr="00C33D55">
        <w:rPr>
          <w:rFonts w:cs="FranklinGothic-Book"/>
          <w:sz w:val="20"/>
          <w:szCs w:val="20"/>
        </w:rPr>
        <w:t xml:space="preserve">Actual screen pixels </w:t>
      </w:r>
      <w:r>
        <w:rPr>
          <w:rFonts w:cs="FranklinGothic-Book"/>
          <w:sz w:val="20"/>
          <w:szCs w:val="20"/>
        </w:rPr>
        <w:tab/>
      </w:r>
      <w:r>
        <w:rPr>
          <w:rFonts w:cs="FranklinGothic-Book"/>
          <w:sz w:val="20"/>
          <w:szCs w:val="20"/>
        </w:rPr>
        <w:tab/>
      </w:r>
      <w:r w:rsidRPr="00C33D55">
        <w:rPr>
          <w:rFonts w:cs="Courier"/>
          <w:sz w:val="20"/>
          <w:szCs w:val="20"/>
        </w:rPr>
        <w:t xml:space="preserve">px </w:t>
      </w:r>
      <w:r>
        <w:rPr>
          <w:rFonts w:cs="Courier"/>
          <w:sz w:val="20"/>
          <w:szCs w:val="20"/>
        </w:rPr>
        <w:tab/>
      </w:r>
      <w:r>
        <w:rPr>
          <w:rFonts w:cs="Courier"/>
          <w:sz w:val="20"/>
          <w:szCs w:val="20"/>
        </w:rPr>
        <w:tab/>
      </w:r>
      <w:r w:rsidRPr="00C33D55">
        <w:rPr>
          <w:rFonts w:cs="Courier"/>
          <w:sz w:val="20"/>
          <w:szCs w:val="20"/>
        </w:rPr>
        <w:t>20px</w:t>
      </w:r>
    </w:p>
    <w:p w:rsidR="00402578" w:rsidRPr="00C33D55" w:rsidRDefault="00402578" w:rsidP="00402578">
      <w:pPr>
        <w:autoSpaceDE w:val="0"/>
        <w:autoSpaceDN w:val="0"/>
        <w:adjustRightInd w:val="0"/>
        <w:rPr>
          <w:rFonts w:cs="Courier"/>
          <w:sz w:val="20"/>
          <w:szCs w:val="20"/>
        </w:rPr>
      </w:pPr>
      <w:r w:rsidRPr="00C33D55">
        <w:rPr>
          <w:rFonts w:cs="FranklinGothic-Book"/>
          <w:sz w:val="20"/>
          <w:szCs w:val="20"/>
        </w:rPr>
        <w:t xml:space="preserve">Inches </w:t>
      </w:r>
      <w:r>
        <w:rPr>
          <w:rFonts w:cs="FranklinGothic-Book"/>
          <w:sz w:val="20"/>
          <w:szCs w:val="20"/>
        </w:rPr>
        <w:tab/>
      </w:r>
      <w:r>
        <w:rPr>
          <w:rFonts w:cs="FranklinGothic-Book"/>
          <w:sz w:val="20"/>
          <w:szCs w:val="20"/>
        </w:rPr>
        <w:tab/>
      </w:r>
      <w:r>
        <w:rPr>
          <w:rFonts w:cs="FranklinGothic-Book"/>
          <w:sz w:val="20"/>
          <w:szCs w:val="20"/>
        </w:rPr>
        <w:tab/>
      </w:r>
      <w:r>
        <w:rPr>
          <w:rFonts w:cs="FranklinGothic-Book"/>
          <w:sz w:val="20"/>
          <w:szCs w:val="20"/>
        </w:rPr>
        <w:tab/>
      </w:r>
      <w:r w:rsidRPr="00C33D55">
        <w:rPr>
          <w:rFonts w:cs="FranklinGothic-Book"/>
          <w:sz w:val="20"/>
          <w:szCs w:val="20"/>
        </w:rPr>
        <w:t xml:space="preserve">Physical measurement </w:t>
      </w:r>
      <w:r>
        <w:rPr>
          <w:rFonts w:cs="FranklinGothic-Book"/>
          <w:sz w:val="20"/>
          <w:szCs w:val="20"/>
        </w:rPr>
        <w:tab/>
      </w:r>
      <w:r>
        <w:rPr>
          <w:rFonts w:cs="FranklinGothic-Book"/>
          <w:sz w:val="20"/>
          <w:szCs w:val="20"/>
        </w:rPr>
        <w:tab/>
      </w:r>
      <w:r w:rsidRPr="00C33D55">
        <w:rPr>
          <w:rFonts w:cs="Courier"/>
          <w:sz w:val="20"/>
          <w:szCs w:val="20"/>
        </w:rPr>
        <w:t xml:space="preserve">in </w:t>
      </w:r>
      <w:r>
        <w:rPr>
          <w:rFonts w:cs="Courier"/>
          <w:sz w:val="20"/>
          <w:szCs w:val="20"/>
        </w:rPr>
        <w:tab/>
      </w:r>
      <w:r>
        <w:rPr>
          <w:rFonts w:cs="Courier"/>
          <w:sz w:val="20"/>
          <w:szCs w:val="20"/>
        </w:rPr>
        <w:tab/>
      </w:r>
      <w:r w:rsidRPr="00C33D55">
        <w:rPr>
          <w:rFonts w:cs="Courier"/>
          <w:sz w:val="20"/>
          <w:szCs w:val="20"/>
        </w:rPr>
        <w:t>1in</w:t>
      </w:r>
    </w:p>
    <w:p w:rsidR="00402578" w:rsidRDefault="00402578" w:rsidP="00402578">
      <w:pPr>
        <w:autoSpaceDE w:val="0"/>
        <w:autoSpaceDN w:val="0"/>
        <w:adjustRightInd w:val="0"/>
        <w:rPr>
          <w:rFonts w:cs="Courier"/>
          <w:sz w:val="20"/>
          <w:szCs w:val="20"/>
        </w:rPr>
      </w:pPr>
      <w:r w:rsidRPr="00C33D55">
        <w:rPr>
          <w:rFonts w:cs="FranklinGothic-Book"/>
          <w:sz w:val="20"/>
          <w:szCs w:val="20"/>
        </w:rPr>
        <w:t xml:space="preserve">Millimeters </w:t>
      </w:r>
      <w:r>
        <w:rPr>
          <w:rFonts w:cs="FranklinGothic-Book"/>
          <w:sz w:val="20"/>
          <w:szCs w:val="20"/>
        </w:rPr>
        <w:tab/>
      </w:r>
      <w:r>
        <w:rPr>
          <w:rFonts w:cs="FranklinGothic-Book"/>
          <w:sz w:val="20"/>
          <w:szCs w:val="20"/>
        </w:rPr>
        <w:tab/>
      </w:r>
      <w:r>
        <w:rPr>
          <w:rFonts w:cs="FranklinGothic-Book"/>
          <w:sz w:val="20"/>
          <w:szCs w:val="20"/>
        </w:rPr>
        <w:tab/>
      </w:r>
      <w:r w:rsidRPr="00C33D55">
        <w:rPr>
          <w:rFonts w:cs="FranklinGothic-Book"/>
          <w:sz w:val="20"/>
          <w:szCs w:val="20"/>
        </w:rPr>
        <w:t xml:space="preserve">Physical measurement </w:t>
      </w:r>
      <w:r>
        <w:rPr>
          <w:rFonts w:cs="FranklinGothic-Book"/>
          <w:sz w:val="20"/>
          <w:szCs w:val="20"/>
        </w:rPr>
        <w:tab/>
      </w:r>
      <w:r>
        <w:rPr>
          <w:rFonts w:cs="FranklinGothic-Book"/>
          <w:sz w:val="20"/>
          <w:szCs w:val="20"/>
        </w:rPr>
        <w:tab/>
      </w:r>
      <w:r w:rsidRPr="00C33D55">
        <w:rPr>
          <w:rFonts w:cs="Courier"/>
          <w:sz w:val="20"/>
          <w:szCs w:val="20"/>
        </w:rPr>
        <w:t xml:space="preserve">mm </w:t>
      </w:r>
      <w:r>
        <w:rPr>
          <w:rFonts w:cs="Courier"/>
          <w:sz w:val="20"/>
          <w:szCs w:val="20"/>
        </w:rPr>
        <w:tab/>
      </w:r>
      <w:r>
        <w:rPr>
          <w:rFonts w:cs="Courier"/>
          <w:sz w:val="20"/>
          <w:szCs w:val="20"/>
        </w:rPr>
        <w:tab/>
      </w:r>
      <w:r w:rsidRPr="00C33D55">
        <w:rPr>
          <w:rFonts w:cs="Courier"/>
          <w:sz w:val="20"/>
          <w:szCs w:val="20"/>
        </w:rPr>
        <w:t>1mm</w:t>
      </w:r>
    </w:p>
    <w:p w:rsidR="00402578" w:rsidRDefault="00402578" w:rsidP="00402578">
      <w:pPr>
        <w:autoSpaceDE w:val="0"/>
        <w:autoSpaceDN w:val="0"/>
        <w:adjustRightInd w:val="0"/>
        <w:rPr>
          <w:rFonts w:cs="Courier"/>
          <w:sz w:val="20"/>
          <w:szCs w:val="20"/>
        </w:rPr>
      </w:pPr>
    </w:p>
    <w:p w:rsidR="00402578" w:rsidRPr="00C33D55" w:rsidRDefault="00402578" w:rsidP="00402578">
      <w:pPr>
        <w:autoSpaceDE w:val="0"/>
        <w:autoSpaceDN w:val="0"/>
        <w:adjustRightInd w:val="0"/>
        <w:rPr>
          <w:rFonts w:cs="Courier"/>
          <w:sz w:val="20"/>
          <w:szCs w:val="20"/>
        </w:rPr>
      </w:pPr>
    </w:p>
    <w:p w:rsidR="00402578" w:rsidRPr="00C33D55" w:rsidRDefault="00402578" w:rsidP="00402578">
      <w:pPr>
        <w:autoSpaceDE w:val="0"/>
        <w:autoSpaceDN w:val="0"/>
        <w:adjustRightInd w:val="0"/>
        <w:rPr>
          <w:rFonts w:cs="Courier"/>
          <w:sz w:val="20"/>
          <w:szCs w:val="20"/>
        </w:rPr>
      </w:pPr>
      <w:r w:rsidRPr="00C33D55">
        <w:rPr>
          <w:rFonts w:cs="FranklinGothic-Book"/>
          <w:sz w:val="20"/>
          <w:szCs w:val="20"/>
        </w:rPr>
        <w:t xml:space="preserve">Points </w:t>
      </w:r>
      <w:r>
        <w:rPr>
          <w:rFonts w:cs="FranklinGothic-Book"/>
          <w:sz w:val="20"/>
          <w:szCs w:val="20"/>
        </w:rPr>
        <w:tab/>
      </w:r>
      <w:r>
        <w:rPr>
          <w:rFonts w:cs="FranklinGothic-Book"/>
          <w:sz w:val="20"/>
          <w:szCs w:val="20"/>
        </w:rPr>
        <w:tab/>
      </w:r>
      <w:r>
        <w:rPr>
          <w:rFonts w:cs="FranklinGothic-Book"/>
          <w:sz w:val="20"/>
          <w:szCs w:val="20"/>
        </w:rPr>
        <w:tab/>
      </w:r>
      <w:r>
        <w:rPr>
          <w:rFonts w:cs="FranklinGothic-Book"/>
          <w:sz w:val="20"/>
          <w:szCs w:val="20"/>
        </w:rPr>
        <w:tab/>
      </w:r>
      <w:r w:rsidRPr="00C33D55">
        <w:rPr>
          <w:rFonts w:cs="FranklinGothic-Book"/>
          <w:sz w:val="20"/>
          <w:szCs w:val="20"/>
        </w:rPr>
        <w:t xml:space="preserve">Common font measurement unit </w:t>
      </w:r>
      <w:r>
        <w:rPr>
          <w:rFonts w:cs="FranklinGothic-Book"/>
          <w:sz w:val="20"/>
          <w:szCs w:val="20"/>
        </w:rPr>
        <w:tab/>
      </w:r>
      <w:r w:rsidRPr="00C33D55">
        <w:rPr>
          <w:rFonts w:cs="Courier"/>
          <w:sz w:val="20"/>
          <w:szCs w:val="20"/>
        </w:rPr>
        <w:t xml:space="preserve">pt </w:t>
      </w:r>
      <w:r>
        <w:rPr>
          <w:rFonts w:cs="Courier"/>
          <w:sz w:val="20"/>
          <w:szCs w:val="20"/>
        </w:rPr>
        <w:tab/>
      </w:r>
      <w:r>
        <w:rPr>
          <w:rFonts w:cs="Courier"/>
          <w:sz w:val="20"/>
          <w:szCs w:val="20"/>
        </w:rPr>
        <w:tab/>
      </w:r>
      <w:r w:rsidRPr="00C33D55">
        <w:rPr>
          <w:rFonts w:cs="Courier"/>
          <w:sz w:val="20"/>
          <w:szCs w:val="20"/>
        </w:rPr>
        <w:t>14pt</w:t>
      </w:r>
    </w:p>
    <w:p w:rsidR="00402578" w:rsidRPr="00DB0B45" w:rsidRDefault="00402578" w:rsidP="00402578">
      <w:pPr>
        <w:autoSpaceDE w:val="0"/>
        <w:autoSpaceDN w:val="0"/>
        <w:adjustRightInd w:val="0"/>
        <w:rPr>
          <w:rFonts w:cs="FranklinGothic-Book"/>
          <w:sz w:val="20"/>
          <w:szCs w:val="20"/>
        </w:rPr>
      </w:pPr>
      <w:r w:rsidRPr="00C33D55">
        <w:rPr>
          <w:rFonts w:cs="FranklinGothic-Book"/>
          <w:sz w:val="20"/>
          <w:szCs w:val="20"/>
        </w:rPr>
        <w:t>Screen density</w:t>
      </w:r>
      <w:r>
        <w:rPr>
          <w:rFonts w:cs="FranklinGothic-Book"/>
          <w:sz w:val="20"/>
          <w:szCs w:val="20"/>
        </w:rPr>
        <w:tab/>
      </w:r>
      <w:r>
        <w:rPr>
          <w:rFonts w:cs="FranklinGothic-Book"/>
          <w:sz w:val="20"/>
          <w:szCs w:val="20"/>
        </w:rPr>
        <w:tab/>
      </w:r>
      <w:r>
        <w:rPr>
          <w:rFonts w:cs="FranklinGothic-Book"/>
          <w:sz w:val="20"/>
          <w:szCs w:val="20"/>
        </w:rPr>
        <w:tab/>
      </w:r>
      <w:r w:rsidRPr="00C33D55">
        <w:rPr>
          <w:rFonts w:cs="FranklinGothic-Book"/>
          <w:sz w:val="20"/>
          <w:szCs w:val="20"/>
        </w:rPr>
        <w:t>Pixels relative to 160dpi screen</w:t>
      </w:r>
      <w:r>
        <w:rPr>
          <w:rFonts w:cs="FranklinGothic-Book"/>
          <w:sz w:val="20"/>
          <w:szCs w:val="20"/>
        </w:rPr>
        <w:tab/>
      </w:r>
      <w:r w:rsidRPr="00C33D55">
        <w:rPr>
          <w:rFonts w:cs="Courier"/>
          <w:sz w:val="20"/>
          <w:szCs w:val="20"/>
        </w:rPr>
        <w:t xml:space="preserve">dp </w:t>
      </w:r>
      <w:r>
        <w:rPr>
          <w:rFonts w:cs="Courier"/>
          <w:sz w:val="20"/>
          <w:szCs w:val="20"/>
        </w:rPr>
        <w:tab/>
      </w:r>
      <w:r>
        <w:rPr>
          <w:rFonts w:cs="Courier"/>
          <w:sz w:val="20"/>
          <w:szCs w:val="20"/>
        </w:rPr>
        <w:tab/>
      </w:r>
      <w:r w:rsidRPr="00C33D55">
        <w:rPr>
          <w:rFonts w:cs="Courier"/>
          <w:sz w:val="20"/>
          <w:szCs w:val="20"/>
        </w:rPr>
        <w:t>1dp</w:t>
      </w:r>
    </w:p>
    <w:p w:rsidR="00402578" w:rsidRDefault="00402578" w:rsidP="00402578">
      <w:pPr>
        <w:autoSpaceDE w:val="0"/>
        <w:autoSpaceDN w:val="0"/>
        <w:adjustRightInd w:val="0"/>
        <w:rPr>
          <w:rFonts w:cs="Courier"/>
          <w:sz w:val="20"/>
          <w:szCs w:val="20"/>
        </w:rPr>
      </w:pPr>
      <w:r w:rsidRPr="00C33D55">
        <w:rPr>
          <w:rFonts w:cs="FranklinGothic-Book"/>
          <w:sz w:val="20"/>
          <w:szCs w:val="20"/>
        </w:rPr>
        <w:t>Scale independent</w:t>
      </w:r>
      <w:r>
        <w:rPr>
          <w:rFonts w:cs="FranklinGothic-Book"/>
          <w:sz w:val="20"/>
          <w:szCs w:val="20"/>
        </w:rPr>
        <w:t xml:space="preserve"> </w:t>
      </w:r>
      <w:r w:rsidRPr="00C33D55">
        <w:rPr>
          <w:rFonts w:cs="FranklinGothic-Book"/>
          <w:sz w:val="20"/>
          <w:szCs w:val="20"/>
        </w:rPr>
        <w:t>pixels</w:t>
      </w:r>
      <w:r>
        <w:rPr>
          <w:rFonts w:cs="FranklinGothic-Book"/>
          <w:sz w:val="20"/>
          <w:szCs w:val="20"/>
        </w:rPr>
        <w:tab/>
      </w:r>
      <w:r>
        <w:rPr>
          <w:rFonts w:cs="FranklinGothic-Book"/>
          <w:sz w:val="20"/>
          <w:szCs w:val="20"/>
        </w:rPr>
        <w:tab/>
      </w:r>
      <w:r w:rsidRPr="00C33D55">
        <w:rPr>
          <w:rFonts w:cs="FranklinGothic-Book"/>
          <w:sz w:val="20"/>
          <w:szCs w:val="20"/>
        </w:rPr>
        <w:t xml:space="preserve">Best for scalable font display </w:t>
      </w:r>
      <w:r>
        <w:rPr>
          <w:rFonts w:cs="FranklinGothic-Book"/>
          <w:sz w:val="20"/>
          <w:szCs w:val="20"/>
        </w:rPr>
        <w:tab/>
      </w:r>
      <w:r w:rsidRPr="00C33D55">
        <w:rPr>
          <w:rFonts w:cs="Courier"/>
          <w:sz w:val="20"/>
          <w:szCs w:val="20"/>
        </w:rPr>
        <w:t xml:space="preserve">sp </w:t>
      </w:r>
      <w:r>
        <w:rPr>
          <w:rFonts w:cs="Courier"/>
          <w:sz w:val="20"/>
          <w:szCs w:val="20"/>
        </w:rPr>
        <w:tab/>
      </w:r>
      <w:r>
        <w:rPr>
          <w:rFonts w:cs="Courier"/>
          <w:sz w:val="20"/>
          <w:szCs w:val="20"/>
        </w:rPr>
        <w:tab/>
      </w:r>
      <w:r w:rsidRPr="00C33D55">
        <w:rPr>
          <w:rFonts w:cs="Courier"/>
          <w:sz w:val="20"/>
          <w:szCs w:val="20"/>
        </w:rPr>
        <w:t>14sp</w:t>
      </w:r>
    </w:p>
    <w:p w:rsidR="00402578" w:rsidRDefault="00402578" w:rsidP="00402578">
      <w:pPr>
        <w:autoSpaceDE w:val="0"/>
        <w:autoSpaceDN w:val="0"/>
        <w:adjustRightInd w:val="0"/>
        <w:rPr>
          <w:rFonts w:cs="Courier"/>
          <w:sz w:val="20"/>
          <w:szCs w:val="20"/>
        </w:rPr>
      </w:pPr>
    </w:p>
    <w:p w:rsidR="00402578" w:rsidRPr="00DB0B45" w:rsidRDefault="00402578" w:rsidP="00402578">
      <w:pPr>
        <w:autoSpaceDE w:val="0"/>
        <w:autoSpaceDN w:val="0"/>
        <w:adjustRightInd w:val="0"/>
        <w:rPr>
          <w:rFonts w:cs="Bembo"/>
          <w:sz w:val="20"/>
          <w:szCs w:val="20"/>
        </w:rPr>
      </w:pPr>
      <w:r w:rsidRPr="00DB0B45">
        <w:rPr>
          <w:rFonts w:cs="Bembo"/>
          <w:sz w:val="20"/>
          <w:szCs w:val="20"/>
        </w:rPr>
        <w:t xml:space="preserve">Here’s an example of a simple dimension resource file </w:t>
      </w:r>
      <w:r w:rsidRPr="00DB0B45">
        <w:rPr>
          <w:rFonts w:cs="Courier"/>
          <w:sz w:val="20"/>
          <w:szCs w:val="20"/>
        </w:rPr>
        <w:t>/res/values/dimens.xml</w:t>
      </w:r>
      <w:r w:rsidRPr="00DB0B45">
        <w:rPr>
          <w:rFonts w:cs="Bembo"/>
          <w:sz w:val="20"/>
          <w:szCs w:val="20"/>
        </w:rPr>
        <w: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&lt;?xml version=”1.0” encoding=”utf-8”?&gt;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&lt;resources&gt;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&lt;dimen name=”FourteenPt”&gt;14pt&lt;/dimen&gt;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&lt;dimen name=”OneInch”&gt;1in&lt;/dimen&gt;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&lt;dimen name=”TenMillimeters”&gt;10mm&lt;/dimen&gt;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&lt;dimen name=”TenPixels”&gt;10px&lt;/dimen&gt;</w:t>
      </w:r>
    </w:p>
    <w:p w:rsidR="00402578" w:rsidRPr="00DB0B45" w:rsidRDefault="00402578" w:rsidP="00402578">
      <w:pPr>
        <w:autoSpaceDE w:val="0"/>
        <w:autoSpaceDN w:val="0"/>
        <w:adjustRightInd w:val="0"/>
        <w:rPr>
          <w:rFonts w:cs="Courier"/>
          <w:sz w:val="20"/>
          <w:szCs w:val="20"/>
        </w:rPr>
      </w:pPr>
      <w:r w:rsidRPr="00DB0B45">
        <w:rPr>
          <w:rFonts w:cs="Courier"/>
          <w:sz w:val="20"/>
          <w:szCs w:val="20"/>
        </w:rPr>
        <w:t>&lt;/resources&gt;</w:t>
      </w:r>
    </w:p>
    <w:p w:rsidR="00402578" w:rsidRPr="00DB0B45" w:rsidRDefault="00402578" w:rsidP="00402578">
      <w:pPr>
        <w:autoSpaceDE w:val="0"/>
        <w:autoSpaceDN w:val="0"/>
        <w:adjustRightInd w:val="0"/>
        <w:rPr>
          <w:rFonts w:cs="Bembo"/>
          <w:sz w:val="20"/>
          <w:szCs w:val="20"/>
        </w:rPr>
      </w:pPr>
      <w:r w:rsidRPr="00DB0B45">
        <w:rPr>
          <w:rFonts w:cs="Bembo"/>
          <w:sz w:val="20"/>
          <w:szCs w:val="20"/>
        </w:rPr>
        <w:t>Dimension resources are simply floating point values.The following code retrieves a dimension</w:t>
      </w:r>
      <w:r>
        <w:rPr>
          <w:rFonts w:cs="Bembo"/>
          <w:sz w:val="20"/>
          <w:szCs w:val="20"/>
        </w:rPr>
        <w:t xml:space="preserve"> </w:t>
      </w:r>
      <w:r w:rsidRPr="00DB0B45">
        <w:rPr>
          <w:rFonts w:cs="Bembo"/>
          <w:sz w:val="20"/>
          <w:szCs w:val="20"/>
        </w:rPr>
        <w:t xml:space="preserve">resource called </w:t>
      </w:r>
      <w:r w:rsidRPr="00DB0B45">
        <w:rPr>
          <w:rFonts w:cs="Courier"/>
          <w:sz w:val="20"/>
          <w:szCs w:val="20"/>
        </w:rPr>
        <w:t>textPointSize</w:t>
      </w:r>
      <w:r w:rsidRPr="00DB0B45">
        <w:rPr>
          <w:rFonts w:cs="Bembo"/>
          <w:sz w:val="20"/>
          <w:szCs w:val="20"/>
        </w:rPr>
        <w:t>:</w:t>
      </w:r>
    </w:p>
    <w:p w:rsidR="00402578" w:rsidRDefault="00402578" w:rsidP="00402578">
      <w:pPr>
        <w:autoSpaceDE w:val="0"/>
        <w:autoSpaceDN w:val="0"/>
        <w:adjustRightInd w:val="0"/>
        <w:rPr>
          <w:rFonts w:cs="Courier"/>
          <w:sz w:val="20"/>
          <w:szCs w:val="20"/>
        </w:rPr>
      </w:pPr>
      <w:r w:rsidRPr="00DB0B45">
        <w:rPr>
          <w:rFonts w:cs="Courier"/>
          <w:sz w:val="20"/>
          <w:szCs w:val="20"/>
        </w:rPr>
        <w:t>float myDimension =getResources().getDimension(R.dimen.textPointSize);</w:t>
      </w:r>
    </w:p>
    <w:p w:rsidR="00C94B66" w:rsidRDefault="00C94B66" w:rsidP="00402578">
      <w:pPr>
        <w:autoSpaceDE w:val="0"/>
        <w:autoSpaceDN w:val="0"/>
        <w:adjustRightInd w:val="0"/>
        <w:rPr>
          <w:rFonts w:cs="Courier"/>
          <w:sz w:val="20"/>
          <w:szCs w:val="20"/>
        </w:rPr>
      </w:pPr>
    </w:p>
    <w:p w:rsidR="00C94B66" w:rsidRPr="00EB15E3" w:rsidRDefault="00C94B66" w:rsidP="00C94B66">
      <w:pPr>
        <w:rPr>
          <w:b/>
        </w:rPr>
      </w:pPr>
      <w:r>
        <w:rPr>
          <w:b/>
          <w:sz w:val="20"/>
          <w:szCs w:val="20"/>
        </w:rPr>
        <w:t xml:space="preserve">Q12)  </w:t>
      </w:r>
      <w:r w:rsidRPr="00EB15E3">
        <w:rPr>
          <w:b/>
          <w:sz w:val="20"/>
          <w:szCs w:val="20"/>
        </w:rPr>
        <w:t>Explain all</w:t>
      </w:r>
      <w:r w:rsidRPr="00EB15E3">
        <w:rPr>
          <w:b/>
        </w:rPr>
        <w:t xml:space="preserve"> </w:t>
      </w:r>
      <w:r w:rsidRPr="00EB15E3">
        <w:rPr>
          <w:rFonts w:cs="FranklinGothic-Medium"/>
          <w:b/>
          <w:sz w:val="20"/>
          <w:szCs w:val="20"/>
        </w:rPr>
        <w:t>Android Project Files and Directories.</w:t>
      </w:r>
    </w:p>
    <w:p w:rsidR="00C94B66" w:rsidRPr="009F653E" w:rsidRDefault="00C94B66" w:rsidP="00C94B66">
      <w:pPr>
        <w:autoSpaceDE w:val="0"/>
        <w:autoSpaceDN w:val="0"/>
        <w:adjustRightInd w:val="0"/>
        <w:rPr>
          <w:rFonts w:cs="FranklinGothic-Medium"/>
          <w:sz w:val="20"/>
          <w:szCs w:val="20"/>
        </w:rPr>
      </w:pPr>
      <w:r w:rsidRPr="009F653E">
        <w:rPr>
          <w:rFonts w:cs="FranklinGothic-Medium"/>
          <w:sz w:val="20"/>
          <w:szCs w:val="20"/>
        </w:rPr>
        <w:t>Important Android Project Files and Directories</w:t>
      </w:r>
    </w:p>
    <w:p w:rsidR="00C94B66" w:rsidRPr="009F653E" w:rsidRDefault="00C94B66" w:rsidP="00C94B66">
      <w:pPr>
        <w:autoSpaceDE w:val="0"/>
        <w:autoSpaceDN w:val="0"/>
        <w:adjustRightInd w:val="0"/>
        <w:rPr>
          <w:rFonts w:cs="FranklinGothic-Medium"/>
          <w:sz w:val="20"/>
          <w:szCs w:val="20"/>
        </w:rPr>
      </w:pPr>
      <w:r w:rsidRPr="00EB15E3">
        <w:rPr>
          <w:rFonts w:cs="FranklinGothic-Medium"/>
          <w:b/>
          <w:sz w:val="20"/>
          <w:szCs w:val="20"/>
        </w:rPr>
        <w:t>Android File</w:t>
      </w:r>
      <w:r w:rsidRPr="009F653E">
        <w:rPr>
          <w:rFonts w:cs="FranklinGothic-Medium"/>
          <w:sz w:val="20"/>
          <w:szCs w:val="20"/>
        </w:rPr>
        <w:t xml:space="preserve"> </w:t>
      </w:r>
      <w:r>
        <w:rPr>
          <w:rFonts w:cs="FranklinGothic-Medium"/>
          <w:sz w:val="20"/>
          <w:szCs w:val="20"/>
        </w:rPr>
        <w:tab/>
      </w:r>
      <w:r>
        <w:rPr>
          <w:rFonts w:cs="FranklinGothic-Medium"/>
          <w:sz w:val="20"/>
          <w:szCs w:val="20"/>
        </w:rPr>
        <w:tab/>
      </w:r>
      <w:r>
        <w:rPr>
          <w:rFonts w:cs="FranklinGothic-Medium"/>
          <w:sz w:val="20"/>
          <w:szCs w:val="20"/>
        </w:rPr>
        <w:tab/>
      </w:r>
      <w:r>
        <w:rPr>
          <w:rFonts w:cs="FranklinGothic-Medium"/>
          <w:sz w:val="20"/>
          <w:szCs w:val="20"/>
        </w:rPr>
        <w:tab/>
      </w:r>
      <w:r w:rsidRPr="00EB15E3">
        <w:rPr>
          <w:rFonts w:cs="FranklinGothic-Medium"/>
          <w:b/>
          <w:sz w:val="20"/>
          <w:szCs w:val="20"/>
        </w:rPr>
        <w:t>General Description</w:t>
      </w:r>
    </w:p>
    <w:p w:rsidR="00C94B66" w:rsidRDefault="00C94B66" w:rsidP="00C94B66">
      <w:pPr>
        <w:autoSpaceDE w:val="0"/>
        <w:autoSpaceDN w:val="0"/>
        <w:adjustRightInd w:val="0"/>
        <w:ind w:left="2160" w:hanging="2160"/>
        <w:rPr>
          <w:rFonts w:cs="FranklinGothic-Book"/>
          <w:sz w:val="20"/>
          <w:szCs w:val="20"/>
        </w:rPr>
      </w:pPr>
      <w:r w:rsidRPr="009F653E">
        <w:rPr>
          <w:rFonts w:cs="Courier"/>
          <w:sz w:val="20"/>
          <w:szCs w:val="20"/>
        </w:rPr>
        <w:t xml:space="preserve">AndroidManifest.xml </w:t>
      </w:r>
      <w:r>
        <w:rPr>
          <w:rFonts w:cs="Courier"/>
          <w:sz w:val="20"/>
          <w:szCs w:val="20"/>
        </w:rPr>
        <w:tab/>
      </w:r>
      <w:r w:rsidRPr="009F653E">
        <w:rPr>
          <w:rFonts w:cs="FranklinGothic-Book"/>
          <w:sz w:val="20"/>
          <w:szCs w:val="20"/>
        </w:rPr>
        <w:t>Global application description file. It defines</w:t>
      </w:r>
      <w:r>
        <w:rPr>
          <w:rFonts w:cs="FranklinGothic-Book"/>
          <w:sz w:val="20"/>
          <w:szCs w:val="20"/>
        </w:rPr>
        <w:t xml:space="preserve"> </w:t>
      </w:r>
      <w:r w:rsidRPr="009F653E">
        <w:rPr>
          <w:rFonts w:cs="FranklinGothic-Book"/>
          <w:sz w:val="20"/>
          <w:szCs w:val="20"/>
        </w:rPr>
        <w:t>your application’s capabilities and permissions</w:t>
      </w:r>
      <w:r>
        <w:rPr>
          <w:rFonts w:cs="FranklinGothic-Book"/>
          <w:sz w:val="20"/>
          <w:szCs w:val="20"/>
        </w:rPr>
        <w:t xml:space="preserve"> </w:t>
      </w:r>
      <w:r w:rsidRPr="009F653E">
        <w:rPr>
          <w:rFonts w:cs="FranklinGothic-Book"/>
          <w:sz w:val="20"/>
          <w:szCs w:val="20"/>
        </w:rPr>
        <w:t>and how it runs.</w:t>
      </w:r>
      <w:r>
        <w:rPr>
          <w:rFonts w:cs="FranklinGothic-Book"/>
          <w:sz w:val="20"/>
          <w:szCs w:val="20"/>
        </w:rPr>
        <w:t xml:space="preserve"> </w:t>
      </w:r>
    </w:p>
    <w:p w:rsidR="00C94B66" w:rsidRPr="009F653E" w:rsidRDefault="00C94B66" w:rsidP="00C94B66">
      <w:pPr>
        <w:autoSpaceDE w:val="0"/>
        <w:autoSpaceDN w:val="0"/>
        <w:adjustRightInd w:val="0"/>
        <w:ind w:left="2160" w:hanging="2160"/>
        <w:rPr>
          <w:rFonts w:cs="FranklinGothic-Book"/>
          <w:sz w:val="20"/>
          <w:szCs w:val="20"/>
        </w:rPr>
      </w:pPr>
      <w:r w:rsidRPr="009F653E">
        <w:rPr>
          <w:rFonts w:cs="Courier"/>
          <w:sz w:val="20"/>
          <w:szCs w:val="20"/>
        </w:rPr>
        <w:t xml:space="preserve">default. properties </w:t>
      </w:r>
      <w:r>
        <w:rPr>
          <w:rFonts w:cs="Courier"/>
          <w:sz w:val="20"/>
          <w:szCs w:val="20"/>
        </w:rPr>
        <w:tab/>
      </w:r>
      <w:r w:rsidRPr="009F653E">
        <w:rPr>
          <w:rFonts w:cs="FranklinGothic-Book"/>
          <w:sz w:val="20"/>
          <w:szCs w:val="20"/>
        </w:rPr>
        <w:t>Automatically created project file. It defines</w:t>
      </w:r>
      <w:r>
        <w:rPr>
          <w:rFonts w:cs="FranklinGothic-Book"/>
          <w:sz w:val="20"/>
          <w:szCs w:val="20"/>
        </w:rPr>
        <w:t xml:space="preserve"> </w:t>
      </w:r>
      <w:r w:rsidRPr="009F653E">
        <w:rPr>
          <w:rFonts w:cs="FranklinGothic-Book"/>
          <w:sz w:val="20"/>
          <w:szCs w:val="20"/>
        </w:rPr>
        <w:t>your application’s build target and other build</w:t>
      </w:r>
      <w:r>
        <w:rPr>
          <w:rFonts w:cs="FranklinGothic-Book"/>
          <w:sz w:val="20"/>
          <w:szCs w:val="20"/>
        </w:rPr>
        <w:t xml:space="preserve"> </w:t>
      </w:r>
      <w:r w:rsidRPr="009F653E">
        <w:rPr>
          <w:rFonts w:cs="FranklinGothic-Book"/>
          <w:sz w:val="20"/>
          <w:szCs w:val="20"/>
        </w:rPr>
        <w:t>system options, as required.</w:t>
      </w:r>
    </w:p>
    <w:p w:rsidR="00C94B66" w:rsidRDefault="00C94B66" w:rsidP="00C94B66">
      <w:pPr>
        <w:autoSpaceDE w:val="0"/>
        <w:autoSpaceDN w:val="0"/>
        <w:adjustRightInd w:val="0"/>
        <w:rPr>
          <w:rFonts w:cs="FranklinGothic-Book"/>
          <w:sz w:val="20"/>
          <w:szCs w:val="20"/>
        </w:rPr>
      </w:pPr>
      <w:r w:rsidRPr="009F653E">
        <w:rPr>
          <w:rFonts w:cs="Courier"/>
          <w:sz w:val="20"/>
          <w:szCs w:val="20"/>
        </w:rPr>
        <w:t xml:space="preserve">src Folder </w:t>
      </w:r>
      <w:r>
        <w:rPr>
          <w:rFonts w:cs="Courier"/>
          <w:sz w:val="20"/>
          <w:szCs w:val="20"/>
        </w:rPr>
        <w:tab/>
      </w:r>
      <w:r>
        <w:rPr>
          <w:rFonts w:cs="Courier"/>
          <w:sz w:val="20"/>
          <w:szCs w:val="20"/>
        </w:rPr>
        <w:tab/>
      </w:r>
      <w:r w:rsidRPr="009F653E">
        <w:rPr>
          <w:rFonts w:cs="FranklinGothic-Book"/>
          <w:sz w:val="20"/>
          <w:szCs w:val="20"/>
        </w:rPr>
        <w:t>Required folder where all source code for the</w:t>
      </w:r>
      <w:r>
        <w:rPr>
          <w:rFonts w:cs="FranklinGothic-Book"/>
          <w:sz w:val="20"/>
          <w:szCs w:val="20"/>
        </w:rPr>
        <w:t xml:space="preserve"> </w:t>
      </w:r>
      <w:r w:rsidRPr="009F653E">
        <w:rPr>
          <w:rFonts w:cs="FranklinGothic-Book"/>
          <w:sz w:val="20"/>
          <w:szCs w:val="20"/>
        </w:rPr>
        <w:t>application resides.</w:t>
      </w:r>
    </w:p>
    <w:p w:rsidR="00C94B66" w:rsidRPr="009F653E" w:rsidRDefault="00C94B66" w:rsidP="00C94B66">
      <w:pPr>
        <w:autoSpaceDE w:val="0"/>
        <w:autoSpaceDN w:val="0"/>
        <w:adjustRightInd w:val="0"/>
        <w:rPr>
          <w:rFonts w:cs="FranklinGothic-Book"/>
          <w:sz w:val="20"/>
          <w:szCs w:val="20"/>
        </w:rPr>
      </w:pPr>
    </w:p>
    <w:p w:rsidR="00C94B66" w:rsidRPr="009F653E" w:rsidRDefault="00C94B66" w:rsidP="00C94B66">
      <w:pPr>
        <w:autoSpaceDE w:val="0"/>
        <w:autoSpaceDN w:val="0"/>
        <w:adjustRightInd w:val="0"/>
        <w:rPr>
          <w:rFonts w:cs="Courier"/>
          <w:sz w:val="20"/>
          <w:szCs w:val="20"/>
        </w:rPr>
      </w:pPr>
      <w:r w:rsidRPr="009F653E">
        <w:rPr>
          <w:rFonts w:cs="Courier"/>
          <w:sz w:val="20"/>
          <w:szCs w:val="20"/>
        </w:rPr>
        <w:t>src/com.androidbook.myfirstandroidapp/</w:t>
      </w:r>
    </w:p>
    <w:p w:rsidR="00C94B66" w:rsidRPr="009F653E" w:rsidRDefault="00C94B66" w:rsidP="00C94B66">
      <w:pPr>
        <w:autoSpaceDE w:val="0"/>
        <w:autoSpaceDN w:val="0"/>
        <w:adjustRightInd w:val="0"/>
        <w:rPr>
          <w:rFonts w:cs="Courier"/>
          <w:sz w:val="20"/>
          <w:szCs w:val="20"/>
        </w:rPr>
      </w:pPr>
      <w:r w:rsidRPr="009F653E">
        <w:rPr>
          <w:rFonts w:cs="Courier"/>
          <w:sz w:val="20"/>
          <w:szCs w:val="20"/>
        </w:rPr>
        <w:t>MyFirstAndroidApp-</w:t>
      </w:r>
    </w:p>
    <w:p w:rsidR="00C94B66" w:rsidRDefault="00C94B66" w:rsidP="00C94B66">
      <w:pPr>
        <w:autoSpaceDE w:val="0"/>
        <w:autoSpaceDN w:val="0"/>
        <w:adjustRightInd w:val="0"/>
        <w:rPr>
          <w:rFonts w:cs="FranklinGothic-Book"/>
          <w:sz w:val="20"/>
          <w:szCs w:val="20"/>
        </w:rPr>
      </w:pPr>
      <w:r w:rsidRPr="009F653E">
        <w:rPr>
          <w:rFonts w:cs="Courier"/>
          <w:sz w:val="20"/>
          <w:szCs w:val="20"/>
        </w:rPr>
        <w:t>Activity.java</w:t>
      </w:r>
      <w:r>
        <w:rPr>
          <w:rFonts w:cs="Courier"/>
          <w:sz w:val="20"/>
          <w:szCs w:val="20"/>
        </w:rPr>
        <w:tab/>
      </w:r>
      <w:r>
        <w:rPr>
          <w:rFonts w:cs="Courier"/>
          <w:sz w:val="20"/>
          <w:szCs w:val="20"/>
        </w:rPr>
        <w:tab/>
      </w:r>
      <w:r w:rsidRPr="009F653E">
        <w:rPr>
          <w:rFonts w:cs="FranklinGothic-Book"/>
          <w:sz w:val="20"/>
          <w:szCs w:val="20"/>
        </w:rPr>
        <w:t>Core source file that defines the entry point</w:t>
      </w:r>
      <w:r>
        <w:rPr>
          <w:rFonts w:cs="Courier"/>
          <w:sz w:val="20"/>
          <w:szCs w:val="20"/>
        </w:rPr>
        <w:t xml:space="preserve"> </w:t>
      </w:r>
      <w:r w:rsidRPr="009F653E">
        <w:rPr>
          <w:rFonts w:cs="FranklinGothic-Book"/>
          <w:sz w:val="20"/>
          <w:szCs w:val="20"/>
        </w:rPr>
        <w:t>of your Android application.</w:t>
      </w:r>
    </w:p>
    <w:p w:rsidR="00C94B66" w:rsidRPr="009F653E" w:rsidRDefault="00C94B66" w:rsidP="00C94B66">
      <w:pPr>
        <w:autoSpaceDE w:val="0"/>
        <w:autoSpaceDN w:val="0"/>
        <w:adjustRightInd w:val="0"/>
        <w:rPr>
          <w:rFonts w:cs="Courier"/>
          <w:sz w:val="20"/>
          <w:szCs w:val="20"/>
        </w:rPr>
      </w:pPr>
    </w:p>
    <w:p w:rsidR="00C94B66" w:rsidRDefault="00C94B66" w:rsidP="00C94B66">
      <w:pPr>
        <w:autoSpaceDE w:val="0"/>
        <w:autoSpaceDN w:val="0"/>
        <w:adjustRightInd w:val="0"/>
        <w:rPr>
          <w:rFonts w:cs="FranklinGothic-Book"/>
          <w:sz w:val="20"/>
          <w:szCs w:val="20"/>
        </w:rPr>
      </w:pPr>
      <w:r w:rsidRPr="009F653E">
        <w:rPr>
          <w:rFonts w:cs="Courier"/>
          <w:sz w:val="20"/>
          <w:szCs w:val="20"/>
        </w:rPr>
        <w:t xml:space="preserve">gen Folder </w:t>
      </w:r>
      <w:r>
        <w:rPr>
          <w:rFonts w:cs="Courier"/>
          <w:sz w:val="20"/>
          <w:szCs w:val="20"/>
        </w:rPr>
        <w:tab/>
      </w:r>
      <w:r>
        <w:rPr>
          <w:rFonts w:cs="Courier"/>
          <w:sz w:val="20"/>
          <w:szCs w:val="20"/>
        </w:rPr>
        <w:tab/>
      </w:r>
      <w:r w:rsidRPr="009F653E">
        <w:rPr>
          <w:rFonts w:cs="FranklinGothic-Book"/>
          <w:sz w:val="20"/>
          <w:szCs w:val="20"/>
        </w:rPr>
        <w:t>Required folder where auto-generated resource</w:t>
      </w:r>
      <w:r>
        <w:rPr>
          <w:rFonts w:cs="FranklinGothic-Book"/>
          <w:sz w:val="20"/>
          <w:szCs w:val="20"/>
        </w:rPr>
        <w:t xml:space="preserve"> </w:t>
      </w:r>
      <w:r w:rsidRPr="009F653E">
        <w:rPr>
          <w:rFonts w:cs="FranklinGothic-Book"/>
          <w:sz w:val="20"/>
          <w:szCs w:val="20"/>
        </w:rPr>
        <w:t>files for the application reside.</w:t>
      </w:r>
    </w:p>
    <w:p w:rsidR="00C94B66" w:rsidRPr="009F653E" w:rsidRDefault="00C94B66" w:rsidP="00C94B66">
      <w:pPr>
        <w:autoSpaceDE w:val="0"/>
        <w:autoSpaceDN w:val="0"/>
        <w:adjustRightInd w:val="0"/>
        <w:rPr>
          <w:rFonts w:cs="FranklinGothic-Book"/>
          <w:sz w:val="20"/>
          <w:szCs w:val="20"/>
        </w:rPr>
      </w:pPr>
    </w:p>
    <w:p w:rsidR="00C94B66" w:rsidRPr="009F653E" w:rsidRDefault="00C94B66" w:rsidP="00C94B66">
      <w:pPr>
        <w:autoSpaceDE w:val="0"/>
        <w:autoSpaceDN w:val="0"/>
        <w:adjustRightInd w:val="0"/>
        <w:rPr>
          <w:rFonts w:cs="Courier"/>
          <w:sz w:val="20"/>
          <w:szCs w:val="20"/>
        </w:rPr>
      </w:pPr>
      <w:r w:rsidRPr="009F653E">
        <w:rPr>
          <w:rFonts w:cs="Courier"/>
          <w:sz w:val="20"/>
          <w:szCs w:val="20"/>
        </w:rPr>
        <w:t>gen/com.androidbook.myfirstandroidapp/</w:t>
      </w:r>
    </w:p>
    <w:p w:rsidR="00C94B66" w:rsidRDefault="00C94B66" w:rsidP="00C94B66">
      <w:pPr>
        <w:autoSpaceDE w:val="0"/>
        <w:autoSpaceDN w:val="0"/>
        <w:adjustRightInd w:val="0"/>
        <w:rPr>
          <w:rFonts w:cs="FranklinGothic-Book"/>
          <w:sz w:val="20"/>
          <w:szCs w:val="20"/>
        </w:rPr>
      </w:pPr>
      <w:r w:rsidRPr="009F653E">
        <w:rPr>
          <w:rFonts w:cs="Courier"/>
          <w:sz w:val="20"/>
          <w:szCs w:val="20"/>
        </w:rPr>
        <w:t>R.java</w:t>
      </w:r>
      <w:r>
        <w:rPr>
          <w:rFonts w:cs="Courier"/>
          <w:sz w:val="20"/>
          <w:szCs w:val="20"/>
        </w:rPr>
        <w:tab/>
      </w:r>
      <w:r>
        <w:rPr>
          <w:rFonts w:cs="Courier"/>
          <w:sz w:val="20"/>
          <w:szCs w:val="20"/>
        </w:rPr>
        <w:tab/>
      </w:r>
      <w:r>
        <w:rPr>
          <w:rFonts w:cs="Courier"/>
          <w:sz w:val="20"/>
          <w:szCs w:val="20"/>
        </w:rPr>
        <w:tab/>
      </w:r>
      <w:r w:rsidRPr="009F653E">
        <w:rPr>
          <w:rFonts w:cs="FranklinGothic-Book"/>
          <w:sz w:val="20"/>
          <w:szCs w:val="20"/>
        </w:rPr>
        <w:t>Application resource management source file</w:t>
      </w:r>
      <w:r>
        <w:rPr>
          <w:rFonts w:cs="FranklinGothic-Book"/>
          <w:sz w:val="20"/>
          <w:szCs w:val="20"/>
        </w:rPr>
        <w:t xml:space="preserve"> </w:t>
      </w:r>
      <w:r w:rsidRPr="009F653E">
        <w:rPr>
          <w:rFonts w:cs="FranklinGothic-Book"/>
          <w:sz w:val="20"/>
          <w:szCs w:val="20"/>
        </w:rPr>
        <w:t>generated for you; it should not be edited.</w:t>
      </w:r>
    </w:p>
    <w:p w:rsidR="00C94B66" w:rsidRPr="009F653E" w:rsidRDefault="00C94B66" w:rsidP="00C94B66">
      <w:pPr>
        <w:autoSpaceDE w:val="0"/>
        <w:autoSpaceDN w:val="0"/>
        <w:adjustRightInd w:val="0"/>
        <w:rPr>
          <w:rFonts w:cs="Courier"/>
          <w:sz w:val="20"/>
          <w:szCs w:val="20"/>
        </w:rPr>
      </w:pPr>
    </w:p>
    <w:p w:rsidR="00C94B66" w:rsidRPr="009F653E" w:rsidRDefault="00C94B66" w:rsidP="00C94B66">
      <w:pPr>
        <w:autoSpaceDE w:val="0"/>
        <w:autoSpaceDN w:val="0"/>
        <w:adjustRightInd w:val="0"/>
        <w:rPr>
          <w:rFonts w:cs="FranklinGothic-Book"/>
          <w:sz w:val="20"/>
          <w:szCs w:val="20"/>
        </w:rPr>
      </w:pPr>
      <w:r w:rsidRPr="009F653E">
        <w:rPr>
          <w:rFonts w:cs="Courier"/>
          <w:sz w:val="20"/>
          <w:szCs w:val="20"/>
        </w:rPr>
        <w:t xml:space="preserve">res Folder </w:t>
      </w:r>
      <w:r>
        <w:rPr>
          <w:rFonts w:cs="Courier"/>
          <w:sz w:val="20"/>
          <w:szCs w:val="20"/>
        </w:rPr>
        <w:tab/>
      </w:r>
      <w:r>
        <w:rPr>
          <w:rFonts w:cs="Courier"/>
          <w:sz w:val="20"/>
          <w:szCs w:val="20"/>
        </w:rPr>
        <w:tab/>
      </w:r>
      <w:r w:rsidRPr="009F653E">
        <w:rPr>
          <w:rFonts w:cs="FranklinGothic-Book"/>
          <w:sz w:val="20"/>
          <w:szCs w:val="20"/>
        </w:rPr>
        <w:t>Required folder where all application resources</w:t>
      </w:r>
      <w:r>
        <w:rPr>
          <w:rFonts w:cs="FranklinGothic-Book"/>
          <w:sz w:val="20"/>
          <w:szCs w:val="20"/>
        </w:rPr>
        <w:t xml:space="preserve"> </w:t>
      </w:r>
      <w:r w:rsidRPr="009F653E">
        <w:rPr>
          <w:rFonts w:cs="FranklinGothic-Book"/>
          <w:sz w:val="20"/>
          <w:szCs w:val="20"/>
        </w:rPr>
        <w:t>are managed. Application resources</w:t>
      </w:r>
    </w:p>
    <w:p w:rsidR="00C94B66" w:rsidRDefault="00C94B66" w:rsidP="00C94B66">
      <w:pPr>
        <w:autoSpaceDE w:val="0"/>
        <w:autoSpaceDN w:val="0"/>
        <w:adjustRightInd w:val="0"/>
        <w:ind w:left="2160"/>
        <w:rPr>
          <w:rFonts w:cs="FranklinGothic-Book"/>
          <w:sz w:val="20"/>
          <w:szCs w:val="20"/>
        </w:rPr>
      </w:pPr>
      <w:r w:rsidRPr="009F653E">
        <w:rPr>
          <w:rFonts w:cs="FranklinGothic-Book"/>
          <w:sz w:val="20"/>
          <w:szCs w:val="20"/>
        </w:rPr>
        <w:t>include animations, drawable image assets,</w:t>
      </w:r>
      <w:r>
        <w:rPr>
          <w:rFonts w:cs="FranklinGothic-Book"/>
          <w:sz w:val="20"/>
          <w:szCs w:val="20"/>
        </w:rPr>
        <w:t xml:space="preserve"> </w:t>
      </w:r>
      <w:r w:rsidRPr="009F653E">
        <w:rPr>
          <w:rFonts w:cs="FranklinGothic-Book"/>
          <w:sz w:val="20"/>
          <w:szCs w:val="20"/>
        </w:rPr>
        <w:t>layout files, XML files, data resources such</w:t>
      </w:r>
      <w:r>
        <w:rPr>
          <w:rFonts w:cs="FranklinGothic-Book"/>
          <w:sz w:val="20"/>
          <w:szCs w:val="20"/>
        </w:rPr>
        <w:t xml:space="preserve"> </w:t>
      </w:r>
      <w:r w:rsidRPr="009F653E">
        <w:rPr>
          <w:rFonts w:cs="FranklinGothic-Book"/>
          <w:sz w:val="20"/>
          <w:szCs w:val="20"/>
        </w:rPr>
        <w:t>as strings, and raw files.</w:t>
      </w:r>
    </w:p>
    <w:p w:rsidR="00C94B66" w:rsidRPr="009F653E" w:rsidRDefault="00C94B66" w:rsidP="00C94B66">
      <w:pPr>
        <w:autoSpaceDE w:val="0"/>
        <w:autoSpaceDN w:val="0"/>
        <w:adjustRightInd w:val="0"/>
        <w:ind w:left="2160"/>
        <w:rPr>
          <w:rFonts w:cs="FranklinGothic-Book"/>
          <w:sz w:val="20"/>
          <w:szCs w:val="20"/>
        </w:rPr>
      </w:pPr>
    </w:p>
    <w:p w:rsidR="00C94B66" w:rsidRDefault="00C94B66" w:rsidP="00C94B66">
      <w:pPr>
        <w:autoSpaceDE w:val="0"/>
        <w:autoSpaceDN w:val="0"/>
        <w:adjustRightInd w:val="0"/>
        <w:rPr>
          <w:rFonts w:cs="FranklinGothic-Book"/>
          <w:sz w:val="20"/>
          <w:szCs w:val="20"/>
        </w:rPr>
      </w:pPr>
      <w:r w:rsidRPr="009F653E">
        <w:rPr>
          <w:rFonts w:cs="Courier"/>
          <w:sz w:val="20"/>
          <w:szCs w:val="20"/>
        </w:rPr>
        <w:t xml:space="preserve">res/drawable-*/icon.png </w:t>
      </w:r>
      <w:r>
        <w:rPr>
          <w:rFonts w:cs="Courier"/>
          <w:sz w:val="20"/>
          <w:szCs w:val="20"/>
        </w:rPr>
        <w:tab/>
      </w:r>
      <w:r w:rsidRPr="009F653E">
        <w:rPr>
          <w:rFonts w:cs="FranklinGothic-Book"/>
          <w:sz w:val="20"/>
          <w:szCs w:val="20"/>
        </w:rPr>
        <w:t>Resource folders that store different resolutions</w:t>
      </w:r>
      <w:r>
        <w:rPr>
          <w:rFonts w:cs="FranklinGothic-Book"/>
          <w:sz w:val="20"/>
          <w:szCs w:val="20"/>
        </w:rPr>
        <w:t xml:space="preserve"> </w:t>
      </w:r>
      <w:r w:rsidRPr="009F653E">
        <w:rPr>
          <w:rFonts w:cs="FranklinGothic-Book"/>
          <w:sz w:val="20"/>
          <w:szCs w:val="20"/>
        </w:rPr>
        <w:t>of the application icon.</w:t>
      </w:r>
    </w:p>
    <w:p w:rsidR="00C94B66" w:rsidRPr="009F653E" w:rsidRDefault="00C94B66" w:rsidP="00C94B66">
      <w:pPr>
        <w:autoSpaceDE w:val="0"/>
        <w:autoSpaceDN w:val="0"/>
        <w:adjustRightInd w:val="0"/>
        <w:rPr>
          <w:rFonts w:cs="FranklinGothic-Book"/>
          <w:sz w:val="20"/>
          <w:szCs w:val="20"/>
        </w:rPr>
      </w:pPr>
    </w:p>
    <w:p w:rsidR="00C94B66" w:rsidRPr="009F653E" w:rsidRDefault="00C94B66" w:rsidP="00C94B66">
      <w:pPr>
        <w:autoSpaceDE w:val="0"/>
        <w:autoSpaceDN w:val="0"/>
        <w:adjustRightInd w:val="0"/>
        <w:rPr>
          <w:rFonts w:cs="FranklinGothic-Book"/>
          <w:sz w:val="20"/>
          <w:szCs w:val="20"/>
        </w:rPr>
      </w:pPr>
      <w:r w:rsidRPr="009F653E">
        <w:rPr>
          <w:rFonts w:cs="Courier"/>
          <w:sz w:val="20"/>
          <w:szCs w:val="20"/>
        </w:rPr>
        <w:t xml:space="preserve">res/layout/main.xml </w:t>
      </w:r>
      <w:r>
        <w:rPr>
          <w:rFonts w:cs="Courier"/>
          <w:sz w:val="20"/>
          <w:szCs w:val="20"/>
        </w:rPr>
        <w:tab/>
      </w:r>
      <w:r w:rsidRPr="009F653E">
        <w:rPr>
          <w:rFonts w:cs="FranklinGothic-Book"/>
          <w:sz w:val="20"/>
          <w:szCs w:val="20"/>
        </w:rPr>
        <w:t>Single screen layout file.</w:t>
      </w:r>
    </w:p>
    <w:p w:rsidR="00C94B66" w:rsidRPr="009F653E" w:rsidRDefault="00C94B66" w:rsidP="00C94B66">
      <w:pPr>
        <w:autoSpaceDE w:val="0"/>
        <w:autoSpaceDN w:val="0"/>
        <w:adjustRightInd w:val="0"/>
        <w:rPr>
          <w:rFonts w:cs="FranklinGothic-Book"/>
          <w:sz w:val="20"/>
          <w:szCs w:val="20"/>
        </w:rPr>
      </w:pPr>
      <w:r w:rsidRPr="009F653E">
        <w:rPr>
          <w:rFonts w:cs="Courier"/>
          <w:sz w:val="20"/>
          <w:szCs w:val="20"/>
        </w:rPr>
        <w:t xml:space="preserve">res/values/strings.xml </w:t>
      </w:r>
      <w:r>
        <w:rPr>
          <w:rFonts w:cs="Courier"/>
          <w:sz w:val="20"/>
          <w:szCs w:val="20"/>
        </w:rPr>
        <w:tab/>
      </w:r>
      <w:r w:rsidRPr="009F653E">
        <w:rPr>
          <w:rFonts w:cs="FranklinGothic-Book"/>
          <w:sz w:val="20"/>
          <w:szCs w:val="20"/>
        </w:rPr>
        <w:t>Application string resources.</w:t>
      </w:r>
    </w:p>
    <w:p w:rsidR="00C94B66" w:rsidRDefault="00C94B66" w:rsidP="00C94B66">
      <w:pPr>
        <w:autoSpaceDE w:val="0"/>
        <w:autoSpaceDN w:val="0"/>
        <w:adjustRightInd w:val="0"/>
        <w:ind w:left="2160" w:hanging="2160"/>
        <w:rPr>
          <w:rFonts w:ascii="FranklinGothic-Book" w:hAnsi="FranklinGothic-Book" w:cs="FranklinGothic-Book"/>
          <w:sz w:val="17"/>
          <w:szCs w:val="17"/>
        </w:rPr>
      </w:pPr>
      <w:r w:rsidRPr="009F653E">
        <w:rPr>
          <w:rFonts w:cs="Courier"/>
          <w:sz w:val="20"/>
          <w:szCs w:val="20"/>
        </w:rPr>
        <w:t xml:space="preserve">assets Folder </w:t>
      </w:r>
      <w:r>
        <w:rPr>
          <w:rFonts w:cs="Courier"/>
          <w:sz w:val="20"/>
          <w:szCs w:val="20"/>
        </w:rPr>
        <w:tab/>
      </w:r>
      <w:r w:rsidRPr="009F653E">
        <w:rPr>
          <w:rFonts w:cs="FranklinGothic-Book"/>
          <w:sz w:val="20"/>
          <w:szCs w:val="20"/>
        </w:rPr>
        <w:t>Folder where all application assets are</w:t>
      </w:r>
      <w:r>
        <w:rPr>
          <w:rFonts w:cs="FranklinGothic-Book"/>
          <w:sz w:val="20"/>
          <w:szCs w:val="20"/>
        </w:rPr>
        <w:t xml:space="preserve"> </w:t>
      </w:r>
      <w:r w:rsidRPr="009F653E">
        <w:rPr>
          <w:rFonts w:cs="FranklinGothic-Book"/>
          <w:sz w:val="20"/>
          <w:szCs w:val="20"/>
        </w:rPr>
        <w:t>stored. A</w:t>
      </w:r>
      <w:r>
        <w:rPr>
          <w:rFonts w:cs="FranklinGothic-Book"/>
          <w:sz w:val="20"/>
          <w:szCs w:val="20"/>
        </w:rPr>
        <w:t xml:space="preserve">pplication assets are pieces of </w:t>
      </w:r>
      <w:r w:rsidRPr="009F653E">
        <w:rPr>
          <w:rFonts w:cs="FranklinGothic-Book"/>
          <w:sz w:val="20"/>
          <w:szCs w:val="20"/>
        </w:rPr>
        <w:t>application</w:t>
      </w:r>
      <w:r>
        <w:rPr>
          <w:rFonts w:cs="FranklinGothic-Book"/>
          <w:sz w:val="20"/>
          <w:szCs w:val="20"/>
        </w:rPr>
        <w:t xml:space="preserve"> </w:t>
      </w:r>
      <w:r w:rsidRPr="009F653E">
        <w:rPr>
          <w:rFonts w:cs="FranklinGothic-Book"/>
          <w:sz w:val="20"/>
          <w:szCs w:val="20"/>
        </w:rPr>
        <w:t>data (files, directories) that you do</w:t>
      </w:r>
      <w:r>
        <w:rPr>
          <w:rFonts w:cs="FranklinGothic-Book"/>
          <w:sz w:val="20"/>
          <w:szCs w:val="20"/>
        </w:rPr>
        <w:t xml:space="preserve"> </w:t>
      </w:r>
      <w:r>
        <w:rPr>
          <w:rFonts w:ascii="FranklinGothic-Book" w:hAnsi="FranklinGothic-Book" w:cs="FranklinGothic-Book"/>
          <w:sz w:val="17"/>
          <w:szCs w:val="17"/>
        </w:rPr>
        <w:t>not want managed as application resources</w:t>
      </w:r>
    </w:p>
    <w:p w:rsidR="00C94B66" w:rsidRDefault="00C94B66" w:rsidP="00402578">
      <w:pPr>
        <w:autoSpaceDE w:val="0"/>
        <w:autoSpaceDN w:val="0"/>
        <w:adjustRightInd w:val="0"/>
        <w:rPr>
          <w:rFonts w:cs="Courier"/>
          <w:sz w:val="20"/>
          <w:szCs w:val="20"/>
        </w:rPr>
      </w:pPr>
    </w:p>
    <w:p w:rsidR="00402578" w:rsidRPr="004022A5" w:rsidRDefault="00402578" w:rsidP="004022A5">
      <w:pPr>
        <w:autoSpaceDE w:val="0"/>
        <w:autoSpaceDN w:val="0"/>
        <w:adjustRightInd w:val="0"/>
        <w:rPr>
          <w:rFonts w:cs="FranklinGothic-Book"/>
          <w:sz w:val="20"/>
          <w:szCs w:val="20"/>
        </w:rPr>
      </w:pPr>
    </w:p>
    <w:p w:rsidR="00C94B66" w:rsidRDefault="00C94B66" w:rsidP="00F768D9">
      <w:pPr>
        <w:rPr>
          <w:b/>
          <w:sz w:val="20"/>
          <w:szCs w:val="20"/>
        </w:rPr>
      </w:pPr>
    </w:p>
    <w:p w:rsidR="00C94B66" w:rsidRDefault="00C94B66" w:rsidP="00F768D9">
      <w:pPr>
        <w:rPr>
          <w:b/>
          <w:sz w:val="20"/>
          <w:szCs w:val="20"/>
        </w:rPr>
      </w:pPr>
    </w:p>
    <w:p w:rsidR="00C94B66" w:rsidRDefault="00C94B66" w:rsidP="00F768D9">
      <w:pPr>
        <w:rPr>
          <w:b/>
          <w:sz w:val="20"/>
          <w:szCs w:val="20"/>
        </w:rPr>
      </w:pPr>
    </w:p>
    <w:p w:rsidR="00C94B66" w:rsidRDefault="00C94B66" w:rsidP="00F768D9">
      <w:pPr>
        <w:rPr>
          <w:b/>
          <w:sz w:val="20"/>
          <w:szCs w:val="20"/>
        </w:rPr>
      </w:pPr>
    </w:p>
    <w:p w:rsidR="00C94B66" w:rsidRDefault="00C94B66" w:rsidP="00F768D9">
      <w:pPr>
        <w:rPr>
          <w:b/>
          <w:sz w:val="20"/>
          <w:szCs w:val="20"/>
        </w:rPr>
      </w:pPr>
    </w:p>
    <w:p w:rsidR="00C94B66" w:rsidRDefault="00C94B66" w:rsidP="00F768D9">
      <w:pPr>
        <w:rPr>
          <w:b/>
          <w:sz w:val="20"/>
          <w:szCs w:val="20"/>
        </w:rPr>
      </w:pPr>
    </w:p>
    <w:p w:rsidR="0045461D" w:rsidRPr="00F768D9" w:rsidRDefault="00C94B66" w:rsidP="00F768D9">
      <w:pPr>
        <w:rPr>
          <w:b/>
          <w:sz w:val="20"/>
          <w:szCs w:val="20"/>
        </w:rPr>
      </w:pPr>
      <w:r>
        <w:rPr>
          <w:b/>
          <w:sz w:val="20"/>
          <w:szCs w:val="20"/>
        </w:rPr>
        <w:t xml:space="preserve">Q13)  </w:t>
      </w:r>
      <w:r w:rsidR="00F768D9" w:rsidRPr="00F768D9">
        <w:rPr>
          <w:b/>
          <w:sz w:val="20"/>
          <w:szCs w:val="20"/>
        </w:rPr>
        <w:t xml:space="preserve">What </w:t>
      </w:r>
      <w:r w:rsidR="0045461D" w:rsidRPr="00F768D9">
        <w:rPr>
          <w:b/>
          <w:sz w:val="20"/>
          <w:szCs w:val="20"/>
        </w:rPr>
        <w:t>is Activity Stack? How to android  platform manage various activity?</w:t>
      </w:r>
    </w:p>
    <w:p w:rsidR="00D7524F" w:rsidRPr="00F768D9" w:rsidRDefault="00D7524F" w:rsidP="00D7524F">
      <w:pPr>
        <w:autoSpaceDE w:val="0"/>
        <w:autoSpaceDN w:val="0"/>
        <w:adjustRightInd w:val="0"/>
        <w:rPr>
          <w:rFonts w:cs="Bembo"/>
          <w:sz w:val="20"/>
          <w:szCs w:val="20"/>
        </w:rPr>
      </w:pPr>
      <w:r w:rsidRPr="00F768D9">
        <w:rPr>
          <w:rFonts w:cs="Bembo-Semibold"/>
          <w:b/>
          <w:bCs/>
          <w:sz w:val="20"/>
          <w:szCs w:val="20"/>
        </w:rPr>
        <w:t xml:space="preserve">Activity: </w:t>
      </w:r>
      <w:r w:rsidRPr="00F768D9">
        <w:rPr>
          <w:rFonts w:cs="Bembo"/>
          <w:sz w:val="20"/>
          <w:szCs w:val="20"/>
        </w:rPr>
        <w:t>An Android application is a collection of tasks, each of which is called an Activity. Each Activity within an application has a unique task or purpose.</w:t>
      </w:r>
    </w:p>
    <w:p w:rsidR="00D7524F" w:rsidRPr="00F768D9" w:rsidRDefault="00D7524F" w:rsidP="00D7524F">
      <w:pPr>
        <w:autoSpaceDE w:val="0"/>
        <w:autoSpaceDN w:val="0"/>
        <w:adjustRightInd w:val="0"/>
        <w:rPr>
          <w:rFonts w:cs="FranklinGothic-Demi"/>
          <w:b/>
          <w:color w:val="000000"/>
          <w:sz w:val="20"/>
          <w:szCs w:val="20"/>
        </w:rPr>
      </w:pPr>
      <w:r w:rsidRPr="00F768D9">
        <w:rPr>
          <w:rFonts w:cs="FranklinGothic-Demi"/>
          <w:b/>
          <w:color w:val="000000"/>
          <w:sz w:val="20"/>
          <w:szCs w:val="20"/>
        </w:rPr>
        <w:t>Performing Application Tasks with Activities</w:t>
      </w:r>
    </w:p>
    <w:p w:rsidR="00D7524F" w:rsidRPr="00F768D9" w:rsidRDefault="00D7524F" w:rsidP="00D7524F">
      <w:pPr>
        <w:autoSpaceDE w:val="0"/>
        <w:autoSpaceDN w:val="0"/>
        <w:adjustRightInd w:val="0"/>
        <w:rPr>
          <w:rFonts w:cs="Bembo"/>
          <w:color w:val="000000"/>
          <w:sz w:val="20"/>
          <w:szCs w:val="20"/>
        </w:rPr>
      </w:pPr>
      <w:r w:rsidRPr="00F768D9">
        <w:rPr>
          <w:rFonts w:cs="Bembo"/>
          <w:color w:val="000000"/>
          <w:sz w:val="20"/>
          <w:szCs w:val="20"/>
        </w:rPr>
        <w:t xml:space="preserve">The Android </w:t>
      </w:r>
      <w:r w:rsidRPr="00F768D9">
        <w:rPr>
          <w:rFonts w:cs="Courier"/>
          <w:color w:val="000000"/>
          <w:sz w:val="20"/>
          <w:szCs w:val="20"/>
        </w:rPr>
        <w:t xml:space="preserve">Activity </w:t>
      </w:r>
      <w:r w:rsidRPr="00F768D9">
        <w:rPr>
          <w:rFonts w:cs="Bembo"/>
          <w:color w:val="000000"/>
          <w:sz w:val="20"/>
          <w:szCs w:val="20"/>
        </w:rPr>
        <w:t>class (</w:t>
      </w:r>
      <w:r w:rsidRPr="00F768D9">
        <w:rPr>
          <w:rFonts w:cs="Courier"/>
          <w:color w:val="000000"/>
          <w:sz w:val="20"/>
          <w:szCs w:val="20"/>
        </w:rPr>
        <w:t>android.app.Activity</w:t>
      </w:r>
      <w:r w:rsidRPr="00F768D9">
        <w:rPr>
          <w:rFonts w:cs="Bembo"/>
          <w:color w:val="000000"/>
          <w:sz w:val="20"/>
          <w:szCs w:val="20"/>
        </w:rPr>
        <w:t>) is core to any Android application.</w:t>
      </w:r>
      <w:r w:rsidR="00F768D9">
        <w:rPr>
          <w:rFonts w:cs="Bembo"/>
          <w:color w:val="000000"/>
          <w:sz w:val="20"/>
          <w:szCs w:val="20"/>
        </w:rPr>
        <w:t xml:space="preserve"> </w:t>
      </w:r>
      <w:r w:rsidRPr="00F768D9">
        <w:rPr>
          <w:rFonts w:cs="Bembo"/>
          <w:color w:val="000000"/>
          <w:sz w:val="20"/>
          <w:szCs w:val="20"/>
        </w:rPr>
        <w:t xml:space="preserve">Much of the time, you define and implement an </w:t>
      </w:r>
      <w:r w:rsidRPr="00F768D9">
        <w:rPr>
          <w:rFonts w:cs="Courier"/>
          <w:color w:val="000000"/>
          <w:sz w:val="20"/>
          <w:szCs w:val="20"/>
        </w:rPr>
        <w:t xml:space="preserve">Activity </w:t>
      </w:r>
      <w:r w:rsidRPr="00F768D9">
        <w:rPr>
          <w:rFonts w:cs="Bembo"/>
          <w:color w:val="000000"/>
          <w:sz w:val="20"/>
          <w:szCs w:val="20"/>
        </w:rPr>
        <w:t>class for each screen in your</w:t>
      </w:r>
      <w:r w:rsidR="00F768D9">
        <w:rPr>
          <w:rFonts w:cs="Bembo"/>
          <w:color w:val="000000"/>
          <w:sz w:val="20"/>
          <w:szCs w:val="20"/>
        </w:rPr>
        <w:t xml:space="preserve"> </w:t>
      </w:r>
      <w:r w:rsidRPr="00F768D9">
        <w:rPr>
          <w:rFonts w:cs="Bembo"/>
          <w:color w:val="000000"/>
          <w:sz w:val="20"/>
          <w:szCs w:val="20"/>
        </w:rPr>
        <w:t>application. For example, a simple game application might have the following five Activities,</w:t>
      </w:r>
      <w:r w:rsidR="00F768D9">
        <w:rPr>
          <w:rFonts w:cs="Bembo"/>
          <w:color w:val="000000"/>
          <w:sz w:val="20"/>
          <w:szCs w:val="20"/>
        </w:rPr>
        <w:t xml:space="preserve"> </w:t>
      </w:r>
      <w:r w:rsidR="00F768D9" w:rsidRPr="00F768D9">
        <w:rPr>
          <w:rFonts w:cs="Bembo"/>
          <w:color w:val="000000"/>
          <w:sz w:val="20"/>
          <w:szCs w:val="20"/>
        </w:rPr>
        <w:t>as shown below</w:t>
      </w:r>
    </w:p>
    <w:p w:rsidR="00D7524F" w:rsidRPr="00F768D9" w:rsidRDefault="00D7524F" w:rsidP="00D7524F">
      <w:pPr>
        <w:autoSpaceDE w:val="0"/>
        <w:autoSpaceDN w:val="0"/>
        <w:adjustRightInd w:val="0"/>
        <w:rPr>
          <w:rFonts w:cs="Bembo"/>
          <w:color w:val="000000"/>
          <w:sz w:val="20"/>
          <w:szCs w:val="20"/>
        </w:rPr>
      </w:pPr>
      <w:r w:rsidRPr="00F768D9">
        <w:rPr>
          <w:rFonts w:cs="Bembo-Semibold"/>
          <w:b/>
          <w:bCs/>
          <w:color w:val="000000"/>
          <w:sz w:val="20"/>
          <w:szCs w:val="20"/>
        </w:rPr>
        <w:t xml:space="preserve">A Startup or Splash screen: </w:t>
      </w:r>
      <w:r w:rsidRPr="00F768D9">
        <w:rPr>
          <w:rFonts w:cs="Bembo"/>
          <w:color w:val="000000"/>
          <w:sz w:val="20"/>
          <w:szCs w:val="20"/>
        </w:rPr>
        <w:t>This activity serves as the primary entry point to the</w:t>
      </w:r>
      <w:r w:rsidR="00F768D9">
        <w:rPr>
          <w:rFonts w:cs="Bembo"/>
          <w:color w:val="000000"/>
          <w:sz w:val="20"/>
          <w:szCs w:val="20"/>
        </w:rPr>
        <w:t xml:space="preserve"> </w:t>
      </w:r>
      <w:r w:rsidRPr="00F768D9">
        <w:rPr>
          <w:rFonts w:cs="Bembo"/>
          <w:color w:val="000000"/>
          <w:sz w:val="20"/>
          <w:szCs w:val="20"/>
        </w:rPr>
        <w:t>application. It displays the application name and version information and transitions</w:t>
      </w:r>
      <w:r w:rsidR="00F768D9">
        <w:rPr>
          <w:rFonts w:cs="Bembo"/>
          <w:color w:val="000000"/>
          <w:sz w:val="20"/>
          <w:szCs w:val="20"/>
        </w:rPr>
        <w:t xml:space="preserve"> </w:t>
      </w:r>
      <w:r w:rsidRPr="00F768D9">
        <w:rPr>
          <w:rFonts w:cs="Bembo"/>
          <w:color w:val="000000"/>
          <w:sz w:val="20"/>
          <w:szCs w:val="20"/>
        </w:rPr>
        <w:t>to the Main menu after a short interval.</w:t>
      </w:r>
    </w:p>
    <w:p w:rsidR="00D7524F" w:rsidRPr="00F768D9" w:rsidRDefault="00D7524F" w:rsidP="00D7524F">
      <w:pPr>
        <w:autoSpaceDE w:val="0"/>
        <w:autoSpaceDN w:val="0"/>
        <w:adjustRightInd w:val="0"/>
        <w:rPr>
          <w:rFonts w:cs="Bembo"/>
          <w:color w:val="000000"/>
          <w:sz w:val="20"/>
          <w:szCs w:val="20"/>
        </w:rPr>
      </w:pPr>
      <w:r w:rsidRPr="00F768D9">
        <w:rPr>
          <w:rFonts w:cs="Bembo-Semibold"/>
          <w:b/>
          <w:bCs/>
          <w:color w:val="000000"/>
          <w:sz w:val="20"/>
          <w:szCs w:val="20"/>
        </w:rPr>
        <w:t xml:space="preserve">A Main Menu screen: </w:t>
      </w:r>
      <w:r w:rsidRPr="00F768D9">
        <w:rPr>
          <w:rFonts w:cs="Bembo"/>
          <w:color w:val="000000"/>
          <w:sz w:val="20"/>
          <w:szCs w:val="20"/>
        </w:rPr>
        <w:t>This activity acts as a switch to drive the user to the core</w:t>
      </w:r>
      <w:r w:rsidR="00F768D9">
        <w:rPr>
          <w:rFonts w:cs="Bembo"/>
          <w:color w:val="000000"/>
          <w:sz w:val="20"/>
          <w:szCs w:val="20"/>
        </w:rPr>
        <w:t xml:space="preserve"> </w:t>
      </w:r>
      <w:r w:rsidRPr="00F768D9">
        <w:rPr>
          <w:rFonts w:cs="Bembo"/>
          <w:color w:val="000000"/>
          <w:sz w:val="20"/>
          <w:szCs w:val="20"/>
        </w:rPr>
        <w:t>Activities of the application. Here the users must choose what they want to do</w:t>
      </w:r>
      <w:r w:rsidR="00F768D9">
        <w:rPr>
          <w:rFonts w:cs="Bembo"/>
          <w:color w:val="000000"/>
          <w:sz w:val="20"/>
          <w:szCs w:val="20"/>
        </w:rPr>
        <w:t xml:space="preserve"> </w:t>
      </w:r>
      <w:r w:rsidRPr="00F768D9">
        <w:rPr>
          <w:rFonts w:cs="Bembo"/>
          <w:color w:val="000000"/>
          <w:sz w:val="20"/>
          <w:szCs w:val="20"/>
        </w:rPr>
        <w:t>within the application.</w:t>
      </w:r>
    </w:p>
    <w:p w:rsidR="00D7524F" w:rsidRPr="00F768D9" w:rsidRDefault="00D7524F" w:rsidP="00D7524F">
      <w:pPr>
        <w:autoSpaceDE w:val="0"/>
        <w:autoSpaceDN w:val="0"/>
        <w:adjustRightInd w:val="0"/>
        <w:rPr>
          <w:rFonts w:cs="Bembo"/>
          <w:color w:val="000000"/>
          <w:sz w:val="20"/>
          <w:szCs w:val="20"/>
        </w:rPr>
      </w:pPr>
      <w:r w:rsidRPr="00F768D9">
        <w:rPr>
          <w:rFonts w:cs="SeanSymbols"/>
          <w:color w:val="000000"/>
          <w:sz w:val="20"/>
          <w:szCs w:val="20"/>
        </w:rPr>
        <w:t xml:space="preserve"> </w:t>
      </w:r>
      <w:r w:rsidRPr="00F768D9">
        <w:rPr>
          <w:rFonts w:cs="Bembo-Semibold"/>
          <w:b/>
          <w:bCs/>
          <w:color w:val="000000"/>
          <w:sz w:val="20"/>
          <w:szCs w:val="20"/>
        </w:rPr>
        <w:t xml:space="preserve">A Game Play screen: </w:t>
      </w:r>
      <w:r w:rsidRPr="00F768D9">
        <w:rPr>
          <w:rFonts w:cs="Bembo"/>
          <w:color w:val="000000"/>
          <w:sz w:val="20"/>
          <w:szCs w:val="20"/>
        </w:rPr>
        <w:t>This activity is where the core game play occurs.</w:t>
      </w:r>
    </w:p>
    <w:p w:rsidR="00D7524F" w:rsidRPr="00F768D9" w:rsidRDefault="00D7524F" w:rsidP="00D7524F">
      <w:pPr>
        <w:autoSpaceDE w:val="0"/>
        <w:autoSpaceDN w:val="0"/>
        <w:adjustRightInd w:val="0"/>
        <w:rPr>
          <w:rFonts w:cs="Bembo"/>
          <w:color w:val="000000"/>
          <w:sz w:val="20"/>
          <w:szCs w:val="20"/>
        </w:rPr>
      </w:pPr>
      <w:r w:rsidRPr="00F768D9">
        <w:rPr>
          <w:rFonts w:cs="Bembo-Semibold"/>
          <w:b/>
          <w:bCs/>
          <w:color w:val="000000"/>
          <w:sz w:val="20"/>
          <w:szCs w:val="20"/>
        </w:rPr>
        <w:t xml:space="preserve">A High Scores screen: </w:t>
      </w:r>
      <w:r w:rsidRPr="00F768D9">
        <w:rPr>
          <w:rFonts w:cs="Bembo"/>
          <w:color w:val="000000"/>
          <w:sz w:val="20"/>
          <w:szCs w:val="20"/>
        </w:rPr>
        <w:t>This activity might display game scores or settings.</w:t>
      </w:r>
    </w:p>
    <w:p w:rsidR="00D7524F" w:rsidRPr="00F768D9" w:rsidRDefault="00D7524F" w:rsidP="00D7524F">
      <w:pPr>
        <w:autoSpaceDE w:val="0"/>
        <w:autoSpaceDN w:val="0"/>
        <w:adjustRightInd w:val="0"/>
        <w:rPr>
          <w:rFonts w:cs="Bembo"/>
          <w:color w:val="000000"/>
          <w:sz w:val="20"/>
          <w:szCs w:val="20"/>
        </w:rPr>
      </w:pPr>
      <w:r w:rsidRPr="00F768D9">
        <w:rPr>
          <w:rFonts w:cs="Bembo-Semibold"/>
          <w:b/>
          <w:bCs/>
          <w:color w:val="000000"/>
          <w:sz w:val="20"/>
          <w:szCs w:val="20"/>
        </w:rPr>
        <w:t xml:space="preserve">A Help/About screen: </w:t>
      </w:r>
      <w:r w:rsidRPr="00F768D9">
        <w:rPr>
          <w:rFonts w:cs="Bembo"/>
          <w:color w:val="000000"/>
          <w:sz w:val="20"/>
          <w:szCs w:val="20"/>
        </w:rPr>
        <w:t>This activity might display the information the user might</w:t>
      </w:r>
      <w:r w:rsidR="00F768D9">
        <w:rPr>
          <w:rFonts w:cs="Bembo"/>
          <w:color w:val="000000"/>
          <w:sz w:val="20"/>
          <w:szCs w:val="20"/>
        </w:rPr>
        <w:t xml:space="preserve"> </w:t>
      </w:r>
      <w:r w:rsidRPr="00F768D9">
        <w:rPr>
          <w:rFonts w:cs="Bembo"/>
          <w:color w:val="000000"/>
          <w:sz w:val="20"/>
          <w:szCs w:val="20"/>
        </w:rPr>
        <w:t>need to play the game.</w:t>
      </w:r>
    </w:p>
    <w:p w:rsidR="0045461D" w:rsidRDefault="002A466E" w:rsidP="00D7524F">
      <w:pPr>
        <w:autoSpaceDE w:val="0"/>
        <w:autoSpaceDN w:val="0"/>
        <w:adjustRightInd w:val="0"/>
        <w:rPr>
          <w:rFonts w:ascii="Bembo" w:hAnsi="Bembo" w:cs="Bembo"/>
          <w:color w:val="000000"/>
          <w:sz w:val="20"/>
          <w:szCs w:val="20"/>
        </w:rPr>
      </w:pPr>
      <w:r>
        <w:rPr>
          <w:rFonts w:ascii="Bembo" w:hAnsi="Bembo" w:cs="Bembo"/>
          <w:noProof/>
          <w:color w:val="000000"/>
          <w:sz w:val="20"/>
          <w:szCs w:val="20"/>
        </w:rPr>
        <w:pict>
          <v:group id="_x0000_s1069" style="position:absolute;margin-left:26.25pt;margin-top:4.25pt;width:348.75pt;height:87pt;z-index:251685888" coordorigin="1965,3825" coordsize="6975,1740">
            <v:rect id="_x0000_s1059" style="position:absolute;left:4448;top:3825;width:2167;height:450">
              <v:textbox style="mso-next-textbox:#_x0000_s1059">
                <w:txbxContent>
                  <w:p w:rsidR="00AB6E97" w:rsidRDefault="00AB6E97">
                    <w:r w:rsidRPr="0045461D">
                      <w:rPr>
                        <w:sz w:val="20"/>
                        <w:szCs w:val="20"/>
                      </w:rPr>
                      <w:t>Startup/Splash</w:t>
                    </w:r>
                    <w:r>
                      <w:t xml:space="preserve"> </w:t>
                    </w:r>
                    <w:r w:rsidRPr="0045461D">
                      <w:rPr>
                        <w:sz w:val="20"/>
                        <w:szCs w:val="20"/>
                      </w:rPr>
                      <w:t>Activity</w:t>
                    </w:r>
                  </w:p>
                </w:txbxContent>
              </v:textbox>
            </v:rect>
            <v:rect id="_x0000_s1060" style="position:absolute;left:4448;top:4530;width:2167;height:405">
              <v:textbox style="mso-next-textbox:#_x0000_s1060">
                <w:txbxContent>
                  <w:p w:rsidR="00AB6E97" w:rsidRPr="0045461D" w:rsidRDefault="00AB6E97" w:rsidP="0045461D">
                    <w:pPr>
                      <w:jc w:val="center"/>
                      <w:rPr>
                        <w:sz w:val="20"/>
                        <w:szCs w:val="20"/>
                      </w:rPr>
                    </w:pPr>
                    <w:r w:rsidRPr="0045461D">
                      <w:rPr>
                        <w:sz w:val="20"/>
                        <w:szCs w:val="20"/>
                      </w:rPr>
                      <w:t>Main Menu Activity</w:t>
                    </w:r>
                  </w:p>
                </w:txbxContent>
              </v:textbox>
            </v:rect>
            <v:rect id="_x0000_s1061" style="position:absolute;left:1965;top:5175;width:2010;height:390">
              <v:textbox style="mso-next-textbox:#_x0000_s1061">
                <w:txbxContent>
                  <w:p w:rsidR="00AB6E97" w:rsidRPr="0045461D" w:rsidRDefault="00AB6E97">
                    <w:pPr>
                      <w:rPr>
                        <w:sz w:val="20"/>
                        <w:szCs w:val="20"/>
                      </w:rPr>
                    </w:pPr>
                    <w:r>
                      <w:rPr>
                        <w:sz w:val="20"/>
                        <w:szCs w:val="20"/>
                      </w:rPr>
                      <w:t xml:space="preserve">High Scores </w:t>
                    </w:r>
                    <w:r w:rsidRPr="0045461D">
                      <w:rPr>
                        <w:sz w:val="20"/>
                        <w:szCs w:val="20"/>
                      </w:rPr>
                      <w:t>Activity</w:t>
                    </w:r>
                  </w:p>
                </w:txbxContent>
              </v:textbox>
            </v:rect>
            <v:rect id="_x0000_s1062" style="position:absolute;left:4402;top:5175;width:1838;height:390">
              <v:textbox style="mso-next-textbox:#_x0000_s1062">
                <w:txbxContent>
                  <w:p w:rsidR="00AB6E97" w:rsidRPr="0045461D" w:rsidRDefault="00AB6E97">
                    <w:pPr>
                      <w:rPr>
                        <w:sz w:val="20"/>
                        <w:szCs w:val="20"/>
                      </w:rPr>
                    </w:pPr>
                    <w:r w:rsidRPr="0045461D">
                      <w:rPr>
                        <w:sz w:val="20"/>
                        <w:szCs w:val="20"/>
                      </w:rPr>
                      <w:t>Game Play Activity</w:t>
                    </w:r>
                  </w:p>
                </w:txbxContent>
              </v:textbox>
            </v:rect>
            <v:rect id="_x0000_s1063" style="position:absolute;left:6975;top:5175;width:1965;height:390">
              <v:textbox style="mso-next-textbox:#_x0000_s1063">
                <w:txbxContent>
                  <w:p w:rsidR="00AB6E97" w:rsidRPr="0045461D" w:rsidRDefault="00AB6E97">
                    <w:pPr>
                      <w:rPr>
                        <w:sz w:val="20"/>
                        <w:szCs w:val="20"/>
                      </w:rPr>
                    </w:pPr>
                    <w:r w:rsidRPr="0045461D">
                      <w:rPr>
                        <w:sz w:val="20"/>
                        <w:szCs w:val="20"/>
                      </w:rPr>
                      <w:t>Help/About Activity</w:t>
                    </w:r>
                  </w:p>
                </w:txbxContent>
              </v:textbox>
            </v:rect>
            <v:shapetype id="_x0000_t32" coordsize="21600,21600" o:spt="32" o:oned="t" path="m,l21600,21600e" filled="f">
              <v:path arrowok="t" fillok="f" o:connecttype="none"/>
              <o:lock v:ext="edit" shapetype="t"/>
            </v:shapetype>
            <v:shape id="_x0000_s1064" type="#_x0000_t32" style="position:absolute;left:5535;top:4275;width:0;height:255" o:connectortype="straight">
              <v:stroke endarrow="block"/>
            </v:shape>
            <v:shape id="_x0000_s1065" type="#_x0000_t32" style="position:absolute;left:5430;top:4935;width:15;height:240" o:connectortype="straight">
              <v:stroke endarrow="block"/>
            </v:shape>
            <v:shape id="_x0000_s1066" type="#_x0000_t32" style="position:absolute;left:3840;top:4935;width:608;height:240;flip:x" o:connectortype="straight">
              <v:stroke endarrow="block"/>
            </v:shape>
            <v:shape id="_x0000_s1068" type="#_x0000_t32" style="position:absolute;left:6615;top:4935;width:360;height:240" o:connectortype="straight">
              <v:stroke endarrow="block"/>
            </v:shape>
          </v:group>
        </w:pict>
      </w:r>
    </w:p>
    <w:p w:rsidR="0045461D" w:rsidRDefault="0045461D"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C362AA" w:rsidRDefault="00C362AA" w:rsidP="00D7524F">
      <w:pPr>
        <w:autoSpaceDE w:val="0"/>
        <w:autoSpaceDN w:val="0"/>
        <w:adjustRightInd w:val="0"/>
        <w:rPr>
          <w:rFonts w:ascii="Bembo" w:hAnsi="Bembo" w:cs="Bembo"/>
          <w:color w:val="000000"/>
          <w:sz w:val="20"/>
          <w:szCs w:val="20"/>
        </w:rPr>
      </w:pPr>
    </w:p>
    <w:p w:rsidR="0045461D" w:rsidRDefault="0045461D" w:rsidP="00D7524F">
      <w:pPr>
        <w:autoSpaceDE w:val="0"/>
        <w:autoSpaceDN w:val="0"/>
        <w:adjustRightInd w:val="0"/>
        <w:rPr>
          <w:rFonts w:ascii="Bembo" w:hAnsi="Bembo" w:cs="Bembo"/>
          <w:color w:val="000000"/>
          <w:sz w:val="20"/>
          <w:szCs w:val="20"/>
        </w:rPr>
      </w:pPr>
    </w:p>
    <w:p w:rsidR="0045461D" w:rsidRPr="00F768D9" w:rsidRDefault="0045461D" w:rsidP="0045461D">
      <w:pPr>
        <w:tabs>
          <w:tab w:val="left" w:pos="3510"/>
        </w:tabs>
        <w:autoSpaceDE w:val="0"/>
        <w:autoSpaceDN w:val="0"/>
        <w:adjustRightInd w:val="0"/>
        <w:rPr>
          <w:rFonts w:cs="Bembo"/>
          <w:b/>
          <w:color w:val="000000"/>
          <w:sz w:val="20"/>
          <w:szCs w:val="20"/>
        </w:rPr>
      </w:pPr>
      <w:r>
        <w:rPr>
          <w:rFonts w:ascii="Bembo" w:hAnsi="Bembo" w:cs="Bembo"/>
          <w:color w:val="000000"/>
          <w:sz w:val="20"/>
          <w:szCs w:val="20"/>
        </w:rPr>
        <w:tab/>
      </w:r>
      <w:r w:rsidRPr="00F768D9">
        <w:rPr>
          <w:rFonts w:cs="Bembo"/>
          <w:b/>
          <w:color w:val="000000"/>
          <w:sz w:val="20"/>
          <w:szCs w:val="20"/>
        </w:rPr>
        <w:t>Simple game with Five Activity</w:t>
      </w:r>
    </w:p>
    <w:p w:rsidR="00F768D9" w:rsidRDefault="00F768D9" w:rsidP="00D7524F">
      <w:pPr>
        <w:autoSpaceDE w:val="0"/>
        <w:autoSpaceDN w:val="0"/>
        <w:adjustRightInd w:val="0"/>
        <w:rPr>
          <w:rFonts w:cs="FranklinGothic-Demi"/>
          <w:b/>
          <w:sz w:val="20"/>
          <w:szCs w:val="20"/>
        </w:rPr>
      </w:pPr>
    </w:p>
    <w:p w:rsidR="00D7524F" w:rsidRPr="00F768D9" w:rsidRDefault="00D7524F" w:rsidP="00D7524F">
      <w:pPr>
        <w:autoSpaceDE w:val="0"/>
        <w:autoSpaceDN w:val="0"/>
        <w:adjustRightInd w:val="0"/>
        <w:rPr>
          <w:rFonts w:cs="Courier-Bold"/>
          <w:b/>
          <w:bCs/>
          <w:sz w:val="20"/>
          <w:szCs w:val="20"/>
        </w:rPr>
      </w:pPr>
      <w:r w:rsidRPr="00F768D9">
        <w:rPr>
          <w:rFonts w:cs="FranklinGothic-Demi"/>
          <w:b/>
          <w:sz w:val="20"/>
          <w:szCs w:val="20"/>
        </w:rPr>
        <w:t xml:space="preserve">Android </w:t>
      </w:r>
      <w:r w:rsidRPr="00F768D9">
        <w:rPr>
          <w:rFonts w:cs="Courier-Bold"/>
          <w:b/>
          <w:bCs/>
          <w:sz w:val="20"/>
          <w:szCs w:val="20"/>
        </w:rPr>
        <w:t>Activity</w:t>
      </w:r>
      <w:r w:rsidR="00F768D9" w:rsidRPr="00F768D9">
        <w:rPr>
          <w:rFonts w:cs="Courier-Bold"/>
          <w:b/>
          <w:bCs/>
          <w:sz w:val="20"/>
          <w:szCs w:val="20"/>
        </w:rPr>
        <w:t xml:space="preserve"> Stack</w:t>
      </w:r>
    </w:p>
    <w:p w:rsidR="00D7524F" w:rsidRPr="00F768D9" w:rsidRDefault="00D7524F" w:rsidP="00D7524F">
      <w:pPr>
        <w:autoSpaceDE w:val="0"/>
        <w:autoSpaceDN w:val="0"/>
        <w:adjustRightInd w:val="0"/>
        <w:rPr>
          <w:rFonts w:cs="Bembo"/>
          <w:sz w:val="20"/>
          <w:szCs w:val="20"/>
        </w:rPr>
      </w:pPr>
      <w:r w:rsidRPr="00F768D9">
        <w:rPr>
          <w:rFonts w:cs="Bembo"/>
          <w:sz w:val="20"/>
          <w:szCs w:val="20"/>
        </w:rPr>
        <w:t>Android applications can be multi-process, and the Android operating system allows multiple</w:t>
      </w:r>
      <w:r w:rsidR="00F768D9">
        <w:rPr>
          <w:rFonts w:cs="Bembo"/>
          <w:sz w:val="20"/>
          <w:szCs w:val="20"/>
        </w:rPr>
        <w:t xml:space="preserve"> </w:t>
      </w:r>
      <w:r w:rsidRPr="00F768D9">
        <w:rPr>
          <w:rFonts w:cs="Bembo"/>
          <w:sz w:val="20"/>
          <w:szCs w:val="20"/>
        </w:rPr>
        <w:t>applications to run concurrently, provided memory and processing power is available.</w:t>
      </w:r>
      <w:r w:rsidR="00F768D9">
        <w:rPr>
          <w:rFonts w:cs="Bembo"/>
          <w:sz w:val="20"/>
          <w:szCs w:val="20"/>
        </w:rPr>
        <w:t xml:space="preserve"> </w:t>
      </w:r>
      <w:r w:rsidRPr="00F768D9">
        <w:rPr>
          <w:rFonts w:cs="Bembo"/>
          <w:sz w:val="20"/>
          <w:szCs w:val="20"/>
        </w:rPr>
        <w:t>Applications can have background processes, and applications can be interrupted and</w:t>
      </w:r>
      <w:r w:rsidR="00F768D9">
        <w:rPr>
          <w:rFonts w:cs="Bembo"/>
          <w:sz w:val="20"/>
          <w:szCs w:val="20"/>
        </w:rPr>
        <w:t xml:space="preserve"> </w:t>
      </w:r>
      <w:r w:rsidRPr="00F768D9">
        <w:rPr>
          <w:rFonts w:cs="Bembo"/>
          <w:sz w:val="20"/>
          <w:szCs w:val="20"/>
        </w:rPr>
        <w:t xml:space="preserve">paused when events such as phone calls </w:t>
      </w:r>
      <w:r w:rsidR="00F768D9" w:rsidRPr="00F768D9">
        <w:rPr>
          <w:rFonts w:cs="Bembo"/>
          <w:sz w:val="20"/>
          <w:szCs w:val="20"/>
        </w:rPr>
        <w:t>occur. There</w:t>
      </w:r>
      <w:r w:rsidRPr="00F768D9">
        <w:rPr>
          <w:rFonts w:cs="Bembo"/>
          <w:sz w:val="20"/>
          <w:szCs w:val="20"/>
        </w:rPr>
        <w:t xml:space="preserve"> can be only one active application</w:t>
      </w:r>
      <w:r w:rsidR="00F768D9">
        <w:rPr>
          <w:rFonts w:cs="Bembo"/>
          <w:sz w:val="20"/>
          <w:szCs w:val="20"/>
        </w:rPr>
        <w:t xml:space="preserve"> </w:t>
      </w:r>
      <w:r w:rsidRPr="00F768D9">
        <w:rPr>
          <w:rFonts w:cs="Bembo"/>
          <w:sz w:val="20"/>
          <w:szCs w:val="20"/>
        </w:rPr>
        <w:t xml:space="preserve">visible to the user at a time—specifically, a single application Activity is in the foreground at any </w:t>
      </w:r>
      <w:r w:rsidR="00F768D9" w:rsidRPr="00F768D9">
        <w:rPr>
          <w:rFonts w:cs="Bembo"/>
          <w:sz w:val="20"/>
          <w:szCs w:val="20"/>
        </w:rPr>
        <w:t xml:space="preserve">given </w:t>
      </w:r>
      <w:r w:rsidR="00F768D9">
        <w:rPr>
          <w:rFonts w:cs="Bembo"/>
          <w:sz w:val="20"/>
          <w:szCs w:val="20"/>
        </w:rPr>
        <w:t>time</w:t>
      </w:r>
      <w:r w:rsidRPr="00F768D9">
        <w:rPr>
          <w:rFonts w:cs="Bembo"/>
          <w:sz w:val="20"/>
          <w:szCs w:val="20"/>
        </w:rPr>
        <w:t>.</w:t>
      </w:r>
    </w:p>
    <w:p w:rsidR="0045461D" w:rsidRPr="00F768D9" w:rsidRDefault="0045461D" w:rsidP="0045461D">
      <w:pPr>
        <w:autoSpaceDE w:val="0"/>
        <w:autoSpaceDN w:val="0"/>
        <w:adjustRightInd w:val="0"/>
        <w:rPr>
          <w:rFonts w:cs="Bembo"/>
          <w:sz w:val="20"/>
          <w:szCs w:val="20"/>
        </w:rPr>
      </w:pPr>
      <w:r w:rsidRPr="00F768D9">
        <w:rPr>
          <w:rFonts w:cs="Bembo"/>
          <w:sz w:val="20"/>
          <w:szCs w:val="20"/>
        </w:rPr>
        <w:t>The Android operating system keeps track of all Activity objects running by placing</w:t>
      </w:r>
      <w:r w:rsidR="00F768D9">
        <w:rPr>
          <w:rFonts w:cs="Bembo"/>
          <w:sz w:val="20"/>
          <w:szCs w:val="20"/>
        </w:rPr>
        <w:t xml:space="preserve"> </w:t>
      </w:r>
      <w:r w:rsidRPr="00F768D9">
        <w:rPr>
          <w:rFonts w:cs="Bembo"/>
          <w:sz w:val="20"/>
          <w:szCs w:val="20"/>
        </w:rPr>
        <w:t xml:space="preserve">them on an Activity </w:t>
      </w:r>
      <w:r w:rsidR="00F768D9" w:rsidRPr="00F768D9">
        <w:rPr>
          <w:rFonts w:cs="Bembo"/>
          <w:sz w:val="20"/>
          <w:szCs w:val="20"/>
        </w:rPr>
        <w:t>stack. When</w:t>
      </w:r>
      <w:r w:rsidRPr="00F768D9">
        <w:rPr>
          <w:rFonts w:cs="Bembo"/>
          <w:sz w:val="20"/>
          <w:szCs w:val="20"/>
        </w:rPr>
        <w:t xml:space="preserve"> a new Activity starts, the Activity on the</w:t>
      </w:r>
      <w:r w:rsidR="00F768D9">
        <w:rPr>
          <w:rFonts w:cs="Bembo"/>
          <w:sz w:val="20"/>
          <w:szCs w:val="20"/>
        </w:rPr>
        <w:t xml:space="preserve"> </w:t>
      </w:r>
      <w:r w:rsidRPr="00F768D9">
        <w:rPr>
          <w:rFonts w:cs="Bembo"/>
          <w:sz w:val="20"/>
          <w:szCs w:val="20"/>
        </w:rPr>
        <w:t>top of the stack (the current foreground Activity) pauses, and the new Activity pushes</w:t>
      </w:r>
      <w:r w:rsidR="00F768D9">
        <w:rPr>
          <w:rFonts w:cs="Bembo"/>
          <w:sz w:val="20"/>
          <w:szCs w:val="20"/>
        </w:rPr>
        <w:t xml:space="preserve"> </w:t>
      </w:r>
      <w:r w:rsidRPr="00F768D9">
        <w:rPr>
          <w:rFonts w:cs="Bembo"/>
          <w:sz w:val="20"/>
          <w:szCs w:val="20"/>
        </w:rPr>
        <w:t xml:space="preserve">onto the top of the </w:t>
      </w:r>
      <w:r w:rsidR="00F768D9" w:rsidRPr="00F768D9">
        <w:rPr>
          <w:rFonts w:cs="Bembo"/>
          <w:sz w:val="20"/>
          <w:szCs w:val="20"/>
        </w:rPr>
        <w:t>stack. When</w:t>
      </w:r>
      <w:r w:rsidRPr="00F768D9">
        <w:rPr>
          <w:rFonts w:cs="Bembo"/>
          <w:sz w:val="20"/>
          <w:szCs w:val="20"/>
        </w:rPr>
        <w:t xml:space="preserve"> that Activity finishes, that Activity is removed from the</w:t>
      </w:r>
      <w:r w:rsidR="00F768D9">
        <w:rPr>
          <w:rFonts w:cs="Bembo"/>
          <w:sz w:val="20"/>
          <w:szCs w:val="20"/>
        </w:rPr>
        <w:t xml:space="preserve"> </w:t>
      </w:r>
      <w:r w:rsidRPr="00F768D9">
        <w:rPr>
          <w:rFonts w:cs="Bembo"/>
          <w:sz w:val="20"/>
          <w:szCs w:val="20"/>
        </w:rPr>
        <w:t>activity stack, and the previous Activity in the stack resumes.</w:t>
      </w:r>
    </w:p>
    <w:p w:rsidR="0045461D" w:rsidRDefault="002A466E" w:rsidP="00D7524F">
      <w:pPr>
        <w:autoSpaceDE w:val="0"/>
        <w:autoSpaceDN w:val="0"/>
        <w:adjustRightInd w:val="0"/>
        <w:rPr>
          <w:rFonts w:ascii="Bembo" w:hAnsi="Bembo" w:cs="Bembo"/>
          <w:sz w:val="20"/>
          <w:szCs w:val="20"/>
        </w:rPr>
      </w:pPr>
      <w:r>
        <w:rPr>
          <w:rFonts w:ascii="Bembo" w:hAnsi="Bembo" w:cs="Bembo"/>
          <w:noProof/>
          <w:sz w:val="20"/>
          <w:szCs w:val="20"/>
        </w:rPr>
        <w:pict>
          <v:group id="_x0000_s1058" style="position:absolute;margin-left:120pt;margin-top:6.7pt;width:48pt;height:155.5pt;z-index:251675648" coordorigin="3840,5550" coordsize="960,3110">
            <v:group id="_x0000_s1054" style="position:absolute;left:3840;top:5550;width:960;height:3110" coordorigin="3840,5550" coordsize="960,3110">
              <v:shapetype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_x0000_s1036" type="#_x0000_t96" style="position:absolute;left:3840;top:5550;width:855;height:525"/>
              <v:rect id="_x0000_s1037" style="position:absolute;left:3840;top:6195;width:960;height:510"/>
              <v:oval id="_x0000_s1038" style="position:absolute;left:4065;top:6300;width:143;height:143" fillcolor="black [3200]" strokecolor="#f2f2f2 [3041]" strokeweight="3pt">
                <v:shadow on="t" type="perspective" color="#7f7f7f [1601]" opacity=".5" offset="1pt" offset2="-1pt"/>
              </v:oval>
              <v:oval id="_x0000_s1039" style="position:absolute;left:4448;top:6300;width:143;height:143" fillcolor="black [3200]" strokecolor="#f2f2f2 [3041]" strokeweight="3pt">
                <v:shadow on="t" type="perspective" color="#7f7f7f [1601]" opacity=".5" offset="1pt" offset2="-1pt"/>
              </v:oval>
              <v:rect id="_x0000_s1043" style="position:absolute;left:3840;top:7115;width:960;height:570"/>
              <v:rect id="_x0000_s1044" style="position:absolute;left:3840;top:8000;width:960;height:540"/>
              <v:oval id="_x0000_s1045" style="position:absolute;left:4065;top:7153;width:143;height:143" fillcolor="black [3200]" strokecolor="#f2f2f2 [3041]" strokeweight="3pt">
                <v:shadow on="t" type="perspective" color="#7f7f7f [1601]" opacity=".5" offset="1pt" offset2="-1pt"/>
              </v:oval>
              <v:oval id="_x0000_s1046" style="position:absolute;left:4402;top:7153;width:143;height:143" fillcolor="black [3200]" strokecolor="#f2f2f2 [3041]" strokeweight="3pt">
                <v:shadow on="t" type="perspective" color="#7f7f7f [1601]" opacity=".5" offset="1pt" offset2="-1pt"/>
              </v:oval>
              <v:oval id="_x0000_s1047" style="position:absolute;left:4065;top:8000;width:143;height:143" fillcolor="black [3200]" strokecolor="#f2f2f2 [3041]" strokeweight="3pt">
                <v:shadow on="t" type="perspective" color="#7f7f7f [1601]" opacity=".5" offset="1pt" offset2="-1pt"/>
              </v:oval>
              <v:oval id="_x0000_s1048" style="position:absolute;left:4402;top:8000;width:143;height:143" fillcolor="black [3200]" strokecolor="#f2f2f2 [3041]" strokeweight="3pt">
                <v:shadow on="t" type="perspective" color="#7f7f7f [1601]" opacity=".5" offset="1pt" offset2="-1pt"/>
              </v:oval>
              <v:shape id="_x0000_s1049" type="#_x0000_t32" style="position:absolute;left:4065;top:7490;width:480;height:0" o:connectortype="straight"/>
              <v:shapetype id="_x0000_t95" coordsize="21600,21600" o:spt="95" adj="11796480,5400" path="al10800,10800@0@0@2@14,10800,10800,10800,10800@3@15xe">
                <v:stroke joinstyle="miter"/>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sum 10800 0 #1"/>
                  <v:f eqn="prod #1 1 2"/>
                  <v:f eqn="sum @18 5400 0"/>
                  <v:f eqn="cos @19 #0"/>
                  <v:f eqn="sin @19 #0"/>
                  <v:f eqn="sum @20 10800 0"/>
                  <v:f eqn="sum @21 10800 0"/>
                  <v:f eqn="sum 10800 0 @20"/>
                  <v:f eqn="sum #1 10800 0"/>
                  <v:f eqn="if @9 @17 @25"/>
                  <v:f eqn="if @9 0 21600"/>
                  <v:f eqn="cos 10800 #0"/>
                  <v:f eqn="sin 10800 #0"/>
                  <v:f eqn="sin #1 #0"/>
                  <v:f eqn="sum @28 10800 0"/>
                  <v:f eqn="sum @29 10800 0"/>
                  <v:f eqn="sum @30 10800 0"/>
                  <v:f eqn="if @4 0 @31"/>
                  <v:f eqn="if #0 @34 0"/>
                  <v:f eqn="if @6 @35 @31"/>
                  <v:f eqn="sum 21600 0 @36"/>
                  <v:f eqn="if @4 0 @33"/>
                  <v:f eqn="if #0 @38 @32"/>
                  <v:f eqn="if @6 @39 0"/>
                  <v:f eqn="if @4 @32 21600"/>
                  <v:f eqn="if @6 @41 @33"/>
                </v:formulas>
                <v:path o:connecttype="custom" o:connectlocs="10800,@27;@22,@23;10800,@26;@24,@23" textboxrect="@36,@40,@37,@42"/>
                <v:handles>
                  <v:h position="#1,#0" polar="10800,10800" radiusrange="0,10800"/>
                </v:handles>
              </v:shapetype>
              <v:shape id="_x0000_s1052" type="#_x0000_t95" style="position:absolute;left:4065;top:8263;width:480;height:397"/>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_x0000_s1053" type="#_x0000_t64" style="position:absolute;left:4162;top:6540;width:240;height:165"/>
            </v:group>
            <v:shape id="_x0000_s1055" type="#_x0000_t32" style="position:absolute;left:4208;top:6075;width:0;height:120" o:connectortype="straight">
              <v:stroke endarrow="block"/>
            </v:shape>
            <v:shape id="_x0000_s1056" type="#_x0000_t32" style="position:absolute;left:4208;top:6705;width:0;height:410" o:connectortype="straight">
              <v:stroke endarrow="block"/>
            </v:shape>
            <v:shape id="_x0000_s1057" type="#_x0000_t32" style="position:absolute;left:4290;top:7685;width:0;height:315" o:connectortype="straight">
              <v:stroke endarrow="block"/>
            </v:shape>
          </v:group>
        </w:pict>
      </w:r>
    </w:p>
    <w:p w:rsidR="00C362AA" w:rsidRPr="00F768D9" w:rsidRDefault="00C362AA" w:rsidP="00D7524F">
      <w:pPr>
        <w:autoSpaceDE w:val="0"/>
        <w:autoSpaceDN w:val="0"/>
        <w:adjustRightInd w:val="0"/>
        <w:rPr>
          <w:rFonts w:cs="Bembo"/>
          <w:sz w:val="20"/>
          <w:szCs w:val="20"/>
        </w:rPr>
      </w:pPr>
      <w:r>
        <w:rPr>
          <w:rFonts w:ascii="Bembo" w:hAnsi="Bembo" w:cs="Bembo"/>
          <w:sz w:val="20"/>
          <w:szCs w:val="20"/>
        </w:rPr>
        <w:tab/>
      </w:r>
      <w:r>
        <w:rPr>
          <w:rFonts w:ascii="Bembo" w:hAnsi="Bembo" w:cs="Bembo"/>
          <w:sz w:val="20"/>
          <w:szCs w:val="20"/>
        </w:rPr>
        <w:tab/>
      </w:r>
      <w:r>
        <w:rPr>
          <w:rFonts w:ascii="Bembo" w:hAnsi="Bembo" w:cs="Bembo"/>
          <w:sz w:val="20"/>
          <w:szCs w:val="20"/>
        </w:rPr>
        <w:tab/>
      </w:r>
      <w:r>
        <w:rPr>
          <w:rFonts w:ascii="Bembo" w:hAnsi="Bembo" w:cs="Bembo"/>
          <w:sz w:val="20"/>
          <w:szCs w:val="20"/>
        </w:rPr>
        <w:tab/>
      </w:r>
      <w:r>
        <w:rPr>
          <w:rFonts w:ascii="Bembo" w:hAnsi="Bembo" w:cs="Bembo"/>
          <w:sz w:val="20"/>
          <w:szCs w:val="20"/>
        </w:rPr>
        <w:tab/>
      </w:r>
      <w:r w:rsidR="00BE1509" w:rsidRPr="00F768D9">
        <w:rPr>
          <w:rFonts w:cs="Bembo"/>
          <w:sz w:val="20"/>
          <w:szCs w:val="20"/>
        </w:rPr>
        <w:t>I am the top activity. User can see and interact with me</w:t>
      </w:r>
    </w:p>
    <w:p w:rsidR="00C362AA" w:rsidRPr="00F768D9" w:rsidRDefault="00C362AA" w:rsidP="00D7524F">
      <w:pPr>
        <w:autoSpaceDE w:val="0"/>
        <w:autoSpaceDN w:val="0"/>
        <w:adjustRightInd w:val="0"/>
        <w:rPr>
          <w:rFonts w:cs="Bembo"/>
          <w:sz w:val="20"/>
          <w:szCs w:val="20"/>
        </w:rPr>
      </w:pPr>
    </w:p>
    <w:p w:rsidR="00C362AA" w:rsidRPr="00F768D9" w:rsidRDefault="00BE1509" w:rsidP="00BE1509">
      <w:pPr>
        <w:tabs>
          <w:tab w:val="left" w:pos="3720"/>
        </w:tabs>
        <w:autoSpaceDE w:val="0"/>
        <w:autoSpaceDN w:val="0"/>
        <w:adjustRightInd w:val="0"/>
        <w:ind w:left="3600"/>
        <w:rPr>
          <w:rFonts w:cs="Bembo"/>
          <w:sz w:val="20"/>
          <w:szCs w:val="20"/>
        </w:rPr>
      </w:pPr>
      <w:r w:rsidRPr="00F768D9">
        <w:rPr>
          <w:rFonts w:cs="Bembo"/>
          <w:sz w:val="20"/>
          <w:szCs w:val="20"/>
        </w:rPr>
        <w:tab/>
        <w:t>I am second activity in the stack. If the user hit back to top                activity then user can see and interact with me.</w:t>
      </w:r>
    </w:p>
    <w:p w:rsidR="00C362AA" w:rsidRDefault="00C362AA" w:rsidP="00D7524F">
      <w:pPr>
        <w:autoSpaceDE w:val="0"/>
        <w:autoSpaceDN w:val="0"/>
        <w:adjustRightInd w:val="0"/>
        <w:rPr>
          <w:rFonts w:ascii="Helvetica" w:hAnsi="Helvetica" w:cs="Helvetica"/>
          <w:color w:val="231F20"/>
          <w:sz w:val="16"/>
          <w:szCs w:val="16"/>
        </w:rPr>
      </w:pPr>
      <w:r>
        <w:rPr>
          <w:rFonts w:ascii="Helvetica" w:hAnsi="Helvetica" w:cs="Helvetica"/>
          <w:color w:val="231F20"/>
          <w:sz w:val="16"/>
          <w:szCs w:val="16"/>
        </w:rPr>
        <w:tab/>
      </w:r>
      <w:r>
        <w:rPr>
          <w:rFonts w:ascii="Helvetica" w:hAnsi="Helvetica" w:cs="Helvetica"/>
          <w:color w:val="231F20"/>
          <w:sz w:val="16"/>
          <w:szCs w:val="16"/>
        </w:rPr>
        <w:tab/>
      </w:r>
      <w:r>
        <w:rPr>
          <w:rFonts w:ascii="Helvetica" w:hAnsi="Helvetica" w:cs="Helvetica"/>
          <w:color w:val="231F20"/>
          <w:sz w:val="16"/>
          <w:szCs w:val="16"/>
        </w:rPr>
        <w:tab/>
      </w:r>
    </w:p>
    <w:p w:rsidR="00C362AA" w:rsidRDefault="00C362AA" w:rsidP="00D7524F">
      <w:pPr>
        <w:autoSpaceDE w:val="0"/>
        <w:autoSpaceDN w:val="0"/>
        <w:adjustRightInd w:val="0"/>
        <w:rPr>
          <w:rFonts w:ascii="Helvetica" w:hAnsi="Helvetica" w:cs="Helvetica"/>
          <w:color w:val="231F20"/>
          <w:sz w:val="16"/>
          <w:szCs w:val="16"/>
        </w:rPr>
      </w:pPr>
    </w:p>
    <w:p w:rsidR="00C362AA" w:rsidRDefault="00C362AA" w:rsidP="00D7524F">
      <w:pPr>
        <w:autoSpaceDE w:val="0"/>
        <w:autoSpaceDN w:val="0"/>
        <w:adjustRightInd w:val="0"/>
        <w:rPr>
          <w:rFonts w:ascii="Helvetica" w:hAnsi="Helvetica" w:cs="Helvetica"/>
          <w:color w:val="231F20"/>
          <w:sz w:val="16"/>
          <w:szCs w:val="16"/>
        </w:rPr>
      </w:pPr>
    </w:p>
    <w:p w:rsidR="00C362AA" w:rsidRDefault="00BE1509" w:rsidP="00BE1509">
      <w:pPr>
        <w:tabs>
          <w:tab w:val="left" w:pos="3720"/>
        </w:tabs>
        <w:autoSpaceDE w:val="0"/>
        <w:autoSpaceDN w:val="0"/>
        <w:adjustRightInd w:val="0"/>
        <w:rPr>
          <w:rFonts w:ascii="Helvetica" w:hAnsi="Helvetica" w:cs="Helvetica"/>
          <w:color w:val="231F20"/>
          <w:sz w:val="16"/>
          <w:szCs w:val="16"/>
        </w:rPr>
      </w:pPr>
      <w:r>
        <w:rPr>
          <w:rFonts w:ascii="Helvetica" w:hAnsi="Helvetica" w:cs="Helvetica"/>
          <w:color w:val="231F20"/>
          <w:sz w:val="16"/>
          <w:szCs w:val="16"/>
        </w:rPr>
        <w:tab/>
        <w:t xml:space="preserve">I am activity in the middle of the stack .User cannot see and interact with me </w:t>
      </w:r>
    </w:p>
    <w:p w:rsidR="00C362AA" w:rsidRDefault="00BE1509" w:rsidP="00BE1509">
      <w:pPr>
        <w:tabs>
          <w:tab w:val="left" w:pos="3720"/>
        </w:tabs>
        <w:autoSpaceDE w:val="0"/>
        <w:autoSpaceDN w:val="0"/>
        <w:adjustRightInd w:val="0"/>
        <w:rPr>
          <w:rFonts w:ascii="Helvetica" w:hAnsi="Helvetica" w:cs="Helvetica"/>
          <w:color w:val="231F20"/>
          <w:sz w:val="16"/>
          <w:szCs w:val="16"/>
        </w:rPr>
      </w:pPr>
      <w:r>
        <w:rPr>
          <w:rFonts w:ascii="Helvetica" w:hAnsi="Helvetica" w:cs="Helvetica"/>
          <w:color w:val="231F20"/>
          <w:sz w:val="16"/>
          <w:szCs w:val="16"/>
        </w:rPr>
        <w:tab/>
        <w:t>Until everyone above me is destroyed.</w:t>
      </w:r>
    </w:p>
    <w:p w:rsidR="00C362AA" w:rsidRDefault="00C362AA" w:rsidP="00D7524F">
      <w:pPr>
        <w:autoSpaceDE w:val="0"/>
        <w:autoSpaceDN w:val="0"/>
        <w:adjustRightInd w:val="0"/>
        <w:rPr>
          <w:rFonts w:ascii="Helvetica" w:hAnsi="Helvetica" w:cs="Helvetica"/>
          <w:color w:val="231F20"/>
          <w:sz w:val="16"/>
          <w:szCs w:val="16"/>
        </w:rPr>
      </w:pPr>
    </w:p>
    <w:p w:rsidR="00C362AA" w:rsidRDefault="00C362AA" w:rsidP="00D7524F">
      <w:pPr>
        <w:autoSpaceDE w:val="0"/>
        <w:autoSpaceDN w:val="0"/>
        <w:adjustRightInd w:val="0"/>
        <w:rPr>
          <w:rFonts w:ascii="Helvetica" w:hAnsi="Helvetica" w:cs="Helvetica"/>
          <w:color w:val="231F20"/>
          <w:sz w:val="16"/>
          <w:szCs w:val="16"/>
        </w:rPr>
      </w:pPr>
    </w:p>
    <w:p w:rsidR="00C362AA" w:rsidRDefault="00C362AA" w:rsidP="00D7524F">
      <w:pPr>
        <w:autoSpaceDE w:val="0"/>
        <w:autoSpaceDN w:val="0"/>
        <w:adjustRightInd w:val="0"/>
        <w:rPr>
          <w:rFonts w:ascii="Helvetica" w:hAnsi="Helvetica" w:cs="Helvetica"/>
          <w:color w:val="231F20"/>
          <w:sz w:val="16"/>
          <w:szCs w:val="16"/>
        </w:rPr>
      </w:pPr>
    </w:p>
    <w:p w:rsidR="00C362AA" w:rsidRDefault="00BE1509" w:rsidP="00BE1509">
      <w:pPr>
        <w:tabs>
          <w:tab w:val="left" w:pos="3780"/>
        </w:tabs>
        <w:autoSpaceDE w:val="0"/>
        <w:autoSpaceDN w:val="0"/>
        <w:adjustRightInd w:val="0"/>
        <w:rPr>
          <w:rFonts w:ascii="Helvetica" w:hAnsi="Helvetica" w:cs="Helvetica"/>
          <w:color w:val="231F20"/>
          <w:sz w:val="16"/>
          <w:szCs w:val="16"/>
        </w:rPr>
      </w:pPr>
      <w:r>
        <w:rPr>
          <w:rFonts w:ascii="Helvetica" w:hAnsi="Helvetica" w:cs="Helvetica"/>
          <w:color w:val="231F20"/>
          <w:sz w:val="16"/>
          <w:szCs w:val="16"/>
        </w:rPr>
        <w:tab/>
        <w:t>I am activity at the bottom of the stack. If those activity above me use too</w:t>
      </w:r>
    </w:p>
    <w:p w:rsidR="00C362AA" w:rsidRDefault="00BE1509" w:rsidP="00BE1509">
      <w:pPr>
        <w:tabs>
          <w:tab w:val="left" w:pos="3780"/>
        </w:tabs>
        <w:autoSpaceDE w:val="0"/>
        <w:autoSpaceDN w:val="0"/>
        <w:adjustRightInd w:val="0"/>
        <w:rPr>
          <w:rFonts w:ascii="Helvetica" w:hAnsi="Helvetica" w:cs="Helvetica"/>
          <w:color w:val="231F20"/>
          <w:sz w:val="16"/>
          <w:szCs w:val="16"/>
        </w:rPr>
      </w:pPr>
      <w:r>
        <w:rPr>
          <w:rFonts w:ascii="Helvetica" w:hAnsi="Helvetica" w:cs="Helvetica"/>
          <w:color w:val="231F20"/>
          <w:sz w:val="16"/>
          <w:szCs w:val="16"/>
        </w:rPr>
        <w:tab/>
        <w:t>Many resources I will be destroyed.</w:t>
      </w:r>
    </w:p>
    <w:p w:rsidR="00C362AA" w:rsidRPr="00D7524F" w:rsidRDefault="00C362AA" w:rsidP="00D7524F">
      <w:pPr>
        <w:autoSpaceDE w:val="0"/>
        <w:autoSpaceDN w:val="0"/>
        <w:adjustRightInd w:val="0"/>
        <w:rPr>
          <w:rFonts w:ascii="Helvetica" w:hAnsi="Helvetica" w:cs="Helvetica"/>
          <w:color w:val="231F20"/>
          <w:sz w:val="16"/>
          <w:szCs w:val="16"/>
        </w:rPr>
      </w:pPr>
    </w:p>
    <w:p w:rsidR="0045461D" w:rsidRPr="00F768D9" w:rsidRDefault="0045461D" w:rsidP="0045461D">
      <w:pPr>
        <w:pStyle w:val="ListParagraph"/>
        <w:tabs>
          <w:tab w:val="left" w:pos="2625"/>
        </w:tabs>
        <w:ind w:left="990"/>
        <w:rPr>
          <w:b/>
        </w:rPr>
      </w:pPr>
      <w:r>
        <w:rPr>
          <w:color w:val="FF0000"/>
        </w:rPr>
        <w:t xml:space="preserve">       </w:t>
      </w:r>
      <w:r>
        <w:rPr>
          <w:color w:val="FF0000"/>
        </w:rPr>
        <w:tab/>
      </w:r>
      <w:r w:rsidRPr="00F768D9">
        <w:rPr>
          <w:b/>
        </w:rPr>
        <w:t>The Activity Stack</w:t>
      </w:r>
    </w:p>
    <w:p w:rsidR="00F768D9" w:rsidRPr="00F768D9" w:rsidRDefault="00F768D9" w:rsidP="00EE2548"/>
    <w:p w:rsidR="00C94B66" w:rsidRDefault="00C94B66" w:rsidP="00EE2548">
      <w:pPr>
        <w:rPr>
          <w:b/>
          <w:sz w:val="20"/>
          <w:szCs w:val="20"/>
        </w:rPr>
      </w:pPr>
    </w:p>
    <w:p w:rsidR="00C94B66" w:rsidRDefault="00C94B66" w:rsidP="00EE2548">
      <w:pPr>
        <w:rPr>
          <w:b/>
          <w:sz w:val="20"/>
          <w:szCs w:val="20"/>
        </w:rPr>
      </w:pPr>
    </w:p>
    <w:p w:rsidR="00C94B66" w:rsidRDefault="00C94B66" w:rsidP="00EE2548">
      <w:pPr>
        <w:rPr>
          <w:b/>
          <w:sz w:val="20"/>
          <w:szCs w:val="20"/>
        </w:rPr>
      </w:pPr>
    </w:p>
    <w:p w:rsidR="00F768D9" w:rsidRDefault="00C94B66" w:rsidP="00EE2548">
      <w:pPr>
        <w:rPr>
          <w:b/>
          <w:sz w:val="20"/>
          <w:szCs w:val="20"/>
        </w:rPr>
      </w:pPr>
      <w:r w:rsidRPr="00C94B66">
        <w:rPr>
          <w:b/>
          <w:sz w:val="20"/>
          <w:szCs w:val="20"/>
        </w:rPr>
        <w:t xml:space="preserve">Q14) </w:t>
      </w:r>
      <w:r w:rsidR="00F768D9" w:rsidRPr="00C94B66">
        <w:rPr>
          <w:b/>
          <w:sz w:val="20"/>
          <w:szCs w:val="20"/>
        </w:rPr>
        <w:t>Explain Life Cycle  of android application Activity with diagram.</w:t>
      </w:r>
    </w:p>
    <w:p w:rsidR="00C94B66" w:rsidRPr="00C94B66" w:rsidRDefault="00C94B66" w:rsidP="00EE2548">
      <w:pPr>
        <w:rPr>
          <w:b/>
          <w:sz w:val="20"/>
          <w:szCs w:val="20"/>
        </w:rPr>
      </w:pPr>
    </w:p>
    <w:p w:rsidR="00EE2548" w:rsidRPr="00EE2548" w:rsidRDefault="00EE2548" w:rsidP="00EE2548">
      <w:pPr>
        <w:autoSpaceDE w:val="0"/>
        <w:autoSpaceDN w:val="0"/>
        <w:adjustRightInd w:val="0"/>
        <w:rPr>
          <w:rFonts w:cs="FranklinGothic-Demi"/>
          <w:sz w:val="20"/>
          <w:szCs w:val="20"/>
        </w:rPr>
      </w:pPr>
      <w:r w:rsidRPr="00EE2548">
        <w:rPr>
          <w:rFonts w:cs="FranklinGothic-Demi"/>
          <w:sz w:val="20"/>
          <w:szCs w:val="20"/>
        </w:rPr>
        <w:t xml:space="preserve">Using </w:t>
      </w:r>
      <w:r w:rsidRPr="00EE2548">
        <w:rPr>
          <w:rFonts w:cs="Courier-Bold"/>
          <w:b/>
          <w:bCs/>
          <w:sz w:val="20"/>
          <w:szCs w:val="20"/>
        </w:rPr>
        <w:t xml:space="preserve">Activity </w:t>
      </w:r>
      <w:r w:rsidRPr="00EE2548">
        <w:rPr>
          <w:rFonts w:cs="FranklinGothic-Demi"/>
          <w:sz w:val="20"/>
          <w:szCs w:val="20"/>
        </w:rPr>
        <w:t>Callbacks to Manage Application State and Resources</w:t>
      </w:r>
      <w:r>
        <w:rPr>
          <w:rFonts w:cs="FranklinGothic-Demi"/>
          <w:sz w:val="20"/>
          <w:szCs w:val="20"/>
        </w:rPr>
        <w:t xml:space="preserve"> </w:t>
      </w:r>
      <w:r w:rsidRPr="00EE2548">
        <w:rPr>
          <w:rFonts w:cs="Bembo"/>
          <w:sz w:val="20"/>
          <w:szCs w:val="20"/>
        </w:rPr>
        <w:t>Different important state changes within the Activity lifecycle are punctuated by a series</w:t>
      </w:r>
      <w:r>
        <w:rPr>
          <w:rFonts w:cs="FranklinGothic-Demi"/>
          <w:sz w:val="20"/>
          <w:szCs w:val="20"/>
        </w:rPr>
        <w:t xml:space="preserve"> </w:t>
      </w:r>
      <w:r w:rsidRPr="00EE2548">
        <w:rPr>
          <w:rFonts w:cs="Bembo"/>
          <w:sz w:val="20"/>
          <w:szCs w:val="20"/>
        </w:rPr>
        <w:t>of important method callbacks. These ca</w:t>
      </w:r>
      <w:r>
        <w:rPr>
          <w:rFonts w:cs="Bembo"/>
          <w:sz w:val="20"/>
          <w:szCs w:val="20"/>
        </w:rPr>
        <w:t>llbacks are shown in Figure.</w:t>
      </w:r>
    </w:p>
    <w:p w:rsidR="00EE2548" w:rsidRPr="00EE2548" w:rsidRDefault="00EE2548" w:rsidP="00EE2548">
      <w:pPr>
        <w:autoSpaceDE w:val="0"/>
        <w:autoSpaceDN w:val="0"/>
        <w:adjustRightInd w:val="0"/>
        <w:rPr>
          <w:rFonts w:cs="Bembo"/>
          <w:sz w:val="20"/>
          <w:szCs w:val="20"/>
        </w:rPr>
      </w:pPr>
      <w:r w:rsidRPr="00EE2548">
        <w:rPr>
          <w:rFonts w:cs="Bembo"/>
          <w:sz w:val="20"/>
          <w:szCs w:val="20"/>
        </w:rPr>
        <w:t xml:space="preserve">Here are the method stubs for the most important callbacks of the </w:t>
      </w:r>
      <w:r w:rsidRPr="00EE2548">
        <w:rPr>
          <w:rFonts w:cs="Courier"/>
          <w:sz w:val="20"/>
          <w:szCs w:val="20"/>
        </w:rPr>
        <w:t xml:space="preserve">Activity </w:t>
      </w:r>
      <w:r w:rsidRPr="00EE2548">
        <w:rPr>
          <w:rFonts w:cs="Bembo"/>
          <w:sz w:val="20"/>
          <w:szCs w:val="20"/>
        </w:rPr>
        <w:t>class:</w:t>
      </w:r>
    </w:p>
    <w:p w:rsidR="00EE2548" w:rsidRPr="00EE2548" w:rsidRDefault="00EE2548" w:rsidP="00EE2548">
      <w:pPr>
        <w:autoSpaceDE w:val="0"/>
        <w:autoSpaceDN w:val="0"/>
        <w:adjustRightInd w:val="0"/>
        <w:rPr>
          <w:rFonts w:cs="Courier"/>
          <w:sz w:val="20"/>
          <w:szCs w:val="20"/>
        </w:rPr>
      </w:pPr>
      <w:r w:rsidRPr="00EE2548">
        <w:rPr>
          <w:rFonts w:cs="Courier"/>
          <w:sz w:val="20"/>
          <w:szCs w:val="20"/>
        </w:rPr>
        <w:t>public class MyActivity extends Activity {</w:t>
      </w:r>
    </w:p>
    <w:p w:rsidR="00EE2548" w:rsidRPr="00EE2548" w:rsidRDefault="00EE2548" w:rsidP="00EE2548">
      <w:pPr>
        <w:autoSpaceDE w:val="0"/>
        <w:autoSpaceDN w:val="0"/>
        <w:adjustRightInd w:val="0"/>
        <w:rPr>
          <w:rFonts w:cs="Courier"/>
          <w:sz w:val="20"/>
          <w:szCs w:val="20"/>
        </w:rPr>
      </w:pPr>
      <w:r w:rsidRPr="00EE2548">
        <w:rPr>
          <w:rFonts w:cs="Courier"/>
          <w:sz w:val="20"/>
          <w:szCs w:val="20"/>
        </w:rPr>
        <w:t>protected void onCreate(Bundle savedInstanceState);</w:t>
      </w:r>
    </w:p>
    <w:p w:rsidR="00EE2548" w:rsidRPr="00EE2548" w:rsidRDefault="00EE2548" w:rsidP="00EE2548">
      <w:pPr>
        <w:autoSpaceDE w:val="0"/>
        <w:autoSpaceDN w:val="0"/>
        <w:adjustRightInd w:val="0"/>
        <w:rPr>
          <w:rFonts w:cs="Courier"/>
          <w:sz w:val="20"/>
          <w:szCs w:val="20"/>
        </w:rPr>
      </w:pPr>
      <w:r w:rsidRPr="00EE2548">
        <w:rPr>
          <w:rFonts w:cs="Courier"/>
          <w:sz w:val="20"/>
          <w:szCs w:val="20"/>
        </w:rPr>
        <w:t>protected void onStart();</w:t>
      </w:r>
    </w:p>
    <w:p w:rsidR="00EE2548" w:rsidRPr="00EE2548" w:rsidRDefault="00EE2548" w:rsidP="00EE2548">
      <w:pPr>
        <w:pStyle w:val="ListParagraph"/>
        <w:tabs>
          <w:tab w:val="left" w:pos="2625"/>
        </w:tabs>
        <w:ind w:left="990"/>
        <w:rPr>
          <w:rFonts w:cs="Courier"/>
          <w:sz w:val="20"/>
          <w:szCs w:val="20"/>
        </w:rPr>
      </w:pPr>
      <w:r w:rsidRPr="00EE2548">
        <w:rPr>
          <w:rFonts w:cs="Courier"/>
          <w:sz w:val="20"/>
          <w:szCs w:val="20"/>
        </w:rPr>
        <w:t>protected void onRestart();</w:t>
      </w:r>
    </w:p>
    <w:p w:rsidR="00EE2548" w:rsidRDefault="00EE2548" w:rsidP="00EE2548"/>
    <w:p w:rsidR="0045461D" w:rsidRDefault="0045461D" w:rsidP="0045461D">
      <w:pPr>
        <w:pStyle w:val="ListParagraph"/>
        <w:tabs>
          <w:tab w:val="left" w:pos="2625"/>
        </w:tabs>
        <w:ind w:left="990"/>
        <w:rPr>
          <w:color w:val="FF0000"/>
        </w:rPr>
      </w:pPr>
    </w:p>
    <w:p w:rsidR="0045461D" w:rsidRDefault="009A123A" w:rsidP="0045461D">
      <w:pPr>
        <w:pStyle w:val="ListParagraph"/>
        <w:tabs>
          <w:tab w:val="left" w:pos="2625"/>
        </w:tabs>
        <w:ind w:left="990"/>
        <w:rPr>
          <w:color w:val="FF0000"/>
        </w:rPr>
      </w:pPr>
      <w:r w:rsidRPr="009A123A">
        <w:rPr>
          <w:noProof/>
          <w:color w:val="FF0000"/>
        </w:rPr>
        <w:drawing>
          <wp:inline distT="0" distB="0" distL="0" distR="0">
            <wp:extent cx="5943600" cy="4024630"/>
            <wp:effectExtent l="0" t="0" r="0" b="0"/>
            <wp:docPr id="1" name="Picture 1" descr="State diagram for an Android Activity Lifecycle."/>
            <wp:cNvGraphicFramePr/>
            <a:graphic xmlns:a="http://schemas.openxmlformats.org/drawingml/2006/main">
              <a:graphicData uri="http://schemas.openxmlformats.org/drawingml/2006/picture">
                <pic:pic xmlns:pic="http://schemas.openxmlformats.org/drawingml/2006/picture">
                  <pic:nvPicPr>
                    <pic:cNvPr id="200707" name="Content Placeholder 3" descr="State diagram for an Android Activity Lifecycle."/>
                    <pic:cNvPicPr>
                      <a:picLocks noGrp="1"/>
                    </pic:cNvPicPr>
                  </pic:nvPicPr>
                  <pic:blipFill>
                    <a:blip r:embed="rId11"/>
                    <a:srcRect/>
                    <a:stretch>
                      <a:fillRect/>
                    </a:stretch>
                  </pic:blipFill>
                  <pic:spPr bwMode="auto">
                    <a:xfrm>
                      <a:off x="0" y="0"/>
                      <a:ext cx="5943600" cy="4024630"/>
                    </a:xfrm>
                    <a:prstGeom prst="rect">
                      <a:avLst/>
                    </a:prstGeom>
                    <a:noFill/>
                    <a:ln w="9525">
                      <a:noFill/>
                      <a:miter lim="800000"/>
                      <a:headEnd/>
                      <a:tailEnd/>
                    </a:ln>
                    <a:effectLst/>
                  </pic:spPr>
                </pic:pic>
              </a:graphicData>
            </a:graphic>
          </wp:inline>
        </w:drawing>
      </w:r>
    </w:p>
    <w:p w:rsidR="009A123A" w:rsidRPr="00EE2548" w:rsidRDefault="009A123A" w:rsidP="009A123A">
      <w:pPr>
        <w:autoSpaceDE w:val="0"/>
        <w:autoSpaceDN w:val="0"/>
        <w:adjustRightInd w:val="0"/>
        <w:rPr>
          <w:rFonts w:cs="Courier"/>
          <w:sz w:val="20"/>
          <w:szCs w:val="20"/>
        </w:rPr>
      </w:pPr>
      <w:r w:rsidRPr="00EE2548">
        <w:rPr>
          <w:rFonts w:cs="Courier"/>
          <w:sz w:val="20"/>
          <w:szCs w:val="20"/>
        </w:rPr>
        <w:t>protected void onResume();</w:t>
      </w:r>
    </w:p>
    <w:p w:rsidR="009A123A" w:rsidRPr="00EE2548" w:rsidRDefault="009A123A" w:rsidP="009A123A">
      <w:pPr>
        <w:autoSpaceDE w:val="0"/>
        <w:autoSpaceDN w:val="0"/>
        <w:adjustRightInd w:val="0"/>
        <w:rPr>
          <w:rFonts w:cs="Courier"/>
          <w:sz w:val="20"/>
          <w:szCs w:val="20"/>
        </w:rPr>
      </w:pPr>
      <w:r w:rsidRPr="00EE2548">
        <w:rPr>
          <w:rFonts w:cs="Courier"/>
          <w:sz w:val="20"/>
          <w:szCs w:val="20"/>
        </w:rPr>
        <w:t>protected void onPause();</w:t>
      </w:r>
    </w:p>
    <w:p w:rsidR="009A123A" w:rsidRPr="00EE2548" w:rsidRDefault="009A123A" w:rsidP="009A123A">
      <w:pPr>
        <w:autoSpaceDE w:val="0"/>
        <w:autoSpaceDN w:val="0"/>
        <w:adjustRightInd w:val="0"/>
        <w:rPr>
          <w:rFonts w:cs="Courier"/>
          <w:sz w:val="20"/>
          <w:szCs w:val="20"/>
        </w:rPr>
      </w:pPr>
      <w:r w:rsidRPr="00EE2548">
        <w:rPr>
          <w:rFonts w:cs="Courier"/>
          <w:sz w:val="20"/>
          <w:szCs w:val="20"/>
        </w:rPr>
        <w:t>protected void onStop();</w:t>
      </w:r>
    </w:p>
    <w:p w:rsidR="009A123A" w:rsidRPr="00C94B66" w:rsidRDefault="009A123A" w:rsidP="00C94B66">
      <w:pPr>
        <w:tabs>
          <w:tab w:val="left" w:pos="2625"/>
        </w:tabs>
        <w:rPr>
          <w:rFonts w:cs="Courier"/>
          <w:sz w:val="20"/>
          <w:szCs w:val="20"/>
        </w:rPr>
      </w:pPr>
      <w:r w:rsidRPr="00C94B66">
        <w:rPr>
          <w:rFonts w:cs="Courier"/>
          <w:sz w:val="20"/>
          <w:szCs w:val="20"/>
        </w:rPr>
        <w:t>protected void onDestroy(); }</w:t>
      </w:r>
    </w:p>
    <w:p w:rsidR="009A123A" w:rsidRPr="00EE2548" w:rsidRDefault="009A123A" w:rsidP="009A123A">
      <w:pPr>
        <w:autoSpaceDE w:val="0"/>
        <w:autoSpaceDN w:val="0"/>
        <w:adjustRightInd w:val="0"/>
        <w:rPr>
          <w:rFonts w:cs="Courier-Bold"/>
          <w:b/>
          <w:bCs/>
          <w:sz w:val="20"/>
          <w:szCs w:val="20"/>
        </w:rPr>
      </w:pPr>
      <w:r w:rsidRPr="00EE2548">
        <w:rPr>
          <w:rFonts w:cs="FranklinGothic-Demi"/>
          <w:b/>
          <w:sz w:val="20"/>
          <w:szCs w:val="20"/>
        </w:rPr>
        <w:t xml:space="preserve">Initializing Static Activity Data in </w:t>
      </w:r>
      <w:r w:rsidRPr="00EE2548">
        <w:rPr>
          <w:rFonts w:cs="Courier-Bold"/>
          <w:b/>
          <w:bCs/>
          <w:sz w:val="20"/>
          <w:szCs w:val="20"/>
        </w:rPr>
        <w:t>onCreate()</w:t>
      </w:r>
    </w:p>
    <w:p w:rsidR="009A123A" w:rsidRPr="00EE2548" w:rsidRDefault="009A123A" w:rsidP="009A123A">
      <w:pPr>
        <w:autoSpaceDE w:val="0"/>
        <w:autoSpaceDN w:val="0"/>
        <w:adjustRightInd w:val="0"/>
        <w:rPr>
          <w:rFonts w:cs="Bembo"/>
          <w:sz w:val="20"/>
          <w:szCs w:val="20"/>
        </w:rPr>
      </w:pPr>
      <w:r w:rsidRPr="00EE2548">
        <w:rPr>
          <w:rFonts w:cs="Bembo"/>
          <w:sz w:val="20"/>
          <w:szCs w:val="20"/>
        </w:rPr>
        <w:t xml:space="preserve">When an </w:t>
      </w:r>
      <w:r w:rsidRPr="00EE2548">
        <w:rPr>
          <w:rFonts w:cs="Courier"/>
          <w:sz w:val="20"/>
          <w:szCs w:val="20"/>
        </w:rPr>
        <w:t xml:space="preserve">Activity </w:t>
      </w:r>
      <w:r w:rsidRPr="00EE2548">
        <w:rPr>
          <w:rFonts w:cs="Bembo"/>
          <w:sz w:val="20"/>
          <w:szCs w:val="20"/>
        </w:rPr>
        <w:t xml:space="preserve">first starts, the </w:t>
      </w:r>
      <w:r w:rsidRPr="00EE2548">
        <w:rPr>
          <w:rFonts w:cs="Courier"/>
          <w:sz w:val="20"/>
          <w:szCs w:val="20"/>
        </w:rPr>
        <w:t xml:space="preserve">onCreate() </w:t>
      </w:r>
      <w:r w:rsidRPr="00EE2548">
        <w:rPr>
          <w:rFonts w:cs="Bembo"/>
          <w:sz w:val="20"/>
          <w:szCs w:val="20"/>
        </w:rPr>
        <w:t xml:space="preserve">method is called.The </w:t>
      </w:r>
      <w:r w:rsidRPr="00EE2548">
        <w:rPr>
          <w:rFonts w:cs="Courier"/>
          <w:sz w:val="20"/>
          <w:szCs w:val="20"/>
        </w:rPr>
        <w:t xml:space="preserve">onCreate() </w:t>
      </w:r>
      <w:r w:rsidRPr="00EE2548">
        <w:rPr>
          <w:rFonts w:cs="Bembo"/>
          <w:sz w:val="20"/>
          <w:szCs w:val="20"/>
        </w:rPr>
        <w:t>method</w:t>
      </w:r>
      <w:r w:rsidR="00EE2548">
        <w:rPr>
          <w:rFonts w:cs="Bembo"/>
          <w:sz w:val="20"/>
          <w:szCs w:val="20"/>
        </w:rPr>
        <w:t xml:space="preserve"> </w:t>
      </w:r>
      <w:r w:rsidRPr="00EE2548">
        <w:rPr>
          <w:rFonts w:cs="Bembo"/>
          <w:sz w:val="20"/>
          <w:szCs w:val="20"/>
        </w:rPr>
        <w:t xml:space="preserve">has a single parameter, a </w:t>
      </w:r>
      <w:r w:rsidRPr="00EE2548">
        <w:rPr>
          <w:rFonts w:cs="Courier"/>
          <w:sz w:val="20"/>
          <w:szCs w:val="20"/>
        </w:rPr>
        <w:t>Bundle</w:t>
      </w:r>
      <w:r w:rsidRPr="00EE2548">
        <w:rPr>
          <w:rFonts w:cs="Bembo"/>
          <w:sz w:val="20"/>
          <w:szCs w:val="20"/>
        </w:rPr>
        <w:t xml:space="preserve">, which is null if this is a newly started </w:t>
      </w:r>
      <w:r w:rsidRPr="00EE2548">
        <w:rPr>
          <w:rFonts w:cs="Courier"/>
          <w:sz w:val="20"/>
          <w:szCs w:val="20"/>
        </w:rPr>
        <w:t>Activity</w:t>
      </w:r>
      <w:r w:rsidRPr="00EE2548">
        <w:rPr>
          <w:rFonts w:cs="Bembo"/>
          <w:sz w:val="20"/>
          <w:szCs w:val="20"/>
        </w:rPr>
        <w:t xml:space="preserve">. If this </w:t>
      </w:r>
      <w:r w:rsidRPr="00EE2548">
        <w:rPr>
          <w:rFonts w:cs="Courier"/>
          <w:sz w:val="20"/>
          <w:szCs w:val="20"/>
        </w:rPr>
        <w:t xml:space="preserve">Activity </w:t>
      </w:r>
      <w:r w:rsidRPr="00EE2548">
        <w:rPr>
          <w:rFonts w:cs="Bembo"/>
          <w:sz w:val="20"/>
          <w:szCs w:val="20"/>
        </w:rPr>
        <w:t xml:space="preserve">was killed for memory reasons and is now restarted, the </w:t>
      </w:r>
      <w:r w:rsidRPr="00EE2548">
        <w:rPr>
          <w:rFonts w:cs="Courier"/>
          <w:sz w:val="20"/>
          <w:szCs w:val="20"/>
        </w:rPr>
        <w:t xml:space="preserve">Bundle </w:t>
      </w:r>
      <w:r w:rsidRPr="00EE2548">
        <w:rPr>
          <w:rFonts w:cs="Bembo"/>
          <w:sz w:val="20"/>
          <w:szCs w:val="20"/>
        </w:rPr>
        <w:t>contains the</w:t>
      </w:r>
      <w:r w:rsidR="00EE2548">
        <w:rPr>
          <w:rFonts w:cs="Bembo"/>
          <w:sz w:val="20"/>
          <w:szCs w:val="20"/>
        </w:rPr>
        <w:t xml:space="preserve"> </w:t>
      </w:r>
      <w:r w:rsidRPr="00EE2548">
        <w:rPr>
          <w:rFonts w:cs="Bembo"/>
          <w:sz w:val="20"/>
          <w:szCs w:val="20"/>
        </w:rPr>
        <w:t xml:space="preserve">previous state information for this </w:t>
      </w:r>
      <w:r w:rsidRPr="00EE2548">
        <w:rPr>
          <w:rFonts w:cs="Courier"/>
          <w:sz w:val="20"/>
          <w:szCs w:val="20"/>
        </w:rPr>
        <w:t xml:space="preserve">Activity </w:t>
      </w:r>
      <w:r w:rsidRPr="00EE2548">
        <w:rPr>
          <w:rFonts w:cs="Bembo"/>
          <w:sz w:val="20"/>
          <w:szCs w:val="20"/>
        </w:rPr>
        <w:t>so that it can reinitiate. It is appropriate to</w:t>
      </w:r>
      <w:r w:rsidR="00EE2548">
        <w:rPr>
          <w:rFonts w:cs="Bembo"/>
          <w:sz w:val="20"/>
          <w:szCs w:val="20"/>
        </w:rPr>
        <w:t xml:space="preserve"> </w:t>
      </w:r>
      <w:r w:rsidRPr="00EE2548">
        <w:rPr>
          <w:rFonts w:cs="Bembo"/>
          <w:sz w:val="20"/>
          <w:szCs w:val="20"/>
        </w:rPr>
        <w:t xml:space="preserve">perform any setup, such as layout and data binding, in the </w:t>
      </w:r>
      <w:r w:rsidRPr="00EE2548">
        <w:rPr>
          <w:rFonts w:cs="Courier"/>
          <w:sz w:val="20"/>
          <w:szCs w:val="20"/>
        </w:rPr>
        <w:t xml:space="preserve">onCreate() </w:t>
      </w:r>
      <w:r w:rsidRPr="00EE2548">
        <w:rPr>
          <w:rFonts w:cs="Bembo"/>
          <w:sz w:val="20"/>
          <w:szCs w:val="20"/>
        </w:rPr>
        <w:t>method.This includes</w:t>
      </w:r>
    </w:p>
    <w:p w:rsidR="009A123A" w:rsidRPr="00EE2548" w:rsidRDefault="009A123A" w:rsidP="00EE2548">
      <w:pPr>
        <w:tabs>
          <w:tab w:val="left" w:pos="2625"/>
        </w:tabs>
        <w:rPr>
          <w:rFonts w:cs="Bembo"/>
          <w:sz w:val="20"/>
          <w:szCs w:val="20"/>
        </w:rPr>
      </w:pPr>
      <w:r w:rsidRPr="00EE2548">
        <w:rPr>
          <w:rFonts w:cs="Bembo"/>
          <w:sz w:val="20"/>
          <w:szCs w:val="20"/>
        </w:rPr>
        <w:t xml:space="preserve">calls to the </w:t>
      </w:r>
      <w:r w:rsidRPr="00EE2548">
        <w:rPr>
          <w:rFonts w:cs="Courier"/>
          <w:sz w:val="20"/>
          <w:szCs w:val="20"/>
        </w:rPr>
        <w:t xml:space="preserve">setContentView() </w:t>
      </w:r>
      <w:r w:rsidRPr="00EE2548">
        <w:rPr>
          <w:rFonts w:cs="Bembo"/>
          <w:sz w:val="20"/>
          <w:szCs w:val="20"/>
        </w:rPr>
        <w:t>method.</w:t>
      </w:r>
    </w:p>
    <w:p w:rsidR="009A123A" w:rsidRDefault="009A123A" w:rsidP="009A123A">
      <w:pPr>
        <w:autoSpaceDE w:val="0"/>
        <w:autoSpaceDN w:val="0"/>
        <w:adjustRightInd w:val="0"/>
        <w:rPr>
          <w:rFonts w:cs="Courier-Bold"/>
          <w:b/>
          <w:bCs/>
          <w:sz w:val="20"/>
          <w:szCs w:val="20"/>
        </w:rPr>
      </w:pPr>
      <w:r w:rsidRPr="00EE2548">
        <w:rPr>
          <w:rFonts w:cs="FranklinGothic-Demi"/>
          <w:b/>
          <w:sz w:val="20"/>
          <w:szCs w:val="20"/>
        </w:rPr>
        <w:t xml:space="preserve">Initializing and Retrieving Activity Data in </w:t>
      </w:r>
      <w:r w:rsidRPr="00EE2548">
        <w:rPr>
          <w:rFonts w:cs="Courier-Bold"/>
          <w:b/>
          <w:bCs/>
          <w:sz w:val="20"/>
          <w:szCs w:val="20"/>
        </w:rPr>
        <w:t>onResume()</w:t>
      </w:r>
    </w:p>
    <w:p w:rsidR="00C94B66" w:rsidRDefault="00C94B66" w:rsidP="009A123A">
      <w:pPr>
        <w:autoSpaceDE w:val="0"/>
        <w:autoSpaceDN w:val="0"/>
        <w:adjustRightInd w:val="0"/>
        <w:rPr>
          <w:rFonts w:cs="Courier-Bold"/>
          <w:b/>
          <w:bCs/>
          <w:sz w:val="20"/>
          <w:szCs w:val="20"/>
        </w:rPr>
      </w:pPr>
    </w:p>
    <w:p w:rsidR="00C94B66" w:rsidRDefault="00C94B66" w:rsidP="009A123A">
      <w:pPr>
        <w:autoSpaceDE w:val="0"/>
        <w:autoSpaceDN w:val="0"/>
        <w:adjustRightInd w:val="0"/>
        <w:rPr>
          <w:rFonts w:cs="Courier-Bold"/>
          <w:b/>
          <w:bCs/>
          <w:sz w:val="20"/>
          <w:szCs w:val="20"/>
        </w:rPr>
      </w:pPr>
    </w:p>
    <w:p w:rsidR="00C94B66" w:rsidRDefault="00C94B66" w:rsidP="009A123A">
      <w:pPr>
        <w:autoSpaceDE w:val="0"/>
        <w:autoSpaceDN w:val="0"/>
        <w:adjustRightInd w:val="0"/>
        <w:rPr>
          <w:rFonts w:cs="Courier-Bold"/>
          <w:b/>
          <w:bCs/>
          <w:sz w:val="20"/>
          <w:szCs w:val="20"/>
        </w:rPr>
      </w:pPr>
    </w:p>
    <w:p w:rsidR="00C94B66" w:rsidRPr="00EE2548" w:rsidRDefault="00C94B66" w:rsidP="009A123A">
      <w:pPr>
        <w:autoSpaceDE w:val="0"/>
        <w:autoSpaceDN w:val="0"/>
        <w:adjustRightInd w:val="0"/>
        <w:rPr>
          <w:rFonts w:cs="Courier-Bold"/>
          <w:b/>
          <w:bCs/>
          <w:sz w:val="20"/>
          <w:szCs w:val="20"/>
        </w:rPr>
      </w:pPr>
    </w:p>
    <w:p w:rsidR="009A123A" w:rsidRDefault="009A123A" w:rsidP="00EE2548">
      <w:pPr>
        <w:autoSpaceDE w:val="0"/>
        <w:autoSpaceDN w:val="0"/>
        <w:adjustRightInd w:val="0"/>
        <w:rPr>
          <w:rFonts w:cs="Bembo"/>
          <w:sz w:val="20"/>
          <w:szCs w:val="20"/>
        </w:rPr>
      </w:pPr>
      <w:r w:rsidRPr="00EE2548">
        <w:rPr>
          <w:rFonts w:cs="Bembo"/>
          <w:sz w:val="20"/>
          <w:szCs w:val="20"/>
        </w:rPr>
        <w:t>When the Activity reaches the top of the activity stack and becomes the foreground</w:t>
      </w:r>
      <w:r w:rsidR="00EE2548">
        <w:rPr>
          <w:rFonts w:cs="Bembo"/>
          <w:sz w:val="20"/>
          <w:szCs w:val="20"/>
        </w:rPr>
        <w:t xml:space="preserve"> </w:t>
      </w:r>
      <w:r w:rsidRPr="00EE2548">
        <w:rPr>
          <w:rFonts w:cs="Bembo"/>
          <w:sz w:val="20"/>
          <w:szCs w:val="20"/>
        </w:rPr>
        <w:t xml:space="preserve">process, the </w:t>
      </w:r>
      <w:r w:rsidRPr="00EE2548">
        <w:rPr>
          <w:rFonts w:cs="Courier"/>
          <w:sz w:val="20"/>
          <w:szCs w:val="20"/>
        </w:rPr>
        <w:t xml:space="preserve">onResume() </w:t>
      </w:r>
      <w:r w:rsidRPr="00EE2548">
        <w:rPr>
          <w:rFonts w:cs="Bembo"/>
          <w:sz w:val="20"/>
          <w:szCs w:val="20"/>
        </w:rPr>
        <w:t>method is called.Although the Activity might not be visible yet</w:t>
      </w:r>
      <w:r w:rsidR="00EE2548">
        <w:rPr>
          <w:rFonts w:cs="Bembo"/>
          <w:sz w:val="20"/>
          <w:szCs w:val="20"/>
        </w:rPr>
        <w:t xml:space="preserve"> </w:t>
      </w:r>
      <w:r w:rsidRPr="00EE2548">
        <w:rPr>
          <w:rFonts w:cs="Bembo"/>
          <w:sz w:val="20"/>
          <w:szCs w:val="20"/>
        </w:rPr>
        <w:t>to the user, this is the most appropriate place to retrieve any instances to resources (exclusive</w:t>
      </w:r>
      <w:r w:rsidR="00EE2548">
        <w:rPr>
          <w:rFonts w:cs="Bembo"/>
          <w:sz w:val="20"/>
          <w:szCs w:val="20"/>
        </w:rPr>
        <w:t xml:space="preserve"> </w:t>
      </w:r>
      <w:r w:rsidRPr="00EE2548">
        <w:rPr>
          <w:rFonts w:cs="Bembo"/>
          <w:sz w:val="20"/>
          <w:szCs w:val="20"/>
        </w:rPr>
        <w:t>or otherwise) that the Activity needs to run.</w:t>
      </w:r>
    </w:p>
    <w:p w:rsidR="00EE2548" w:rsidRPr="00EE2548" w:rsidRDefault="00EE2548" w:rsidP="00EE2548">
      <w:pPr>
        <w:autoSpaceDE w:val="0"/>
        <w:autoSpaceDN w:val="0"/>
        <w:adjustRightInd w:val="0"/>
        <w:rPr>
          <w:rFonts w:cs="Bembo"/>
          <w:sz w:val="20"/>
          <w:szCs w:val="20"/>
        </w:rPr>
      </w:pPr>
    </w:p>
    <w:p w:rsidR="009A123A" w:rsidRPr="00EE2548" w:rsidRDefault="009A123A" w:rsidP="009A123A">
      <w:pPr>
        <w:autoSpaceDE w:val="0"/>
        <w:autoSpaceDN w:val="0"/>
        <w:adjustRightInd w:val="0"/>
        <w:rPr>
          <w:rFonts w:cs="Courier-Bold"/>
          <w:b/>
          <w:bCs/>
          <w:sz w:val="20"/>
          <w:szCs w:val="20"/>
        </w:rPr>
      </w:pPr>
      <w:r w:rsidRPr="00EE2548">
        <w:rPr>
          <w:rFonts w:cs="FranklinGothic-Demi"/>
          <w:b/>
          <w:sz w:val="20"/>
          <w:szCs w:val="20"/>
        </w:rPr>
        <w:t xml:space="preserve">Stopping, Saving, and Releasing </w:t>
      </w:r>
      <w:r w:rsidRPr="00EE2548">
        <w:rPr>
          <w:rFonts w:cs="Courier-Bold"/>
          <w:b/>
          <w:bCs/>
          <w:sz w:val="20"/>
          <w:szCs w:val="20"/>
        </w:rPr>
        <w:t xml:space="preserve">Activity </w:t>
      </w:r>
      <w:r w:rsidRPr="00EE2548">
        <w:rPr>
          <w:rFonts w:cs="FranklinGothic-Demi"/>
          <w:b/>
          <w:sz w:val="20"/>
          <w:szCs w:val="20"/>
        </w:rPr>
        <w:t xml:space="preserve">Data in </w:t>
      </w:r>
      <w:r w:rsidRPr="00EE2548">
        <w:rPr>
          <w:rFonts w:cs="Courier-Bold"/>
          <w:b/>
          <w:bCs/>
          <w:sz w:val="20"/>
          <w:szCs w:val="20"/>
        </w:rPr>
        <w:t>onPause()</w:t>
      </w:r>
    </w:p>
    <w:p w:rsidR="009A123A" w:rsidRPr="00EE2548" w:rsidRDefault="009A123A" w:rsidP="009A123A">
      <w:pPr>
        <w:autoSpaceDE w:val="0"/>
        <w:autoSpaceDN w:val="0"/>
        <w:adjustRightInd w:val="0"/>
        <w:rPr>
          <w:rFonts w:cs="Bembo"/>
          <w:sz w:val="20"/>
          <w:szCs w:val="20"/>
        </w:rPr>
      </w:pPr>
      <w:r w:rsidRPr="00EE2548">
        <w:rPr>
          <w:rFonts w:cs="Bembo"/>
          <w:sz w:val="20"/>
          <w:szCs w:val="20"/>
        </w:rPr>
        <w:t xml:space="preserve">When another </w:t>
      </w:r>
      <w:r w:rsidRPr="00EE2548">
        <w:rPr>
          <w:rFonts w:cs="Courier"/>
          <w:sz w:val="20"/>
          <w:szCs w:val="20"/>
        </w:rPr>
        <w:t xml:space="preserve">Activity </w:t>
      </w:r>
      <w:r w:rsidRPr="00EE2548">
        <w:rPr>
          <w:rFonts w:cs="Bembo"/>
          <w:sz w:val="20"/>
          <w:szCs w:val="20"/>
        </w:rPr>
        <w:t xml:space="preserve">moves to the top of the activity stack, the current </w:t>
      </w:r>
      <w:r w:rsidRPr="00EE2548">
        <w:rPr>
          <w:rFonts w:cs="Courier"/>
          <w:sz w:val="20"/>
          <w:szCs w:val="20"/>
        </w:rPr>
        <w:t xml:space="preserve">Activity </w:t>
      </w:r>
      <w:r w:rsidRPr="00EE2548">
        <w:rPr>
          <w:rFonts w:cs="Bembo"/>
          <w:sz w:val="20"/>
          <w:szCs w:val="20"/>
        </w:rPr>
        <w:t>is</w:t>
      </w:r>
      <w:r w:rsidR="00EE2548">
        <w:rPr>
          <w:rFonts w:cs="Bembo"/>
          <w:sz w:val="20"/>
          <w:szCs w:val="20"/>
        </w:rPr>
        <w:t xml:space="preserve"> </w:t>
      </w:r>
      <w:r w:rsidRPr="00EE2548">
        <w:rPr>
          <w:rFonts w:cs="Bembo"/>
          <w:sz w:val="20"/>
          <w:szCs w:val="20"/>
        </w:rPr>
        <w:t xml:space="preserve">informed that it is being pushed down the activity stack by way of the </w:t>
      </w:r>
      <w:r w:rsidRPr="00EE2548">
        <w:rPr>
          <w:rFonts w:cs="Courier"/>
          <w:sz w:val="20"/>
          <w:szCs w:val="20"/>
        </w:rPr>
        <w:t xml:space="preserve">onPause() </w:t>
      </w:r>
      <w:r w:rsidRPr="00EE2548">
        <w:rPr>
          <w:rFonts w:cs="Bembo"/>
          <w:sz w:val="20"/>
          <w:szCs w:val="20"/>
        </w:rPr>
        <w:t>method.</w:t>
      </w:r>
    </w:p>
    <w:p w:rsidR="009A123A" w:rsidRPr="00EE2548" w:rsidRDefault="009A123A" w:rsidP="00EE2548">
      <w:pPr>
        <w:autoSpaceDE w:val="0"/>
        <w:autoSpaceDN w:val="0"/>
        <w:adjustRightInd w:val="0"/>
        <w:rPr>
          <w:rFonts w:cs="Bembo"/>
          <w:sz w:val="20"/>
          <w:szCs w:val="20"/>
        </w:rPr>
      </w:pPr>
      <w:r w:rsidRPr="00EE2548">
        <w:rPr>
          <w:rFonts w:cs="Bembo"/>
          <w:sz w:val="20"/>
          <w:szCs w:val="20"/>
        </w:rPr>
        <w:t xml:space="preserve">Here, the </w:t>
      </w:r>
      <w:r w:rsidRPr="00EE2548">
        <w:rPr>
          <w:rFonts w:cs="Courier"/>
          <w:sz w:val="20"/>
          <w:szCs w:val="20"/>
        </w:rPr>
        <w:t xml:space="preserve">Activity </w:t>
      </w:r>
      <w:r w:rsidRPr="00EE2548">
        <w:rPr>
          <w:rFonts w:cs="Bembo"/>
          <w:sz w:val="20"/>
          <w:szCs w:val="20"/>
        </w:rPr>
        <w:t>should stop any audio, video, and animations it started in the</w:t>
      </w:r>
      <w:r w:rsidR="00EE2548">
        <w:rPr>
          <w:rFonts w:cs="Bembo"/>
          <w:sz w:val="20"/>
          <w:szCs w:val="20"/>
        </w:rPr>
        <w:t xml:space="preserve"> </w:t>
      </w:r>
      <w:r w:rsidRPr="00EE2548">
        <w:rPr>
          <w:rFonts w:cs="Courier"/>
          <w:sz w:val="20"/>
          <w:szCs w:val="20"/>
        </w:rPr>
        <w:t xml:space="preserve">onResume() </w:t>
      </w:r>
      <w:r w:rsidRPr="00EE2548">
        <w:rPr>
          <w:rFonts w:cs="Bembo"/>
          <w:sz w:val="20"/>
          <w:szCs w:val="20"/>
        </w:rPr>
        <w:t>method.This is also where you must deactivate resources such as database</w:t>
      </w:r>
      <w:r w:rsidR="00EE2548">
        <w:rPr>
          <w:rFonts w:cs="Bembo"/>
          <w:sz w:val="20"/>
          <w:szCs w:val="20"/>
        </w:rPr>
        <w:t xml:space="preserve"> </w:t>
      </w:r>
      <w:r w:rsidRPr="00EE2548">
        <w:rPr>
          <w:rFonts w:cs="Courier"/>
          <w:sz w:val="20"/>
          <w:szCs w:val="20"/>
        </w:rPr>
        <w:t xml:space="preserve">Cursor </w:t>
      </w:r>
      <w:r w:rsidRPr="00EE2548">
        <w:rPr>
          <w:rFonts w:cs="Bembo"/>
          <w:sz w:val="20"/>
          <w:szCs w:val="20"/>
        </w:rPr>
        <w:t>objects if you have opted to manage them manually, as opposed to having them</w:t>
      </w:r>
      <w:r w:rsidR="00EE2548">
        <w:rPr>
          <w:rFonts w:cs="Bembo"/>
          <w:sz w:val="20"/>
          <w:szCs w:val="20"/>
        </w:rPr>
        <w:t xml:space="preserve"> </w:t>
      </w:r>
      <w:r w:rsidRPr="00EE2548">
        <w:rPr>
          <w:rFonts w:cs="Bembo"/>
          <w:sz w:val="20"/>
          <w:szCs w:val="20"/>
        </w:rPr>
        <w:t>managed automatically.</w:t>
      </w:r>
    </w:p>
    <w:p w:rsidR="009A123A" w:rsidRPr="00EE2548" w:rsidRDefault="009A123A" w:rsidP="009A123A">
      <w:pPr>
        <w:autoSpaceDE w:val="0"/>
        <w:autoSpaceDN w:val="0"/>
        <w:adjustRightInd w:val="0"/>
        <w:rPr>
          <w:rFonts w:cs="Courier-Bold"/>
          <w:b/>
          <w:bCs/>
          <w:sz w:val="20"/>
          <w:szCs w:val="20"/>
        </w:rPr>
      </w:pPr>
      <w:r w:rsidRPr="00EE2548">
        <w:rPr>
          <w:rFonts w:cs="FranklinGothic-Medium"/>
          <w:b/>
          <w:sz w:val="20"/>
          <w:szCs w:val="20"/>
        </w:rPr>
        <w:t xml:space="preserve">Destroy Static </w:t>
      </w:r>
      <w:r w:rsidRPr="00EE2548">
        <w:rPr>
          <w:rFonts w:cs="Courier-Bold"/>
          <w:b/>
          <w:bCs/>
          <w:sz w:val="20"/>
          <w:szCs w:val="20"/>
        </w:rPr>
        <w:t xml:space="preserve">Activity </w:t>
      </w:r>
      <w:r w:rsidRPr="00EE2548">
        <w:rPr>
          <w:rFonts w:cs="FranklinGothic-Medium"/>
          <w:b/>
          <w:sz w:val="20"/>
          <w:szCs w:val="20"/>
        </w:rPr>
        <w:t xml:space="preserve">Data in </w:t>
      </w:r>
      <w:r w:rsidRPr="00EE2548">
        <w:rPr>
          <w:rFonts w:cs="Courier-Bold"/>
          <w:b/>
          <w:bCs/>
          <w:sz w:val="20"/>
          <w:szCs w:val="20"/>
        </w:rPr>
        <w:t>onDestroy()</w:t>
      </w:r>
    </w:p>
    <w:p w:rsidR="009A123A" w:rsidRPr="00EE2548" w:rsidRDefault="009A123A" w:rsidP="009A123A">
      <w:pPr>
        <w:autoSpaceDE w:val="0"/>
        <w:autoSpaceDN w:val="0"/>
        <w:adjustRightInd w:val="0"/>
        <w:rPr>
          <w:rFonts w:cs="Bembo"/>
          <w:sz w:val="20"/>
          <w:szCs w:val="20"/>
        </w:rPr>
      </w:pPr>
      <w:r w:rsidRPr="00EE2548">
        <w:rPr>
          <w:rFonts w:cs="Bembo"/>
          <w:sz w:val="20"/>
          <w:szCs w:val="20"/>
        </w:rPr>
        <w:t xml:space="preserve">When an </w:t>
      </w:r>
      <w:r w:rsidRPr="00EE2548">
        <w:rPr>
          <w:rFonts w:cs="Courier"/>
          <w:sz w:val="20"/>
          <w:szCs w:val="20"/>
        </w:rPr>
        <w:t xml:space="preserve">Activity </w:t>
      </w:r>
      <w:r w:rsidRPr="00EE2548">
        <w:rPr>
          <w:rFonts w:cs="Bembo"/>
          <w:sz w:val="20"/>
          <w:szCs w:val="20"/>
        </w:rPr>
        <w:t xml:space="preserve">is being destroyed, the </w:t>
      </w:r>
      <w:r w:rsidRPr="00EE2548">
        <w:rPr>
          <w:rFonts w:cs="Courier"/>
          <w:sz w:val="20"/>
          <w:szCs w:val="20"/>
        </w:rPr>
        <w:t xml:space="preserve">onDestroy() </w:t>
      </w:r>
      <w:r w:rsidRPr="00EE2548">
        <w:rPr>
          <w:rFonts w:cs="Bembo"/>
          <w:sz w:val="20"/>
          <w:szCs w:val="20"/>
        </w:rPr>
        <w:t>method is called.The</w:t>
      </w:r>
      <w:r w:rsidR="00EE2548">
        <w:rPr>
          <w:rFonts w:cs="Bembo"/>
          <w:sz w:val="20"/>
          <w:szCs w:val="20"/>
        </w:rPr>
        <w:t xml:space="preserve"> </w:t>
      </w:r>
      <w:r w:rsidRPr="00EE2548">
        <w:rPr>
          <w:rFonts w:cs="Courier"/>
          <w:sz w:val="20"/>
          <w:szCs w:val="20"/>
        </w:rPr>
        <w:t xml:space="preserve">onDestroy() </w:t>
      </w:r>
      <w:r w:rsidRPr="00EE2548">
        <w:rPr>
          <w:rFonts w:cs="Bembo"/>
          <w:sz w:val="20"/>
          <w:szCs w:val="20"/>
        </w:rPr>
        <w:t xml:space="preserve">method is called for one of two reasons:The </w:t>
      </w:r>
      <w:r w:rsidRPr="00EE2548">
        <w:rPr>
          <w:rFonts w:cs="Courier"/>
          <w:sz w:val="20"/>
          <w:szCs w:val="20"/>
        </w:rPr>
        <w:t xml:space="preserve">Activity </w:t>
      </w:r>
      <w:r w:rsidRPr="00EE2548">
        <w:rPr>
          <w:rFonts w:cs="Bembo"/>
          <w:sz w:val="20"/>
          <w:szCs w:val="20"/>
        </w:rPr>
        <w:t>has completed its</w:t>
      </w:r>
      <w:r w:rsidR="00EE2548">
        <w:rPr>
          <w:rFonts w:cs="Bembo"/>
          <w:sz w:val="20"/>
          <w:szCs w:val="20"/>
        </w:rPr>
        <w:t xml:space="preserve"> </w:t>
      </w:r>
      <w:r w:rsidRPr="00EE2548">
        <w:rPr>
          <w:rFonts w:cs="Bembo"/>
          <w:sz w:val="20"/>
          <w:szCs w:val="20"/>
        </w:rPr>
        <w:t xml:space="preserve">lifecycle voluntarily, or the </w:t>
      </w:r>
      <w:r w:rsidRPr="00EE2548">
        <w:rPr>
          <w:rFonts w:cs="Courier"/>
          <w:sz w:val="20"/>
          <w:szCs w:val="20"/>
        </w:rPr>
        <w:t xml:space="preserve">Activity </w:t>
      </w:r>
      <w:r w:rsidRPr="00EE2548">
        <w:rPr>
          <w:rFonts w:cs="Bembo"/>
          <w:sz w:val="20"/>
          <w:szCs w:val="20"/>
        </w:rPr>
        <w:t>is being killed by the Android operating system because</w:t>
      </w:r>
      <w:r w:rsidR="00EE2548">
        <w:rPr>
          <w:rFonts w:cs="Bembo"/>
          <w:sz w:val="20"/>
          <w:szCs w:val="20"/>
        </w:rPr>
        <w:t xml:space="preserve"> </w:t>
      </w:r>
      <w:r w:rsidRPr="00EE2548">
        <w:rPr>
          <w:rFonts w:cs="Bembo"/>
          <w:sz w:val="20"/>
          <w:szCs w:val="20"/>
        </w:rPr>
        <w:t>it needs the resources.</w:t>
      </w:r>
    </w:p>
    <w:p w:rsidR="0045461D" w:rsidRDefault="009A123A" w:rsidP="00EE2548">
      <w:pPr>
        <w:autoSpaceDE w:val="0"/>
        <w:autoSpaceDN w:val="0"/>
        <w:adjustRightInd w:val="0"/>
        <w:rPr>
          <w:rFonts w:cs="Bembo"/>
          <w:sz w:val="20"/>
          <w:szCs w:val="20"/>
        </w:rPr>
      </w:pPr>
      <w:r w:rsidRPr="00EE2548">
        <w:rPr>
          <w:rFonts w:cs="Bembo"/>
          <w:sz w:val="20"/>
          <w:szCs w:val="20"/>
        </w:rPr>
        <w:t xml:space="preserve">If the </w:t>
      </w:r>
      <w:r w:rsidRPr="00EE2548">
        <w:rPr>
          <w:rFonts w:cs="Courier"/>
          <w:sz w:val="20"/>
          <w:szCs w:val="20"/>
        </w:rPr>
        <w:t xml:space="preserve">Activity </w:t>
      </w:r>
      <w:r w:rsidRPr="00EE2548">
        <w:rPr>
          <w:rFonts w:cs="Bembo"/>
          <w:sz w:val="20"/>
          <w:szCs w:val="20"/>
        </w:rPr>
        <w:t xml:space="preserve">is killed after </w:t>
      </w:r>
      <w:r w:rsidRPr="00EE2548">
        <w:rPr>
          <w:rFonts w:cs="Courier"/>
          <w:sz w:val="20"/>
          <w:szCs w:val="20"/>
        </w:rPr>
        <w:t>onPause()</w:t>
      </w:r>
      <w:r w:rsidRPr="00EE2548">
        <w:rPr>
          <w:rFonts w:cs="Bembo"/>
          <w:sz w:val="20"/>
          <w:szCs w:val="20"/>
        </w:rPr>
        <w:t xml:space="preserve">, the </w:t>
      </w:r>
      <w:r w:rsidRPr="00EE2548">
        <w:rPr>
          <w:rFonts w:cs="Courier"/>
          <w:sz w:val="20"/>
          <w:szCs w:val="20"/>
        </w:rPr>
        <w:t xml:space="preserve">onStop() </w:t>
      </w:r>
      <w:r w:rsidRPr="00EE2548">
        <w:rPr>
          <w:rFonts w:cs="Bembo"/>
          <w:sz w:val="20"/>
          <w:szCs w:val="20"/>
        </w:rPr>
        <w:t xml:space="preserve">and </w:t>
      </w:r>
      <w:r w:rsidRPr="00EE2548">
        <w:rPr>
          <w:rFonts w:cs="Courier"/>
          <w:sz w:val="20"/>
          <w:szCs w:val="20"/>
        </w:rPr>
        <w:t xml:space="preserve">onDestroy() </w:t>
      </w:r>
      <w:r w:rsidRPr="00EE2548">
        <w:rPr>
          <w:rFonts w:cs="Bembo"/>
          <w:sz w:val="20"/>
          <w:szCs w:val="20"/>
        </w:rPr>
        <w:t>methods</w:t>
      </w:r>
      <w:r w:rsidR="00EE2548">
        <w:rPr>
          <w:rFonts w:cs="Bembo"/>
          <w:sz w:val="20"/>
          <w:szCs w:val="20"/>
        </w:rPr>
        <w:t xml:space="preserve"> </w:t>
      </w:r>
      <w:r w:rsidRPr="00EE2548">
        <w:rPr>
          <w:rFonts w:cs="Bembo"/>
          <w:sz w:val="20"/>
          <w:szCs w:val="20"/>
        </w:rPr>
        <w:t xml:space="preserve">might not be called.The more resources released by an </w:t>
      </w:r>
      <w:r w:rsidRPr="00EE2548">
        <w:rPr>
          <w:rFonts w:cs="Courier"/>
          <w:sz w:val="20"/>
          <w:szCs w:val="20"/>
        </w:rPr>
        <w:t xml:space="preserve">Activity </w:t>
      </w:r>
      <w:r w:rsidRPr="00EE2548">
        <w:rPr>
          <w:rFonts w:cs="Bembo"/>
          <w:sz w:val="20"/>
          <w:szCs w:val="20"/>
        </w:rPr>
        <w:t xml:space="preserve">in the </w:t>
      </w:r>
      <w:r w:rsidRPr="00EE2548">
        <w:rPr>
          <w:rFonts w:cs="Courier"/>
          <w:sz w:val="20"/>
          <w:szCs w:val="20"/>
        </w:rPr>
        <w:t>onPause()</w:t>
      </w:r>
      <w:r w:rsidR="00EE2548">
        <w:rPr>
          <w:rFonts w:cs="Bembo"/>
          <w:sz w:val="20"/>
          <w:szCs w:val="20"/>
        </w:rPr>
        <w:t xml:space="preserve"> </w:t>
      </w:r>
      <w:r w:rsidRPr="00EE2548">
        <w:rPr>
          <w:rFonts w:cs="Bembo"/>
          <w:sz w:val="20"/>
          <w:szCs w:val="20"/>
        </w:rPr>
        <w:t xml:space="preserve">method, the less likely the </w:t>
      </w:r>
      <w:r w:rsidRPr="00EE2548">
        <w:rPr>
          <w:rFonts w:cs="Courier"/>
          <w:sz w:val="20"/>
          <w:szCs w:val="20"/>
        </w:rPr>
        <w:t xml:space="preserve">Activity </w:t>
      </w:r>
      <w:r w:rsidRPr="00EE2548">
        <w:rPr>
          <w:rFonts w:cs="Bembo"/>
          <w:sz w:val="20"/>
          <w:szCs w:val="20"/>
        </w:rPr>
        <w:t>is to be killed while in the background.</w:t>
      </w:r>
      <w:r w:rsidR="00EE2548">
        <w:rPr>
          <w:rFonts w:cs="Bembo"/>
          <w:sz w:val="20"/>
          <w:szCs w:val="20"/>
        </w:rPr>
        <w:t xml:space="preserve"> </w:t>
      </w:r>
      <w:r w:rsidRPr="00EE2548">
        <w:rPr>
          <w:rFonts w:cs="Bembo"/>
          <w:sz w:val="20"/>
          <w:szCs w:val="20"/>
        </w:rPr>
        <w:t xml:space="preserve">The act of killing an </w:t>
      </w:r>
      <w:r w:rsidRPr="00EE2548">
        <w:rPr>
          <w:rFonts w:cs="Courier"/>
          <w:sz w:val="20"/>
          <w:szCs w:val="20"/>
        </w:rPr>
        <w:t xml:space="preserve">Activity </w:t>
      </w:r>
      <w:r w:rsidRPr="00EE2548">
        <w:rPr>
          <w:rFonts w:cs="Bembo"/>
          <w:sz w:val="20"/>
          <w:szCs w:val="20"/>
        </w:rPr>
        <w:t>does not remove it from the activity stack. Instead, the</w:t>
      </w:r>
      <w:r w:rsidR="00EE2548">
        <w:rPr>
          <w:rFonts w:cs="Bembo"/>
          <w:sz w:val="20"/>
          <w:szCs w:val="20"/>
        </w:rPr>
        <w:t xml:space="preserve"> </w:t>
      </w:r>
      <w:r w:rsidRPr="00EE2548">
        <w:rPr>
          <w:rFonts w:cs="Courier"/>
          <w:sz w:val="20"/>
          <w:szCs w:val="20"/>
        </w:rPr>
        <w:t xml:space="preserve">Activity </w:t>
      </w:r>
      <w:r w:rsidRPr="00EE2548">
        <w:rPr>
          <w:rFonts w:cs="Bembo"/>
          <w:sz w:val="20"/>
          <w:szCs w:val="20"/>
        </w:rPr>
        <w:t xml:space="preserve">state is saved into a </w:t>
      </w:r>
      <w:r w:rsidRPr="00EE2548">
        <w:rPr>
          <w:rFonts w:cs="Courier"/>
          <w:sz w:val="20"/>
          <w:szCs w:val="20"/>
        </w:rPr>
        <w:t xml:space="preserve">Bundle </w:t>
      </w:r>
      <w:r w:rsidRPr="00EE2548">
        <w:rPr>
          <w:rFonts w:cs="Bembo"/>
          <w:sz w:val="20"/>
          <w:szCs w:val="20"/>
        </w:rPr>
        <w:t xml:space="preserve">object, assuming the </w:t>
      </w:r>
      <w:r w:rsidRPr="00EE2548">
        <w:rPr>
          <w:rFonts w:cs="Courier"/>
          <w:sz w:val="20"/>
          <w:szCs w:val="20"/>
        </w:rPr>
        <w:t xml:space="preserve">Activity </w:t>
      </w:r>
      <w:r w:rsidRPr="00EE2548">
        <w:rPr>
          <w:rFonts w:cs="Bembo"/>
          <w:sz w:val="20"/>
          <w:szCs w:val="20"/>
        </w:rPr>
        <w:t>implements and uses</w:t>
      </w:r>
      <w:r w:rsidR="00EE2548">
        <w:rPr>
          <w:rFonts w:cs="Bembo"/>
          <w:sz w:val="20"/>
          <w:szCs w:val="20"/>
        </w:rPr>
        <w:t xml:space="preserve"> </w:t>
      </w:r>
      <w:r w:rsidRPr="00EE2548">
        <w:rPr>
          <w:rFonts w:cs="Courier"/>
          <w:sz w:val="20"/>
          <w:szCs w:val="20"/>
        </w:rPr>
        <w:t xml:space="preserve">onSaveInstanceState() </w:t>
      </w:r>
      <w:r w:rsidRPr="00EE2548">
        <w:rPr>
          <w:rFonts w:cs="Bembo"/>
          <w:sz w:val="20"/>
          <w:szCs w:val="20"/>
        </w:rPr>
        <w:t xml:space="preserve">for custom data, though some </w:t>
      </w:r>
      <w:r w:rsidRPr="00EE2548">
        <w:rPr>
          <w:rFonts w:cs="Courier"/>
          <w:sz w:val="20"/>
          <w:szCs w:val="20"/>
        </w:rPr>
        <w:t xml:space="preserve">View </w:t>
      </w:r>
      <w:r w:rsidRPr="00EE2548">
        <w:rPr>
          <w:rFonts w:cs="Bembo"/>
          <w:sz w:val="20"/>
          <w:szCs w:val="20"/>
        </w:rPr>
        <w:t>data is automatically saved.</w:t>
      </w:r>
    </w:p>
    <w:p w:rsidR="00E35086" w:rsidRPr="00EE2548" w:rsidRDefault="00E35086" w:rsidP="00EE2548">
      <w:pPr>
        <w:autoSpaceDE w:val="0"/>
        <w:autoSpaceDN w:val="0"/>
        <w:adjustRightInd w:val="0"/>
        <w:rPr>
          <w:rFonts w:cs="Bembo"/>
          <w:sz w:val="20"/>
          <w:szCs w:val="20"/>
        </w:rPr>
      </w:pPr>
    </w:p>
    <w:p w:rsidR="00E35086" w:rsidRPr="00E35086" w:rsidRDefault="00C94B66" w:rsidP="00E35086">
      <w:pPr>
        <w:rPr>
          <w:b/>
          <w:sz w:val="20"/>
          <w:szCs w:val="20"/>
        </w:rPr>
      </w:pPr>
      <w:r>
        <w:rPr>
          <w:b/>
          <w:sz w:val="20"/>
          <w:szCs w:val="20"/>
        </w:rPr>
        <w:t xml:space="preserve">Q15) </w:t>
      </w:r>
      <w:r w:rsidR="00317633" w:rsidRPr="00E35086">
        <w:rPr>
          <w:b/>
          <w:sz w:val="20"/>
          <w:szCs w:val="20"/>
        </w:rPr>
        <w:t>List and explain 3 methods of Log class.</w:t>
      </w:r>
    </w:p>
    <w:p w:rsidR="007B6188" w:rsidRPr="00E35086" w:rsidRDefault="007B6188" w:rsidP="00E35086">
      <w:pPr>
        <w:rPr>
          <w:color w:val="FF0000"/>
          <w:sz w:val="20"/>
          <w:szCs w:val="20"/>
        </w:rPr>
      </w:pPr>
      <w:r w:rsidRPr="00E35086">
        <w:rPr>
          <w:rFonts w:cs="Bembo"/>
          <w:sz w:val="20"/>
          <w:szCs w:val="20"/>
        </w:rPr>
        <w:t xml:space="preserve">Android logging features are in the </w:t>
      </w:r>
      <w:r w:rsidRPr="00E35086">
        <w:rPr>
          <w:rFonts w:cs="Courier"/>
          <w:sz w:val="20"/>
          <w:szCs w:val="20"/>
        </w:rPr>
        <w:t xml:space="preserve">Log </w:t>
      </w:r>
      <w:r w:rsidRPr="00E35086">
        <w:rPr>
          <w:rFonts w:cs="Bembo"/>
          <w:sz w:val="20"/>
          <w:szCs w:val="20"/>
        </w:rPr>
        <w:t xml:space="preserve">class of the </w:t>
      </w:r>
      <w:r w:rsidRPr="00E35086">
        <w:rPr>
          <w:rFonts w:cs="Courier"/>
          <w:sz w:val="20"/>
          <w:szCs w:val="20"/>
        </w:rPr>
        <w:t xml:space="preserve">android.util </w:t>
      </w:r>
      <w:r w:rsidRPr="00E35086">
        <w:rPr>
          <w:rFonts w:cs="Bembo"/>
          <w:sz w:val="20"/>
          <w:szCs w:val="20"/>
        </w:rPr>
        <w:t>package.</w:t>
      </w:r>
      <w:r w:rsidR="00E35086" w:rsidRPr="00E35086">
        <w:rPr>
          <w:rFonts w:cs="Bembo"/>
          <w:sz w:val="20"/>
          <w:szCs w:val="20"/>
        </w:rPr>
        <w:t xml:space="preserve"> </w:t>
      </w:r>
      <w:r w:rsidRPr="00E35086">
        <w:rPr>
          <w:rFonts w:cs="Bembo"/>
          <w:sz w:val="20"/>
          <w:szCs w:val="20"/>
        </w:rPr>
        <w:t xml:space="preserve">Some helpful methods in the </w:t>
      </w:r>
      <w:r w:rsidRPr="00E35086">
        <w:rPr>
          <w:rFonts w:cs="Courier"/>
          <w:sz w:val="20"/>
          <w:szCs w:val="20"/>
        </w:rPr>
        <w:t xml:space="preserve">android.util.Log </w:t>
      </w:r>
      <w:r w:rsidRPr="00E35086">
        <w:rPr>
          <w:rFonts w:cs="Bembo"/>
          <w:sz w:val="20"/>
          <w:szCs w:val="20"/>
        </w:rPr>
        <w:t>class are following</w:t>
      </w:r>
      <w:r w:rsidR="00E35086" w:rsidRPr="00E35086">
        <w:rPr>
          <w:rFonts w:cs="Bembo"/>
          <w:sz w:val="20"/>
          <w:szCs w:val="20"/>
        </w:rPr>
        <w:t>:</w:t>
      </w:r>
    </w:p>
    <w:p w:rsidR="00E35086" w:rsidRPr="00E35086" w:rsidRDefault="00E35086" w:rsidP="007B6188">
      <w:pPr>
        <w:autoSpaceDE w:val="0"/>
        <w:autoSpaceDN w:val="0"/>
        <w:adjustRightInd w:val="0"/>
        <w:rPr>
          <w:rFonts w:cs="Bembo"/>
          <w:sz w:val="20"/>
          <w:szCs w:val="20"/>
        </w:rPr>
      </w:pPr>
    </w:p>
    <w:p w:rsidR="007B6188" w:rsidRPr="00E35086" w:rsidRDefault="007B6188" w:rsidP="007B6188">
      <w:pPr>
        <w:autoSpaceDE w:val="0"/>
        <w:autoSpaceDN w:val="0"/>
        <w:adjustRightInd w:val="0"/>
        <w:rPr>
          <w:rFonts w:cs="FranklinGothic-Medium"/>
          <w:b/>
          <w:sz w:val="20"/>
          <w:szCs w:val="20"/>
        </w:rPr>
      </w:pPr>
      <w:r w:rsidRPr="00E35086">
        <w:rPr>
          <w:rFonts w:cs="FranklinGothic-Medium"/>
          <w:b/>
          <w:sz w:val="20"/>
          <w:szCs w:val="20"/>
        </w:rPr>
        <w:t>Method</w:t>
      </w:r>
      <w:r w:rsidR="00E35086" w:rsidRPr="00E35086">
        <w:rPr>
          <w:rFonts w:cs="FranklinGothic-Medium"/>
          <w:b/>
          <w:sz w:val="20"/>
          <w:szCs w:val="20"/>
        </w:rPr>
        <w:tab/>
      </w:r>
      <w:r w:rsidR="00E35086" w:rsidRPr="00E35086">
        <w:rPr>
          <w:rFonts w:cs="FranklinGothic-Medium"/>
          <w:b/>
          <w:sz w:val="20"/>
          <w:szCs w:val="20"/>
        </w:rPr>
        <w:tab/>
      </w:r>
      <w:r w:rsidR="00E35086" w:rsidRPr="00E35086">
        <w:rPr>
          <w:rFonts w:cs="FranklinGothic-Medium"/>
          <w:b/>
          <w:sz w:val="20"/>
          <w:szCs w:val="20"/>
        </w:rPr>
        <w:tab/>
      </w:r>
      <w:r w:rsidRPr="00E35086">
        <w:rPr>
          <w:rFonts w:cs="FranklinGothic-Medium"/>
          <w:b/>
          <w:sz w:val="20"/>
          <w:szCs w:val="20"/>
        </w:rPr>
        <w:t xml:space="preserve"> Purpose</w:t>
      </w:r>
    </w:p>
    <w:p w:rsidR="007B6188" w:rsidRPr="00E35086" w:rsidRDefault="007B6188" w:rsidP="007B6188">
      <w:pPr>
        <w:autoSpaceDE w:val="0"/>
        <w:autoSpaceDN w:val="0"/>
        <w:adjustRightInd w:val="0"/>
        <w:rPr>
          <w:rFonts w:cs="FranklinGothic-Book"/>
          <w:sz w:val="20"/>
          <w:szCs w:val="20"/>
        </w:rPr>
      </w:pPr>
      <w:r w:rsidRPr="00E35086">
        <w:rPr>
          <w:rFonts w:cs="Courier"/>
          <w:sz w:val="20"/>
          <w:szCs w:val="20"/>
        </w:rPr>
        <w:t xml:space="preserve">Log.e() </w:t>
      </w:r>
      <w:r w:rsidR="00E35086">
        <w:rPr>
          <w:rFonts w:cs="Courier"/>
          <w:sz w:val="20"/>
          <w:szCs w:val="20"/>
        </w:rPr>
        <w:tab/>
      </w:r>
      <w:r w:rsidR="00E35086">
        <w:rPr>
          <w:rFonts w:cs="Courier"/>
          <w:sz w:val="20"/>
          <w:szCs w:val="20"/>
        </w:rPr>
        <w:tab/>
      </w:r>
      <w:r w:rsidR="00E35086">
        <w:rPr>
          <w:rFonts w:cs="Courier"/>
          <w:sz w:val="20"/>
          <w:szCs w:val="20"/>
        </w:rPr>
        <w:tab/>
      </w:r>
      <w:r w:rsidRPr="00E35086">
        <w:rPr>
          <w:rFonts w:cs="FranklinGothic-Book"/>
          <w:sz w:val="20"/>
          <w:szCs w:val="20"/>
        </w:rPr>
        <w:t>Log errors</w:t>
      </w:r>
    </w:p>
    <w:p w:rsidR="007B6188" w:rsidRPr="00E35086" w:rsidRDefault="007B6188" w:rsidP="007B6188">
      <w:pPr>
        <w:autoSpaceDE w:val="0"/>
        <w:autoSpaceDN w:val="0"/>
        <w:adjustRightInd w:val="0"/>
        <w:rPr>
          <w:rFonts w:cs="FranklinGothic-Book"/>
          <w:sz w:val="20"/>
          <w:szCs w:val="20"/>
        </w:rPr>
      </w:pPr>
      <w:r w:rsidRPr="00E35086">
        <w:rPr>
          <w:rFonts w:cs="Courier"/>
          <w:sz w:val="20"/>
          <w:szCs w:val="20"/>
        </w:rPr>
        <w:t xml:space="preserve">Log.w() </w:t>
      </w:r>
      <w:r w:rsidR="00E35086">
        <w:rPr>
          <w:rFonts w:cs="Courier"/>
          <w:sz w:val="20"/>
          <w:szCs w:val="20"/>
        </w:rPr>
        <w:tab/>
      </w:r>
      <w:r w:rsidR="00E35086">
        <w:rPr>
          <w:rFonts w:cs="Courier"/>
          <w:sz w:val="20"/>
          <w:szCs w:val="20"/>
        </w:rPr>
        <w:tab/>
      </w:r>
      <w:r w:rsidR="00E35086">
        <w:rPr>
          <w:rFonts w:cs="Courier"/>
          <w:sz w:val="20"/>
          <w:szCs w:val="20"/>
        </w:rPr>
        <w:tab/>
      </w:r>
      <w:r w:rsidRPr="00E35086">
        <w:rPr>
          <w:rFonts w:cs="FranklinGothic-Book"/>
          <w:sz w:val="20"/>
          <w:szCs w:val="20"/>
        </w:rPr>
        <w:t>Log warnings</w:t>
      </w:r>
    </w:p>
    <w:p w:rsidR="007B6188" w:rsidRPr="00E35086" w:rsidRDefault="007B6188" w:rsidP="007B6188">
      <w:pPr>
        <w:autoSpaceDE w:val="0"/>
        <w:autoSpaceDN w:val="0"/>
        <w:adjustRightInd w:val="0"/>
        <w:rPr>
          <w:rFonts w:cs="FranklinGothic-Book"/>
          <w:sz w:val="20"/>
          <w:szCs w:val="20"/>
        </w:rPr>
      </w:pPr>
      <w:r w:rsidRPr="00E35086">
        <w:rPr>
          <w:rFonts w:cs="Courier"/>
          <w:sz w:val="20"/>
          <w:szCs w:val="20"/>
        </w:rPr>
        <w:t xml:space="preserve">Log.i() </w:t>
      </w:r>
      <w:r w:rsidR="00E35086">
        <w:rPr>
          <w:rFonts w:cs="Courier"/>
          <w:sz w:val="20"/>
          <w:szCs w:val="20"/>
        </w:rPr>
        <w:tab/>
      </w:r>
      <w:r w:rsidR="00E35086">
        <w:rPr>
          <w:rFonts w:cs="Courier"/>
          <w:sz w:val="20"/>
          <w:szCs w:val="20"/>
        </w:rPr>
        <w:tab/>
      </w:r>
      <w:r w:rsidR="00E35086">
        <w:rPr>
          <w:rFonts w:cs="Courier"/>
          <w:sz w:val="20"/>
          <w:szCs w:val="20"/>
        </w:rPr>
        <w:tab/>
      </w:r>
      <w:r w:rsidRPr="00E35086">
        <w:rPr>
          <w:rFonts w:cs="FranklinGothic-Book"/>
          <w:sz w:val="20"/>
          <w:szCs w:val="20"/>
        </w:rPr>
        <w:t>Log informational</w:t>
      </w:r>
      <w:r w:rsidR="00E35086">
        <w:rPr>
          <w:rFonts w:cs="FranklinGothic-Book"/>
          <w:sz w:val="20"/>
          <w:szCs w:val="20"/>
        </w:rPr>
        <w:t xml:space="preserve"> </w:t>
      </w:r>
      <w:r w:rsidRPr="00E35086">
        <w:rPr>
          <w:rFonts w:cs="FranklinGothic-Book"/>
          <w:sz w:val="20"/>
          <w:szCs w:val="20"/>
        </w:rPr>
        <w:t>messages</w:t>
      </w:r>
    </w:p>
    <w:p w:rsidR="007B6188" w:rsidRPr="00E35086" w:rsidRDefault="007B6188" w:rsidP="007B6188">
      <w:pPr>
        <w:autoSpaceDE w:val="0"/>
        <w:autoSpaceDN w:val="0"/>
        <w:adjustRightInd w:val="0"/>
        <w:rPr>
          <w:rFonts w:cs="FranklinGothic-Book"/>
          <w:sz w:val="20"/>
          <w:szCs w:val="20"/>
        </w:rPr>
      </w:pPr>
      <w:r w:rsidRPr="00E35086">
        <w:rPr>
          <w:rFonts w:cs="Courier"/>
          <w:sz w:val="20"/>
          <w:szCs w:val="20"/>
        </w:rPr>
        <w:t xml:space="preserve">Log.d() </w:t>
      </w:r>
      <w:r w:rsidR="00E35086">
        <w:rPr>
          <w:rFonts w:cs="Courier"/>
          <w:sz w:val="20"/>
          <w:szCs w:val="20"/>
        </w:rPr>
        <w:tab/>
      </w:r>
      <w:r w:rsidR="00E35086">
        <w:rPr>
          <w:rFonts w:cs="Courier"/>
          <w:sz w:val="20"/>
          <w:szCs w:val="20"/>
        </w:rPr>
        <w:tab/>
      </w:r>
      <w:r w:rsidR="00E35086">
        <w:rPr>
          <w:rFonts w:cs="Courier"/>
          <w:sz w:val="20"/>
          <w:szCs w:val="20"/>
        </w:rPr>
        <w:tab/>
      </w:r>
      <w:r w:rsidRPr="00E35086">
        <w:rPr>
          <w:rFonts w:cs="FranklinGothic-Book"/>
          <w:sz w:val="20"/>
          <w:szCs w:val="20"/>
        </w:rPr>
        <w:t>Log Debug messages</w:t>
      </w:r>
    </w:p>
    <w:p w:rsidR="007B6188" w:rsidRPr="00E35086" w:rsidRDefault="007B6188" w:rsidP="007B6188">
      <w:pPr>
        <w:autoSpaceDE w:val="0"/>
        <w:autoSpaceDN w:val="0"/>
        <w:adjustRightInd w:val="0"/>
        <w:rPr>
          <w:rFonts w:cs="Bembo"/>
          <w:sz w:val="20"/>
          <w:szCs w:val="20"/>
        </w:rPr>
      </w:pPr>
      <w:r w:rsidRPr="00E35086">
        <w:rPr>
          <w:rFonts w:cs="Courier"/>
          <w:sz w:val="20"/>
          <w:szCs w:val="20"/>
        </w:rPr>
        <w:t xml:space="preserve">Log.v() </w:t>
      </w:r>
      <w:r w:rsidR="00E35086">
        <w:rPr>
          <w:rFonts w:cs="Courier"/>
          <w:sz w:val="20"/>
          <w:szCs w:val="20"/>
        </w:rPr>
        <w:tab/>
      </w:r>
      <w:r w:rsidR="00E35086">
        <w:rPr>
          <w:rFonts w:cs="Courier"/>
          <w:sz w:val="20"/>
          <w:szCs w:val="20"/>
        </w:rPr>
        <w:tab/>
      </w:r>
      <w:r w:rsidR="00E35086">
        <w:rPr>
          <w:rFonts w:cs="Courier"/>
          <w:sz w:val="20"/>
          <w:szCs w:val="20"/>
        </w:rPr>
        <w:tab/>
      </w:r>
      <w:r w:rsidRPr="00E35086">
        <w:rPr>
          <w:rFonts w:cs="FranklinGothic-Book"/>
          <w:sz w:val="20"/>
          <w:szCs w:val="20"/>
        </w:rPr>
        <w:t>Log Verbose mesages</w:t>
      </w:r>
    </w:p>
    <w:p w:rsidR="00E35086" w:rsidRDefault="00E35086" w:rsidP="007B6188">
      <w:pPr>
        <w:autoSpaceDE w:val="0"/>
        <w:autoSpaceDN w:val="0"/>
        <w:adjustRightInd w:val="0"/>
        <w:rPr>
          <w:rFonts w:cs="Bembo"/>
          <w:sz w:val="20"/>
          <w:szCs w:val="20"/>
        </w:rPr>
      </w:pPr>
    </w:p>
    <w:p w:rsidR="007B6188" w:rsidRPr="00E35086" w:rsidRDefault="007B6188" w:rsidP="007B6188">
      <w:pPr>
        <w:autoSpaceDE w:val="0"/>
        <w:autoSpaceDN w:val="0"/>
        <w:adjustRightInd w:val="0"/>
        <w:rPr>
          <w:rFonts w:cs="Bembo"/>
          <w:sz w:val="20"/>
          <w:szCs w:val="20"/>
        </w:rPr>
      </w:pPr>
      <w:r w:rsidRPr="00E35086">
        <w:rPr>
          <w:rFonts w:cs="Bembo"/>
          <w:sz w:val="20"/>
          <w:szCs w:val="20"/>
        </w:rPr>
        <w:t xml:space="preserve">First, you must add the appropriate import statement for the </w:t>
      </w:r>
      <w:r w:rsidRPr="00E35086">
        <w:rPr>
          <w:rFonts w:cs="Courier"/>
          <w:sz w:val="20"/>
          <w:szCs w:val="20"/>
        </w:rPr>
        <w:t xml:space="preserve">Log </w:t>
      </w:r>
      <w:r w:rsidRPr="00E35086">
        <w:rPr>
          <w:rFonts w:cs="Bembo"/>
          <w:sz w:val="20"/>
          <w:szCs w:val="20"/>
        </w:rPr>
        <w:t>class:</w:t>
      </w:r>
    </w:p>
    <w:p w:rsidR="007B6188" w:rsidRPr="00E35086" w:rsidRDefault="007B6188" w:rsidP="007B6188">
      <w:pPr>
        <w:autoSpaceDE w:val="0"/>
        <w:autoSpaceDN w:val="0"/>
        <w:adjustRightInd w:val="0"/>
        <w:rPr>
          <w:rFonts w:cs="Courier"/>
          <w:sz w:val="20"/>
          <w:szCs w:val="20"/>
        </w:rPr>
      </w:pPr>
      <w:r w:rsidRPr="00E35086">
        <w:rPr>
          <w:rFonts w:cs="Courier"/>
          <w:sz w:val="20"/>
          <w:szCs w:val="20"/>
        </w:rPr>
        <w:t>import android.util.Log;</w:t>
      </w:r>
    </w:p>
    <w:p w:rsidR="00E35086" w:rsidRPr="00E35086" w:rsidRDefault="00E35086" w:rsidP="00E35086">
      <w:pPr>
        <w:autoSpaceDE w:val="0"/>
        <w:autoSpaceDN w:val="0"/>
        <w:adjustRightInd w:val="0"/>
        <w:rPr>
          <w:rFonts w:cs="Bembo"/>
          <w:sz w:val="20"/>
          <w:szCs w:val="20"/>
        </w:rPr>
      </w:pPr>
      <w:r w:rsidRPr="00E35086">
        <w:rPr>
          <w:rFonts w:cs="Bembo"/>
          <w:sz w:val="20"/>
          <w:szCs w:val="20"/>
        </w:rPr>
        <w:t xml:space="preserve">within the </w:t>
      </w:r>
      <w:r w:rsidRPr="00E35086">
        <w:rPr>
          <w:rFonts w:cs="Courier"/>
          <w:sz w:val="20"/>
          <w:szCs w:val="20"/>
        </w:rPr>
        <w:t xml:space="preserve">onCreate() </w:t>
      </w:r>
      <w:r w:rsidRPr="00E35086">
        <w:rPr>
          <w:rFonts w:cs="Bembo"/>
          <w:sz w:val="20"/>
          <w:szCs w:val="20"/>
        </w:rPr>
        <w:t>method, you can log something informational:</w:t>
      </w:r>
    </w:p>
    <w:p w:rsidR="00E35086" w:rsidRDefault="00E35086" w:rsidP="00E35086">
      <w:pPr>
        <w:autoSpaceDE w:val="0"/>
        <w:autoSpaceDN w:val="0"/>
        <w:adjustRightInd w:val="0"/>
        <w:rPr>
          <w:rFonts w:cs="Courier"/>
          <w:sz w:val="20"/>
          <w:szCs w:val="20"/>
        </w:rPr>
      </w:pPr>
      <w:r w:rsidRPr="00E35086">
        <w:rPr>
          <w:rFonts w:cs="Courier"/>
          <w:sz w:val="20"/>
          <w:szCs w:val="20"/>
        </w:rPr>
        <w:t>Log.i(DEBUG_TAG, “Info about MyFirstAndroidApp”);</w:t>
      </w:r>
    </w:p>
    <w:p w:rsidR="00EB15E3" w:rsidRPr="00E35086" w:rsidRDefault="00EB15E3" w:rsidP="00E35086">
      <w:pPr>
        <w:autoSpaceDE w:val="0"/>
        <w:autoSpaceDN w:val="0"/>
        <w:adjustRightInd w:val="0"/>
        <w:rPr>
          <w:rFonts w:cs="Courier"/>
          <w:sz w:val="20"/>
          <w:szCs w:val="20"/>
        </w:rPr>
      </w:pPr>
    </w:p>
    <w:p w:rsidR="00DC0F94" w:rsidRPr="00C94B66" w:rsidRDefault="00C94B66" w:rsidP="00DC0F94">
      <w:pPr>
        <w:autoSpaceDE w:val="0"/>
        <w:autoSpaceDN w:val="0"/>
        <w:adjustRightInd w:val="0"/>
        <w:rPr>
          <w:rFonts w:cs="Times-Roman"/>
          <w:b/>
          <w:sz w:val="20"/>
          <w:szCs w:val="20"/>
        </w:rPr>
      </w:pPr>
      <w:r w:rsidRPr="00C94B66">
        <w:rPr>
          <w:rFonts w:cs="Times-Roman"/>
          <w:b/>
          <w:sz w:val="20"/>
          <w:szCs w:val="20"/>
        </w:rPr>
        <w:t xml:space="preserve">Q16) </w:t>
      </w:r>
      <w:r w:rsidR="00DC0F94" w:rsidRPr="00C94B66">
        <w:rPr>
          <w:rFonts w:cs="Times-Roman"/>
          <w:b/>
          <w:sz w:val="20"/>
          <w:szCs w:val="20"/>
        </w:rPr>
        <w:t>What is AndroidManifest.xml file? What kind of information is stored in it? Explain structure of it.</w:t>
      </w:r>
    </w:p>
    <w:p w:rsidR="00C750CB" w:rsidRPr="00C94B66" w:rsidRDefault="00C94B66" w:rsidP="00C750CB">
      <w:pPr>
        <w:rPr>
          <w:b/>
          <w:sz w:val="20"/>
          <w:szCs w:val="20"/>
        </w:rPr>
      </w:pPr>
      <w:r w:rsidRPr="00C94B66">
        <w:rPr>
          <w:b/>
          <w:sz w:val="20"/>
          <w:szCs w:val="20"/>
        </w:rPr>
        <w:t xml:space="preserve">Q16) </w:t>
      </w:r>
      <w:r w:rsidR="00C750CB" w:rsidRPr="00C94B66">
        <w:rPr>
          <w:b/>
          <w:sz w:val="20"/>
          <w:szCs w:val="20"/>
        </w:rPr>
        <w:t xml:space="preserve">What is the manifest file resource? Explain </w:t>
      </w:r>
      <w:r w:rsidRPr="00C94B66">
        <w:rPr>
          <w:b/>
          <w:sz w:val="20"/>
          <w:szCs w:val="20"/>
        </w:rPr>
        <w:t>different tag available</w:t>
      </w:r>
      <w:r w:rsidR="00C750CB" w:rsidRPr="00C94B66">
        <w:rPr>
          <w:b/>
          <w:sz w:val="20"/>
          <w:szCs w:val="20"/>
        </w:rPr>
        <w:t xml:space="preserve"> in manifest file.</w:t>
      </w:r>
    </w:p>
    <w:p w:rsidR="00DC0F94" w:rsidRDefault="00DC0F94" w:rsidP="00C94B66">
      <w:pPr>
        <w:autoSpaceDE w:val="0"/>
        <w:autoSpaceDN w:val="0"/>
        <w:adjustRightInd w:val="0"/>
        <w:rPr>
          <w:rFonts w:cs="FranklinGothic-Book"/>
          <w:sz w:val="20"/>
          <w:szCs w:val="20"/>
        </w:rPr>
      </w:pPr>
    </w:p>
    <w:p w:rsidR="00CE2A18" w:rsidRPr="009A1CCB" w:rsidRDefault="00BF3192" w:rsidP="00F67668">
      <w:pPr>
        <w:numPr>
          <w:ilvl w:val="0"/>
          <w:numId w:val="17"/>
        </w:numPr>
        <w:autoSpaceDE w:val="0"/>
        <w:autoSpaceDN w:val="0"/>
        <w:adjustRightInd w:val="0"/>
        <w:rPr>
          <w:rFonts w:cs="FranklinGothic-Book"/>
          <w:sz w:val="20"/>
          <w:szCs w:val="20"/>
        </w:rPr>
      </w:pPr>
      <w:r w:rsidRPr="009A1CCB">
        <w:rPr>
          <w:rFonts w:cs="FranklinGothic-Book"/>
          <w:sz w:val="20"/>
          <w:szCs w:val="20"/>
        </w:rPr>
        <w:t>AndroidManifest.xml, which is similar to the web.xml file in the J2EE world, defines the contents and behavior of your application. For example, it lists your app’s activities and services, along with the permissions the application needs to run.</w:t>
      </w:r>
    </w:p>
    <w:p w:rsidR="00CE2A18" w:rsidRPr="009A1CCB" w:rsidRDefault="00BF3192" w:rsidP="00F67668">
      <w:pPr>
        <w:numPr>
          <w:ilvl w:val="0"/>
          <w:numId w:val="17"/>
        </w:numPr>
        <w:autoSpaceDE w:val="0"/>
        <w:autoSpaceDN w:val="0"/>
        <w:adjustRightInd w:val="0"/>
        <w:rPr>
          <w:rFonts w:cs="FranklinGothic-Book"/>
          <w:sz w:val="20"/>
          <w:szCs w:val="20"/>
        </w:rPr>
      </w:pPr>
      <w:r w:rsidRPr="009A1CCB">
        <w:rPr>
          <w:rFonts w:cs="FranklinGothic-Book"/>
          <w:sz w:val="20"/>
          <w:szCs w:val="20"/>
        </w:rPr>
        <w:t>The Eclipse manifest file resource editor organizes the manifest information into categories presented on five tabs:</w:t>
      </w:r>
    </w:p>
    <w:p w:rsidR="00CE2A18" w:rsidRPr="009A1CCB" w:rsidRDefault="00BF3192" w:rsidP="00F67668">
      <w:pPr>
        <w:numPr>
          <w:ilvl w:val="1"/>
          <w:numId w:val="17"/>
        </w:numPr>
        <w:autoSpaceDE w:val="0"/>
        <w:autoSpaceDN w:val="0"/>
        <w:adjustRightInd w:val="0"/>
        <w:rPr>
          <w:rFonts w:cs="FranklinGothic-Book"/>
          <w:sz w:val="20"/>
          <w:szCs w:val="20"/>
        </w:rPr>
      </w:pPr>
      <w:r w:rsidRPr="009A1CCB">
        <w:rPr>
          <w:rFonts w:cs="FranklinGothic-Book"/>
          <w:sz w:val="20"/>
          <w:szCs w:val="20"/>
        </w:rPr>
        <w:t xml:space="preserve"> Manifest</w:t>
      </w:r>
    </w:p>
    <w:p w:rsidR="00CE2A18" w:rsidRPr="009A1CCB" w:rsidRDefault="00BF3192" w:rsidP="00F67668">
      <w:pPr>
        <w:numPr>
          <w:ilvl w:val="1"/>
          <w:numId w:val="17"/>
        </w:numPr>
        <w:autoSpaceDE w:val="0"/>
        <w:autoSpaceDN w:val="0"/>
        <w:adjustRightInd w:val="0"/>
        <w:rPr>
          <w:rFonts w:cs="FranklinGothic-Book"/>
          <w:sz w:val="20"/>
          <w:szCs w:val="20"/>
        </w:rPr>
      </w:pPr>
      <w:r w:rsidRPr="009A1CCB">
        <w:rPr>
          <w:rFonts w:cs="FranklinGothic-Book"/>
          <w:sz w:val="20"/>
          <w:szCs w:val="20"/>
        </w:rPr>
        <w:t xml:space="preserve"> Application</w:t>
      </w:r>
    </w:p>
    <w:p w:rsidR="00CE2A18" w:rsidRPr="009A1CCB" w:rsidRDefault="00BF3192" w:rsidP="00F67668">
      <w:pPr>
        <w:numPr>
          <w:ilvl w:val="1"/>
          <w:numId w:val="17"/>
        </w:numPr>
        <w:autoSpaceDE w:val="0"/>
        <w:autoSpaceDN w:val="0"/>
        <w:adjustRightInd w:val="0"/>
        <w:rPr>
          <w:rFonts w:cs="FranklinGothic-Book"/>
          <w:sz w:val="20"/>
          <w:szCs w:val="20"/>
        </w:rPr>
      </w:pPr>
      <w:r w:rsidRPr="009A1CCB">
        <w:rPr>
          <w:rFonts w:cs="FranklinGothic-Book"/>
          <w:sz w:val="20"/>
          <w:szCs w:val="20"/>
        </w:rPr>
        <w:t xml:space="preserve"> Permissions</w:t>
      </w:r>
    </w:p>
    <w:p w:rsidR="00CE2A18" w:rsidRPr="009A1CCB" w:rsidRDefault="00BF3192" w:rsidP="00F67668">
      <w:pPr>
        <w:numPr>
          <w:ilvl w:val="1"/>
          <w:numId w:val="17"/>
        </w:numPr>
        <w:autoSpaceDE w:val="0"/>
        <w:autoSpaceDN w:val="0"/>
        <w:adjustRightInd w:val="0"/>
        <w:rPr>
          <w:rFonts w:cs="FranklinGothic-Book"/>
          <w:sz w:val="20"/>
          <w:szCs w:val="20"/>
        </w:rPr>
      </w:pPr>
      <w:r w:rsidRPr="009A1CCB">
        <w:rPr>
          <w:rFonts w:cs="FranklinGothic-Book"/>
          <w:sz w:val="20"/>
          <w:szCs w:val="20"/>
        </w:rPr>
        <w:t xml:space="preserve"> Instrumentation</w:t>
      </w:r>
    </w:p>
    <w:p w:rsidR="00CE2A18" w:rsidRPr="009A1CCB" w:rsidRDefault="00BF3192" w:rsidP="00F67668">
      <w:pPr>
        <w:numPr>
          <w:ilvl w:val="1"/>
          <w:numId w:val="17"/>
        </w:numPr>
        <w:autoSpaceDE w:val="0"/>
        <w:autoSpaceDN w:val="0"/>
        <w:adjustRightInd w:val="0"/>
        <w:rPr>
          <w:rFonts w:cs="FranklinGothic-Book"/>
          <w:sz w:val="20"/>
          <w:szCs w:val="20"/>
        </w:rPr>
      </w:pPr>
      <w:r w:rsidRPr="009A1CCB">
        <w:rPr>
          <w:rFonts w:cs="FranklinGothic-Book"/>
          <w:sz w:val="20"/>
          <w:szCs w:val="20"/>
        </w:rPr>
        <w:t xml:space="preserve"> AndroidManifest.xml </w:t>
      </w:r>
    </w:p>
    <w:p w:rsidR="00C94B66" w:rsidRDefault="00C94B66" w:rsidP="009A1CCB">
      <w:pPr>
        <w:autoSpaceDE w:val="0"/>
        <w:autoSpaceDN w:val="0"/>
        <w:adjustRightInd w:val="0"/>
        <w:ind w:left="2160" w:hanging="2160"/>
        <w:rPr>
          <w:rFonts w:cs="FranklinGothic-Book"/>
          <w:b/>
          <w:bCs/>
          <w:sz w:val="20"/>
          <w:szCs w:val="20"/>
        </w:rPr>
      </w:pPr>
    </w:p>
    <w:p w:rsidR="00C94B66" w:rsidRDefault="00C94B66" w:rsidP="009A1CCB">
      <w:pPr>
        <w:autoSpaceDE w:val="0"/>
        <w:autoSpaceDN w:val="0"/>
        <w:adjustRightInd w:val="0"/>
        <w:ind w:left="2160" w:hanging="2160"/>
        <w:rPr>
          <w:rFonts w:cs="FranklinGothic-Book"/>
          <w:b/>
          <w:bCs/>
          <w:sz w:val="20"/>
          <w:szCs w:val="20"/>
        </w:rPr>
      </w:pPr>
    </w:p>
    <w:p w:rsidR="00C94B66" w:rsidRDefault="00C94B66" w:rsidP="009A1CCB">
      <w:pPr>
        <w:autoSpaceDE w:val="0"/>
        <w:autoSpaceDN w:val="0"/>
        <w:adjustRightInd w:val="0"/>
        <w:ind w:left="2160" w:hanging="2160"/>
        <w:rPr>
          <w:rFonts w:cs="FranklinGothic-Book"/>
          <w:b/>
          <w:bCs/>
          <w:sz w:val="20"/>
          <w:szCs w:val="20"/>
        </w:rPr>
      </w:pPr>
    </w:p>
    <w:p w:rsidR="009A1CCB" w:rsidRDefault="009A1CCB" w:rsidP="009A1CCB">
      <w:pPr>
        <w:autoSpaceDE w:val="0"/>
        <w:autoSpaceDN w:val="0"/>
        <w:adjustRightInd w:val="0"/>
        <w:ind w:left="2160" w:hanging="2160"/>
        <w:rPr>
          <w:rFonts w:cs="FranklinGothic-Book"/>
          <w:b/>
          <w:bCs/>
          <w:sz w:val="20"/>
          <w:szCs w:val="20"/>
        </w:rPr>
      </w:pPr>
      <w:r w:rsidRPr="009A1CCB">
        <w:rPr>
          <w:rFonts w:cs="FranklinGothic-Book"/>
          <w:b/>
          <w:bCs/>
          <w:sz w:val="20"/>
          <w:szCs w:val="20"/>
        </w:rPr>
        <w:t>Using the Manifest Tab</w:t>
      </w:r>
    </w:p>
    <w:p w:rsidR="00C94B66" w:rsidRPr="009A1CCB" w:rsidRDefault="00C94B66" w:rsidP="009A1CCB">
      <w:pPr>
        <w:autoSpaceDE w:val="0"/>
        <w:autoSpaceDN w:val="0"/>
        <w:adjustRightInd w:val="0"/>
        <w:ind w:left="2160" w:hanging="2160"/>
        <w:rPr>
          <w:rFonts w:cs="FranklinGothic-Book"/>
          <w:sz w:val="20"/>
          <w:szCs w:val="20"/>
        </w:rPr>
      </w:pPr>
    </w:p>
    <w:p w:rsidR="00CE2A18" w:rsidRPr="009A1CCB" w:rsidRDefault="00BF3192" w:rsidP="00F67668">
      <w:pPr>
        <w:numPr>
          <w:ilvl w:val="0"/>
          <w:numId w:val="18"/>
        </w:numPr>
        <w:autoSpaceDE w:val="0"/>
        <w:autoSpaceDN w:val="0"/>
        <w:adjustRightInd w:val="0"/>
        <w:rPr>
          <w:rFonts w:cs="FranklinGothic-Book"/>
          <w:sz w:val="20"/>
          <w:szCs w:val="20"/>
        </w:rPr>
      </w:pPr>
      <w:r w:rsidRPr="009A1CCB">
        <w:rPr>
          <w:rFonts w:cs="FranklinGothic-Book"/>
          <w:sz w:val="20"/>
          <w:szCs w:val="20"/>
        </w:rPr>
        <w:t>The Manifest tab (Below Figure) contains package-wide settings, including the  package name, version information, and minimum Android SDK version information.</w:t>
      </w:r>
    </w:p>
    <w:p w:rsidR="00CE2A18" w:rsidRDefault="00BF3192" w:rsidP="00F67668">
      <w:pPr>
        <w:numPr>
          <w:ilvl w:val="0"/>
          <w:numId w:val="18"/>
        </w:numPr>
        <w:autoSpaceDE w:val="0"/>
        <w:autoSpaceDN w:val="0"/>
        <w:adjustRightInd w:val="0"/>
        <w:rPr>
          <w:rFonts w:cs="FranklinGothic-Book"/>
          <w:sz w:val="20"/>
          <w:szCs w:val="20"/>
        </w:rPr>
      </w:pPr>
      <w:r w:rsidRPr="009A1CCB">
        <w:rPr>
          <w:rFonts w:cs="FranklinGothic-Book"/>
          <w:sz w:val="20"/>
          <w:szCs w:val="20"/>
        </w:rPr>
        <w:t>You can also set any hardware configuration requirements here.</w:t>
      </w:r>
    </w:p>
    <w:p w:rsidR="00C94B66" w:rsidRPr="009A1CCB" w:rsidRDefault="00C94B66" w:rsidP="00C94B66">
      <w:pPr>
        <w:autoSpaceDE w:val="0"/>
        <w:autoSpaceDN w:val="0"/>
        <w:adjustRightInd w:val="0"/>
        <w:ind w:left="720"/>
        <w:rPr>
          <w:rFonts w:cs="FranklinGothic-Book"/>
          <w:sz w:val="20"/>
          <w:szCs w:val="20"/>
        </w:rPr>
      </w:pPr>
    </w:p>
    <w:p w:rsidR="009A1CCB" w:rsidRDefault="009A1CCB" w:rsidP="009F653E">
      <w:pPr>
        <w:autoSpaceDE w:val="0"/>
        <w:autoSpaceDN w:val="0"/>
        <w:adjustRightInd w:val="0"/>
        <w:ind w:left="2160" w:hanging="2160"/>
        <w:rPr>
          <w:rFonts w:cs="FranklinGothic-Book"/>
          <w:b/>
          <w:bCs/>
          <w:sz w:val="20"/>
          <w:szCs w:val="20"/>
        </w:rPr>
      </w:pPr>
      <w:r w:rsidRPr="009A1CCB">
        <w:rPr>
          <w:rFonts w:cs="FranklinGothic-Book"/>
          <w:b/>
          <w:bCs/>
          <w:sz w:val="20"/>
          <w:szCs w:val="20"/>
        </w:rPr>
        <w:t>Using the Application Tab</w:t>
      </w:r>
    </w:p>
    <w:p w:rsidR="00C94B66" w:rsidRDefault="00C94B66" w:rsidP="009F653E">
      <w:pPr>
        <w:autoSpaceDE w:val="0"/>
        <w:autoSpaceDN w:val="0"/>
        <w:adjustRightInd w:val="0"/>
        <w:ind w:left="2160" w:hanging="2160"/>
        <w:rPr>
          <w:rFonts w:cs="FranklinGothic-Book"/>
          <w:b/>
          <w:bCs/>
          <w:sz w:val="20"/>
          <w:szCs w:val="20"/>
        </w:rPr>
      </w:pPr>
    </w:p>
    <w:p w:rsidR="00CE2A18" w:rsidRDefault="00BF3192" w:rsidP="00F67668">
      <w:pPr>
        <w:numPr>
          <w:ilvl w:val="0"/>
          <w:numId w:val="19"/>
        </w:numPr>
        <w:autoSpaceDE w:val="0"/>
        <w:autoSpaceDN w:val="0"/>
        <w:adjustRightInd w:val="0"/>
        <w:rPr>
          <w:rFonts w:cs="FranklinGothic-Book"/>
          <w:sz w:val="20"/>
          <w:szCs w:val="20"/>
        </w:rPr>
      </w:pPr>
      <w:r w:rsidRPr="009A1CCB">
        <w:rPr>
          <w:rFonts w:cs="FranklinGothic-Book"/>
          <w:sz w:val="20"/>
          <w:szCs w:val="20"/>
        </w:rPr>
        <w:t xml:space="preserve">The Application tab (Below Figure) contains application-wide settings, including the application label and icon, as well as information about application </w:t>
      </w:r>
      <w:r w:rsidR="008C5ECD" w:rsidRPr="009A1CCB">
        <w:rPr>
          <w:rFonts w:cs="FranklinGothic-Book"/>
          <w:sz w:val="20"/>
          <w:szCs w:val="20"/>
        </w:rPr>
        <w:t>components such</w:t>
      </w:r>
      <w:r w:rsidRPr="009A1CCB">
        <w:rPr>
          <w:rFonts w:cs="FranklinGothic-Book"/>
          <w:sz w:val="20"/>
          <w:szCs w:val="20"/>
        </w:rPr>
        <w:t xml:space="preserve"> as activities, intent filters, and other application functionality, including configuration for service and content provider implementations.</w:t>
      </w:r>
    </w:p>
    <w:p w:rsidR="00C94B66" w:rsidRPr="009A1CCB" w:rsidRDefault="00C94B66" w:rsidP="00C94B66">
      <w:pPr>
        <w:autoSpaceDE w:val="0"/>
        <w:autoSpaceDN w:val="0"/>
        <w:adjustRightInd w:val="0"/>
        <w:ind w:left="720"/>
        <w:rPr>
          <w:rFonts w:cs="FranklinGothic-Book"/>
          <w:sz w:val="20"/>
          <w:szCs w:val="20"/>
        </w:rPr>
      </w:pPr>
    </w:p>
    <w:p w:rsidR="009A1CCB" w:rsidRDefault="009A1CCB" w:rsidP="009F653E">
      <w:pPr>
        <w:autoSpaceDE w:val="0"/>
        <w:autoSpaceDN w:val="0"/>
        <w:adjustRightInd w:val="0"/>
        <w:ind w:left="2160" w:hanging="2160"/>
        <w:rPr>
          <w:rFonts w:cs="FranklinGothic-Book"/>
          <w:b/>
          <w:bCs/>
          <w:sz w:val="20"/>
          <w:szCs w:val="20"/>
        </w:rPr>
      </w:pPr>
      <w:r w:rsidRPr="009A1CCB">
        <w:rPr>
          <w:rFonts w:cs="FranklinGothic-Book"/>
          <w:b/>
          <w:bCs/>
          <w:sz w:val="20"/>
          <w:szCs w:val="20"/>
        </w:rPr>
        <w:t>Using the Permissions Tab</w:t>
      </w:r>
    </w:p>
    <w:p w:rsidR="00CE2A18" w:rsidRDefault="00BF3192" w:rsidP="00F67668">
      <w:pPr>
        <w:numPr>
          <w:ilvl w:val="0"/>
          <w:numId w:val="20"/>
        </w:numPr>
        <w:autoSpaceDE w:val="0"/>
        <w:autoSpaceDN w:val="0"/>
        <w:adjustRightInd w:val="0"/>
        <w:rPr>
          <w:rFonts w:cs="FranklinGothic-Book"/>
          <w:sz w:val="20"/>
          <w:szCs w:val="20"/>
        </w:rPr>
      </w:pPr>
      <w:r w:rsidRPr="009A1CCB">
        <w:rPr>
          <w:rFonts w:cs="FranklinGothic-Book"/>
          <w:sz w:val="20"/>
          <w:szCs w:val="20"/>
        </w:rPr>
        <w:t xml:space="preserve">The Permissions tab (Below Figure) contains any permission rules required by </w:t>
      </w:r>
      <w:r w:rsidR="008C5ECD" w:rsidRPr="009A1CCB">
        <w:rPr>
          <w:rFonts w:cs="FranklinGothic-Book"/>
          <w:sz w:val="20"/>
          <w:szCs w:val="20"/>
        </w:rPr>
        <w:t>the application</w:t>
      </w:r>
      <w:r w:rsidRPr="009A1CCB">
        <w:rPr>
          <w:rFonts w:cs="FranklinGothic-Book"/>
          <w:sz w:val="20"/>
          <w:szCs w:val="20"/>
        </w:rPr>
        <w:t>. This tab can also be used to enforce custom permissions created for the application.</w:t>
      </w:r>
    </w:p>
    <w:p w:rsidR="00C94B66" w:rsidRPr="009A1CCB" w:rsidRDefault="00C94B66" w:rsidP="00C94B66">
      <w:pPr>
        <w:autoSpaceDE w:val="0"/>
        <w:autoSpaceDN w:val="0"/>
        <w:adjustRightInd w:val="0"/>
        <w:ind w:left="720"/>
        <w:rPr>
          <w:rFonts w:cs="FranklinGothic-Book"/>
          <w:sz w:val="20"/>
          <w:szCs w:val="20"/>
        </w:rPr>
      </w:pPr>
    </w:p>
    <w:p w:rsidR="009A1CCB" w:rsidRDefault="009A1CCB" w:rsidP="009F653E">
      <w:pPr>
        <w:autoSpaceDE w:val="0"/>
        <w:autoSpaceDN w:val="0"/>
        <w:adjustRightInd w:val="0"/>
        <w:ind w:left="2160" w:hanging="2160"/>
        <w:rPr>
          <w:rFonts w:cs="FranklinGothic-Book"/>
          <w:b/>
          <w:bCs/>
          <w:sz w:val="20"/>
          <w:szCs w:val="20"/>
        </w:rPr>
      </w:pPr>
      <w:r w:rsidRPr="009A1CCB">
        <w:rPr>
          <w:rFonts w:cs="FranklinGothic-Book"/>
          <w:b/>
          <w:bCs/>
          <w:sz w:val="20"/>
          <w:szCs w:val="20"/>
        </w:rPr>
        <w:t>Using the Instrumentation Tab</w:t>
      </w:r>
    </w:p>
    <w:p w:rsidR="00CE2A18" w:rsidRDefault="00BF3192" w:rsidP="00F67668">
      <w:pPr>
        <w:numPr>
          <w:ilvl w:val="0"/>
          <w:numId w:val="21"/>
        </w:numPr>
        <w:autoSpaceDE w:val="0"/>
        <w:autoSpaceDN w:val="0"/>
        <w:adjustRightInd w:val="0"/>
        <w:rPr>
          <w:rFonts w:cs="FranklinGothic-Book"/>
          <w:sz w:val="20"/>
          <w:szCs w:val="20"/>
        </w:rPr>
      </w:pPr>
      <w:r w:rsidRPr="009A1CCB">
        <w:rPr>
          <w:rFonts w:cs="FranklinGothic-Book"/>
          <w:sz w:val="20"/>
          <w:szCs w:val="20"/>
        </w:rPr>
        <w:t xml:space="preserve">You can use the Instrumentation tab (Below Figure) to declare any </w:t>
      </w:r>
      <w:r w:rsidR="008C5ECD" w:rsidRPr="009A1CCB">
        <w:rPr>
          <w:rFonts w:cs="FranklinGothic-Book"/>
          <w:sz w:val="20"/>
          <w:szCs w:val="20"/>
        </w:rPr>
        <w:t>instrumentation classes</w:t>
      </w:r>
      <w:r w:rsidRPr="009A1CCB">
        <w:rPr>
          <w:rFonts w:cs="FranklinGothic-Book"/>
          <w:sz w:val="20"/>
          <w:szCs w:val="20"/>
        </w:rPr>
        <w:t xml:space="preserve"> for monitoring the application. In the Name field, you fill in the fully qualified class name of the Instrumentation subclass for your application, and for Target Package, you provide the name of the package whose manifest file contains the &lt;application&gt; tag for the application to be monitored.</w:t>
      </w:r>
    </w:p>
    <w:p w:rsidR="00C94B66" w:rsidRPr="009A1CCB" w:rsidRDefault="00C94B66" w:rsidP="00C94B66">
      <w:pPr>
        <w:autoSpaceDE w:val="0"/>
        <w:autoSpaceDN w:val="0"/>
        <w:adjustRightInd w:val="0"/>
        <w:ind w:left="720"/>
        <w:rPr>
          <w:rFonts w:cs="FranklinGothic-Book"/>
          <w:sz w:val="20"/>
          <w:szCs w:val="20"/>
        </w:rPr>
      </w:pPr>
    </w:p>
    <w:p w:rsidR="009A1CCB" w:rsidRDefault="009A1CCB" w:rsidP="009F653E">
      <w:pPr>
        <w:autoSpaceDE w:val="0"/>
        <w:autoSpaceDN w:val="0"/>
        <w:adjustRightInd w:val="0"/>
        <w:ind w:left="2160" w:hanging="2160"/>
        <w:rPr>
          <w:rFonts w:cs="FranklinGothic-Book"/>
          <w:b/>
          <w:bCs/>
          <w:sz w:val="20"/>
          <w:szCs w:val="20"/>
        </w:rPr>
      </w:pPr>
      <w:r w:rsidRPr="009A1CCB">
        <w:rPr>
          <w:rFonts w:cs="FranklinGothic-Book"/>
          <w:b/>
          <w:bCs/>
          <w:sz w:val="20"/>
          <w:szCs w:val="20"/>
        </w:rPr>
        <w:t>Using the AndroidManifest.xml Tab</w:t>
      </w:r>
    </w:p>
    <w:p w:rsidR="00CE2A18" w:rsidRPr="009A1CCB" w:rsidRDefault="00BF3192" w:rsidP="00F67668">
      <w:pPr>
        <w:numPr>
          <w:ilvl w:val="0"/>
          <w:numId w:val="22"/>
        </w:numPr>
        <w:autoSpaceDE w:val="0"/>
        <w:autoSpaceDN w:val="0"/>
        <w:adjustRightInd w:val="0"/>
        <w:rPr>
          <w:rFonts w:cs="FranklinGothic-Book"/>
          <w:sz w:val="20"/>
          <w:szCs w:val="20"/>
        </w:rPr>
      </w:pPr>
      <w:r w:rsidRPr="009A1CCB">
        <w:rPr>
          <w:rFonts w:cs="FranklinGothic-Book"/>
          <w:sz w:val="20"/>
          <w:szCs w:val="20"/>
        </w:rPr>
        <w:t xml:space="preserve">The Android manifest file is a specially formatted XML file. You can edit the XML manually in the AndroidManifest.xml tab of the manifest file resource editor the file has a single &lt;manifest&gt; tag, within which all the package-wide settings appear. Within this tag is one &lt;application&gt; tag, which defines the specific application, with its single activity,  with an Intent filter. In addition, the &lt;uses-sdk&gt; tag is also set. </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&lt;?xml version="1.0" encoding="utf-8"?&gt;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&lt;manifest xmlns:android="http://schemas.android.com/apk/res/android"</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package="com.androidbook.multimedia"</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android:versionCode="1"</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android:versionName="1.0"&gt;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&lt;application android:icon="@drawable/icon"</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android:label="@string/app_name"</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android:debuggable="true"&gt;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&lt;activity android:name=".MultimediaMenuActivity"</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android:label="@string/app_name"&gt;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&lt;intent-filter&gt;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&lt;action</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android:name="android.intent.action.MAIN" /&gt;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&lt;category</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android:name="android.intent.category.LAUNCHER" /&gt;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&lt;/intent-filter&gt;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&lt;/activity&gt;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&lt;activity android:name="AudioActivity"&gt;&lt;/activity&gt;</w:t>
      </w:r>
      <w:r>
        <w:rPr>
          <w:rFonts w:ascii="Courier" w:hAnsi="Courier" w:cs="Courier"/>
          <w:sz w:val="16"/>
          <w:szCs w:val="16"/>
        </w:rPr>
        <w:t xml:space="preserve"> OR</w:t>
      </w:r>
    </w:p>
    <w:p w:rsidR="009A1CCB" w:rsidRPr="009A1CCB" w:rsidRDefault="009A1CCB" w:rsidP="009A1CCB">
      <w:pPr>
        <w:pStyle w:val="ListParagraph"/>
        <w:autoSpaceDE w:val="0"/>
        <w:autoSpaceDN w:val="0"/>
        <w:adjustRightInd w:val="0"/>
        <w:rPr>
          <w:rFonts w:ascii="Courier" w:hAnsi="Courier" w:cs="Courier"/>
          <w:sz w:val="16"/>
          <w:szCs w:val="16"/>
        </w:rPr>
      </w:pPr>
      <w:r>
        <w:rPr>
          <w:rFonts w:ascii="Courier" w:hAnsi="Courier" w:cs="Courier"/>
          <w:sz w:val="16"/>
          <w:szCs w:val="16"/>
        </w:rPr>
        <w:t>&lt;activity android:name=”.AudioActivity” /&gt;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&lt;/application&gt;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&lt;uses-permission</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android:name="android.permission.SET_WALLPAPER" /&gt;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&lt;uses-permission</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android:name="android.permission.CAMERA"&gt;&lt;/uses-permission&gt;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&lt;uses-sdk</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android:minSdkVersion="3"</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android:targetSdkVersion="8"&gt;</w:t>
      </w:r>
    </w:p>
    <w:p w:rsidR="009A1CCB" w:rsidRP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&lt;/uses-sdk&gt;</w:t>
      </w:r>
    </w:p>
    <w:p w:rsidR="009A1CCB" w:rsidRDefault="009A1CCB" w:rsidP="009A1CCB">
      <w:pPr>
        <w:pStyle w:val="ListParagraph"/>
        <w:autoSpaceDE w:val="0"/>
        <w:autoSpaceDN w:val="0"/>
        <w:adjustRightInd w:val="0"/>
        <w:rPr>
          <w:rFonts w:ascii="Courier" w:hAnsi="Courier" w:cs="Courier"/>
          <w:sz w:val="16"/>
          <w:szCs w:val="16"/>
        </w:rPr>
      </w:pPr>
      <w:r w:rsidRPr="009A1CCB">
        <w:rPr>
          <w:rFonts w:ascii="Courier" w:hAnsi="Courier" w:cs="Courier"/>
          <w:sz w:val="16"/>
          <w:szCs w:val="16"/>
        </w:rPr>
        <w:t>&lt;uses-feature</w:t>
      </w:r>
      <w:r>
        <w:rPr>
          <w:rFonts w:ascii="Courier" w:hAnsi="Courier" w:cs="Courier"/>
          <w:sz w:val="16"/>
          <w:szCs w:val="16"/>
        </w:rPr>
        <w:t xml:space="preserve"> </w:t>
      </w:r>
      <w:r w:rsidRPr="009A1CCB">
        <w:rPr>
          <w:rFonts w:ascii="Courier" w:hAnsi="Courier" w:cs="Courier"/>
          <w:sz w:val="16"/>
          <w:szCs w:val="16"/>
        </w:rPr>
        <w:t>android:name="android.hardware.camera" /&gt;</w:t>
      </w:r>
      <w:r>
        <w:rPr>
          <w:rFonts w:ascii="Courier" w:hAnsi="Courier" w:cs="Courier"/>
          <w:sz w:val="16"/>
          <w:szCs w:val="16"/>
        </w:rPr>
        <w:t xml:space="preserve"> </w:t>
      </w:r>
      <w:r w:rsidRPr="009A1CCB">
        <w:rPr>
          <w:rFonts w:ascii="Courier" w:hAnsi="Courier" w:cs="Courier"/>
          <w:sz w:val="16"/>
          <w:szCs w:val="16"/>
        </w:rPr>
        <w:t>&lt;/manifest&gt;</w:t>
      </w:r>
    </w:p>
    <w:p w:rsidR="008C5ECD" w:rsidRDefault="008C5ECD" w:rsidP="00DC0F94">
      <w:pPr>
        <w:autoSpaceDE w:val="0"/>
        <w:autoSpaceDN w:val="0"/>
        <w:adjustRightInd w:val="0"/>
        <w:rPr>
          <w:rFonts w:cs="TimesNewRoman"/>
          <w:b/>
          <w:sz w:val="20"/>
          <w:szCs w:val="20"/>
        </w:rPr>
      </w:pPr>
    </w:p>
    <w:p w:rsidR="008C5ECD" w:rsidRDefault="008C5ECD" w:rsidP="00DC0F94">
      <w:pPr>
        <w:autoSpaceDE w:val="0"/>
        <w:autoSpaceDN w:val="0"/>
        <w:adjustRightInd w:val="0"/>
        <w:rPr>
          <w:rFonts w:cs="TimesNewRoman"/>
          <w:b/>
          <w:sz w:val="20"/>
          <w:szCs w:val="20"/>
        </w:rPr>
      </w:pPr>
    </w:p>
    <w:p w:rsidR="008C5ECD" w:rsidRDefault="008C5ECD" w:rsidP="00DC0F94">
      <w:pPr>
        <w:autoSpaceDE w:val="0"/>
        <w:autoSpaceDN w:val="0"/>
        <w:adjustRightInd w:val="0"/>
        <w:rPr>
          <w:rFonts w:cs="TimesNewRoman"/>
          <w:b/>
          <w:sz w:val="20"/>
          <w:szCs w:val="20"/>
        </w:rPr>
      </w:pPr>
    </w:p>
    <w:p w:rsidR="008C5ECD" w:rsidRDefault="008C5ECD" w:rsidP="00DC0F94">
      <w:pPr>
        <w:autoSpaceDE w:val="0"/>
        <w:autoSpaceDN w:val="0"/>
        <w:adjustRightInd w:val="0"/>
        <w:rPr>
          <w:rFonts w:cs="TimesNewRoman"/>
          <w:b/>
          <w:sz w:val="20"/>
          <w:szCs w:val="20"/>
        </w:rPr>
      </w:pPr>
    </w:p>
    <w:p w:rsidR="00FC0864" w:rsidRDefault="008C5ECD" w:rsidP="00DC0F94">
      <w:pPr>
        <w:autoSpaceDE w:val="0"/>
        <w:autoSpaceDN w:val="0"/>
        <w:adjustRightInd w:val="0"/>
        <w:rPr>
          <w:rFonts w:cs="TimesNewRoman"/>
          <w:b/>
          <w:sz w:val="20"/>
          <w:szCs w:val="20"/>
        </w:rPr>
      </w:pPr>
      <w:r>
        <w:rPr>
          <w:rFonts w:cs="TimesNewRoman"/>
          <w:b/>
          <w:sz w:val="20"/>
          <w:szCs w:val="20"/>
        </w:rPr>
        <w:t xml:space="preserve">Q17) </w:t>
      </w:r>
      <w:r w:rsidR="00FC0864" w:rsidRPr="00635D10">
        <w:rPr>
          <w:rFonts w:cs="TimesNewRoman"/>
          <w:b/>
          <w:sz w:val="20"/>
          <w:szCs w:val="20"/>
        </w:rPr>
        <w:t>What is the use of &lt;activity&gt; tag and &lt;intent-filter&gt; tag.</w:t>
      </w:r>
    </w:p>
    <w:p w:rsidR="008C5ECD" w:rsidRPr="00635D10" w:rsidRDefault="008C5ECD" w:rsidP="00DC0F94">
      <w:pPr>
        <w:autoSpaceDE w:val="0"/>
        <w:autoSpaceDN w:val="0"/>
        <w:adjustRightInd w:val="0"/>
        <w:rPr>
          <w:rFonts w:cs="TimesNewRoman"/>
          <w:b/>
          <w:sz w:val="20"/>
          <w:szCs w:val="20"/>
        </w:rPr>
      </w:pPr>
    </w:p>
    <w:p w:rsidR="005B326B" w:rsidRPr="005B326B" w:rsidRDefault="005B326B" w:rsidP="00DC0F94">
      <w:pPr>
        <w:autoSpaceDE w:val="0"/>
        <w:autoSpaceDN w:val="0"/>
        <w:adjustRightInd w:val="0"/>
        <w:rPr>
          <w:rFonts w:cs="TimesNewRoman"/>
          <w:b/>
          <w:sz w:val="20"/>
          <w:szCs w:val="20"/>
        </w:rPr>
      </w:pPr>
      <w:r w:rsidRPr="005B326B">
        <w:rPr>
          <w:rFonts w:cs="TimesNewRoman"/>
          <w:b/>
          <w:sz w:val="20"/>
          <w:szCs w:val="20"/>
        </w:rPr>
        <w:t>&lt;activity&gt; tag</w:t>
      </w:r>
    </w:p>
    <w:p w:rsidR="00DC0F94" w:rsidRPr="00DC0F94" w:rsidRDefault="00DC0F94" w:rsidP="00DC0F94">
      <w:pPr>
        <w:autoSpaceDE w:val="0"/>
        <w:autoSpaceDN w:val="0"/>
        <w:adjustRightInd w:val="0"/>
        <w:rPr>
          <w:rFonts w:cs="Bembo"/>
          <w:sz w:val="20"/>
          <w:szCs w:val="20"/>
        </w:rPr>
      </w:pPr>
      <w:r w:rsidRPr="00DC0F94">
        <w:rPr>
          <w:rFonts w:cs="Bembo"/>
          <w:sz w:val="20"/>
          <w:szCs w:val="20"/>
        </w:rPr>
        <w:t>Each Activity within the application must be defined within the Android manifest file</w:t>
      </w:r>
      <w:r>
        <w:rPr>
          <w:rFonts w:cs="Bembo"/>
          <w:sz w:val="20"/>
          <w:szCs w:val="20"/>
        </w:rPr>
        <w:t xml:space="preserve"> </w:t>
      </w:r>
      <w:r w:rsidRPr="00DC0F94">
        <w:rPr>
          <w:rFonts w:cs="Bembo"/>
          <w:sz w:val="20"/>
          <w:szCs w:val="20"/>
        </w:rPr>
        <w:t xml:space="preserve">with an </w:t>
      </w:r>
      <w:r w:rsidRPr="00DC0F94">
        <w:rPr>
          <w:rFonts w:cs="Courier"/>
          <w:sz w:val="20"/>
          <w:szCs w:val="20"/>
        </w:rPr>
        <w:t xml:space="preserve">&lt;activity&gt; </w:t>
      </w:r>
      <w:r w:rsidRPr="00DC0F94">
        <w:rPr>
          <w:rFonts w:cs="Bembo"/>
          <w:sz w:val="20"/>
          <w:szCs w:val="20"/>
        </w:rPr>
        <w:t xml:space="preserve">tag. For example, the following XML excerpt defines an </w:t>
      </w:r>
      <w:r w:rsidRPr="00DC0F94">
        <w:rPr>
          <w:rFonts w:cs="Courier"/>
          <w:sz w:val="20"/>
          <w:szCs w:val="20"/>
        </w:rPr>
        <w:t>Activity</w:t>
      </w:r>
      <w:r>
        <w:rPr>
          <w:rFonts w:cs="Bembo"/>
          <w:sz w:val="20"/>
          <w:szCs w:val="20"/>
        </w:rPr>
        <w:t xml:space="preserve"> </w:t>
      </w:r>
      <w:r w:rsidRPr="00DC0F94">
        <w:rPr>
          <w:rFonts w:cs="Bembo"/>
          <w:sz w:val="20"/>
          <w:szCs w:val="20"/>
        </w:rPr>
        <w:t xml:space="preserve">class called </w:t>
      </w:r>
      <w:r w:rsidRPr="00DC0F94">
        <w:rPr>
          <w:rFonts w:cs="Courier"/>
          <w:sz w:val="20"/>
          <w:szCs w:val="20"/>
        </w:rPr>
        <w:t>AudioActivity</w:t>
      </w:r>
      <w:r w:rsidRPr="00DC0F94">
        <w:rPr>
          <w:rFonts w:cs="Bembo"/>
          <w:sz w:val="20"/>
          <w:szCs w:val="20"/>
        </w:rPr>
        <w:t>:</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&lt;activity android:name="AudioActivity" /&gt;</w:t>
      </w:r>
    </w:p>
    <w:p w:rsidR="00DC0F94" w:rsidRPr="00DC0F94" w:rsidRDefault="00DC0F94" w:rsidP="00DC0F94">
      <w:pPr>
        <w:autoSpaceDE w:val="0"/>
        <w:autoSpaceDN w:val="0"/>
        <w:adjustRightInd w:val="0"/>
        <w:rPr>
          <w:rFonts w:cs="Courier"/>
          <w:sz w:val="20"/>
          <w:szCs w:val="20"/>
        </w:rPr>
      </w:pPr>
      <w:r w:rsidRPr="00DC0F94">
        <w:rPr>
          <w:rFonts w:cs="Bembo"/>
          <w:sz w:val="20"/>
          <w:szCs w:val="20"/>
        </w:rPr>
        <w:t xml:space="preserve">This </w:t>
      </w:r>
      <w:r w:rsidRPr="00DC0F94">
        <w:rPr>
          <w:rFonts w:cs="Courier"/>
          <w:sz w:val="20"/>
          <w:szCs w:val="20"/>
        </w:rPr>
        <w:t xml:space="preserve">Activity </w:t>
      </w:r>
      <w:r w:rsidRPr="00DC0F94">
        <w:rPr>
          <w:rFonts w:cs="Bembo"/>
          <w:sz w:val="20"/>
          <w:szCs w:val="20"/>
        </w:rPr>
        <w:t xml:space="preserve">must be defined as a class within the </w:t>
      </w:r>
      <w:r w:rsidRPr="00DC0F94">
        <w:rPr>
          <w:rFonts w:cs="Courier"/>
          <w:sz w:val="20"/>
          <w:szCs w:val="20"/>
        </w:rPr>
        <w:t>com.androidbook.multimedia</w:t>
      </w:r>
      <w:r>
        <w:rPr>
          <w:rFonts w:cs="Courier"/>
          <w:sz w:val="20"/>
          <w:szCs w:val="20"/>
        </w:rPr>
        <w:t xml:space="preserve"> </w:t>
      </w:r>
      <w:r w:rsidRPr="00DC0F94">
        <w:rPr>
          <w:rFonts w:cs="Bembo"/>
          <w:sz w:val="20"/>
          <w:szCs w:val="20"/>
        </w:rPr>
        <w:t xml:space="preserve">package.That is, the package specified in the </w:t>
      </w:r>
      <w:r w:rsidRPr="00DC0F94">
        <w:rPr>
          <w:rFonts w:cs="Courier"/>
          <w:sz w:val="20"/>
          <w:szCs w:val="20"/>
        </w:rPr>
        <w:t xml:space="preserve">&lt;manifest&gt; </w:t>
      </w:r>
      <w:r w:rsidRPr="00DC0F94">
        <w:rPr>
          <w:rFonts w:cs="Bembo"/>
          <w:sz w:val="20"/>
          <w:szCs w:val="20"/>
        </w:rPr>
        <w:t>element of the Android manifest</w:t>
      </w:r>
      <w:r>
        <w:rPr>
          <w:rFonts w:cs="Courier"/>
          <w:sz w:val="20"/>
          <w:szCs w:val="20"/>
        </w:rPr>
        <w:t xml:space="preserve"> </w:t>
      </w:r>
      <w:r w:rsidRPr="00DC0F94">
        <w:rPr>
          <w:rFonts w:cs="Bembo"/>
          <w:sz w:val="20"/>
          <w:szCs w:val="20"/>
        </w:rPr>
        <w:t>file.You can also enforce scope of the activity class by using the dot as a prefix in the</w:t>
      </w:r>
      <w:r>
        <w:rPr>
          <w:rFonts w:cs="Courier"/>
          <w:sz w:val="20"/>
          <w:szCs w:val="20"/>
        </w:rPr>
        <w:t xml:space="preserve"> </w:t>
      </w:r>
      <w:r w:rsidRPr="00DC0F94">
        <w:rPr>
          <w:rFonts w:cs="Bembo"/>
          <w:sz w:val="20"/>
          <w:szCs w:val="20"/>
        </w:rPr>
        <w:t>Activity name:</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&lt;activity android:name=".AudioActivity" /&gt;</w:t>
      </w:r>
    </w:p>
    <w:p w:rsidR="00DC0F94" w:rsidRPr="00DC0F94" w:rsidRDefault="00DC0F94" w:rsidP="00DC0F94">
      <w:pPr>
        <w:autoSpaceDE w:val="0"/>
        <w:autoSpaceDN w:val="0"/>
        <w:adjustRightInd w:val="0"/>
        <w:rPr>
          <w:rFonts w:cs="Bembo"/>
          <w:sz w:val="20"/>
          <w:szCs w:val="20"/>
        </w:rPr>
      </w:pPr>
      <w:r w:rsidRPr="00DC0F94">
        <w:rPr>
          <w:rFonts w:cs="Bembo"/>
          <w:sz w:val="20"/>
          <w:szCs w:val="20"/>
        </w:rPr>
        <w:t xml:space="preserve">Or </w:t>
      </w:r>
      <w:r>
        <w:rPr>
          <w:rFonts w:cs="Bembo"/>
          <w:sz w:val="20"/>
          <w:szCs w:val="20"/>
        </w:rPr>
        <w:t xml:space="preserve"> </w:t>
      </w:r>
      <w:r w:rsidRPr="00DC0F94">
        <w:rPr>
          <w:rFonts w:cs="Bembo"/>
          <w:sz w:val="20"/>
          <w:szCs w:val="20"/>
        </w:rPr>
        <w:t>you can specify the complete class name:</w:t>
      </w:r>
    </w:p>
    <w:p w:rsidR="00DC0F94" w:rsidRDefault="00DC0F94" w:rsidP="00DC0F94">
      <w:pPr>
        <w:autoSpaceDE w:val="0"/>
        <w:autoSpaceDN w:val="0"/>
        <w:adjustRightInd w:val="0"/>
        <w:rPr>
          <w:rFonts w:cs="Courier"/>
          <w:sz w:val="20"/>
          <w:szCs w:val="20"/>
        </w:rPr>
      </w:pPr>
      <w:r w:rsidRPr="00DC0F94">
        <w:rPr>
          <w:rFonts w:cs="Courier"/>
          <w:sz w:val="20"/>
          <w:szCs w:val="20"/>
        </w:rPr>
        <w:t>&lt;activity android:name="com.androidbook.multimedia.AudioActivity" /&gt;</w:t>
      </w:r>
    </w:p>
    <w:p w:rsidR="005B326B" w:rsidRDefault="005B326B" w:rsidP="00DC0F94">
      <w:pPr>
        <w:autoSpaceDE w:val="0"/>
        <w:autoSpaceDN w:val="0"/>
        <w:adjustRightInd w:val="0"/>
        <w:rPr>
          <w:rFonts w:cs="Courier"/>
          <w:sz w:val="20"/>
          <w:szCs w:val="20"/>
        </w:rPr>
      </w:pPr>
    </w:p>
    <w:p w:rsidR="005B326B" w:rsidRPr="005B326B" w:rsidRDefault="005B326B" w:rsidP="00DC0F94">
      <w:pPr>
        <w:autoSpaceDE w:val="0"/>
        <w:autoSpaceDN w:val="0"/>
        <w:adjustRightInd w:val="0"/>
        <w:rPr>
          <w:rFonts w:cs="Courier"/>
          <w:b/>
          <w:sz w:val="20"/>
          <w:szCs w:val="20"/>
        </w:rPr>
      </w:pPr>
      <w:r w:rsidRPr="005B326B">
        <w:rPr>
          <w:rFonts w:cs="TimesNewRoman"/>
          <w:b/>
          <w:sz w:val="20"/>
          <w:szCs w:val="20"/>
        </w:rPr>
        <w:t>&lt;intent-filter&gt; tag</w:t>
      </w:r>
    </w:p>
    <w:p w:rsidR="00DC0F94" w:rsidRPr="00DC0F94" w:rsidRDefault="00DC0F94" w:rsidP="00DC0F94">
      <w:pPr>
        <w:autoSpaceDE w:val="0"/>
        <w:autoSpaceDN w:val="0"/>
        <w:adjustRightInd w:val="0"/>
        <w:rPr>
          <w:rFonts w:cs="Bembo"/>
          <w:sz w:val="20"/>
          <w:szCs w:val="20"/>
        </w:rPr>
      </w:pPr>
      <w:r w:rsidRPr="00DC0F94">
        <w:rPr>
          <w:rFonts w:cs="Bembo"/>
          <w:sz w:val="20"/>
          <w:szCs w:val="20"/>
        </w:rPr>
        <w:t xml:space="preserve">An </w:t>
      </w:r>
      <w:r w:rsidRPr="00DC0F94">
        <w:rPr>
          <w:rFonts w:cs="Courier"/>
          <w:sz w:val="20"/>
          <w:szCs w:val="20"/>
        </w:rPr>
        <w:t xml:space="preserve">Activity </w:t>
      </w:r>
      <w:r w:rsidRPr="00DC0F94">
        <w:rPr>
          <w:rFonts w:cs="Bembo"/>
          <w:sz w:val="20"/>
          <w:szCs w:val="20"/>
        </w:rPr>
        <w:t>class can be designated as the primary entry point by configuring an intent</w:t>
      </w:r>
      <w:r w:rsidR="005B326B">
        <w:rPr>
          <w:rFonts w:cs="Bembo"/>
          <w:sz w:val="20"/>
          <w:szCs w:val="20"/>
        </w:rPr>
        <w:t xml:space="preserve"> </w:t>
      </w:r>
      <w:r w:rsidRPr="00DC0F94">
        <w:rPr>
          <w:rFonts w:cs="Bembo"/>
          <w:sz w:val="20"/>
          <w:szCs w:val="20"/>
        </w:rPr>
        <w:t xml:space="preserve">filter using the Android manifest tag </w:t>
      </w:r>
      <w:r w:rsidRPr="00DC0F94">
        <w:rPr>
          <w:rFonts w:cs="Courier"/>
          <w:sz w:val="20"/>
          <w:szCs w:val="20"/>
        </w:rPr>
        <w:t xml:space="preserve">&lt;intent-filter&gt; </w:t>
      </w:r>
      <w:r w:rsidRPr="00DC0F94">
        <w:rPr>
          <w:rFonts w:cs="Bembo"/>
          <w:sz w:val="20"/>
          <w:szCs w:val="20"/>
        </w:rPr>
        <w:t>in the application’s</w:t>
      </w:r>
      <w:r w:rsidR="005B326B">
        <w:rPr>
          <w:rFonts w:cs="Bembo"/>
          <w:sz w:val="20"/>
          <w:szCs w:val="20"/>
        </w:rPr>
        <w:t xml:space="preserve"> </w:t>
      </w:r>
      <w:r w:rsidRPr="00DC0F94">
        <w:rPr>
          <w:rFonts w:cs="Courier"/>
          <w:sz w:val="20"/>
          <w:szCs w:val="20"/>
        </w:rPr>
        <w:t xml:space="preserve">AndroidManifest.xml </w:t>
      </w:r>
      <w:r w:rsidRPr="00DC0F94">
        <w:rPr>
          <w:rFonts w:cs="Bembo"/>
          <w:sz w:val="20"/>
          <w:szCs w:val="20"/>
        </w:rPr>
        <w:t xml:space="preserve">file with the </w:t>
      </w:r>
      <w:r w:rsidRPr="00DC0F94">
        <w:rPr>
          <w:rFonts w:cs="Courier"/>
          <w:sz w:val="20"/>
          <w:szCs w:val="20"/>
        </w:rPr>
        <w:t xml:space="preserve">MAIN </w:t>
      </w:r>
      <w:r w:rsidRPr="00DC0F94">
        <w:rPr>
          <w:rFonts w:cs="Bembo"/>
          <w:sz w:val="20"/>
          <w:szCs w:val="20"/>
        </w:rPr>
        <w:t xml:space="preserve">action type and the </w:t>
      </w:r>
      <w:r w:rsidRPr="00DC0F94">
        <w:rPr>
          <w:rFonts w:cs="Courier"/>
          <w:sz w:val="20"/>
          <w:szCs w:val="20"/>
        </w:rPr>
        <w:t xml:space="preserve">LAUNCHER </w:t>
      </w:r>
      <w:r w:rsidRPr="00DC0F94">
        <w:rPr>
          <w:rFonts w:cs="Bembo"/>
          <w:sz w:val="20"/>
          <w:szCs w:val="20"/>
        </w:rPr>
        <w:t>category. The Android operating system uses Intent filters to resolve implicit intents.</w:t>
      </w:r>
    </w:p>
    <w:p w:rsidR="00DC0F94" w:rsidRPr="00DC0F94" w:rsidRDefault="00DC0F94" w:rsidP="00DC0F94">
      <w:pPr>
        <w:autoSpaceDE w:val="0"/>
        <w:autoSpaceDN w:val="0"/>
        <w:adjustRightInd w:val="0"/>
        <w:rPr>
          <w:rFonts w:cs="Bembo"/>
          <w:sz w:val="20"/>
          <w:szCs w:val="20"/>
        </w:rPr>
      </w:pPr>
      <w:r w:rsidRPr="00DC0F94">
        <w:rPr>
          <w:rFonts w:cs="Bembo"/>
          <w:sz w:val="20"/>
          <w:szCs w:val="20"/>
        </w:rPr>
        <w:t>Intent filters can be</w:t>
      </w:r>
      <w:r w:rsidR="005B326B">
        <w:rPr>
          <w:rFonts w:cs="Bembo"/>
          <w:sz w:val="20"/>
          <w:szCs w:val="20"/>
        </w:rPr>
        <w:t xml:space="preserve"> </w:t>
      </w:r>
      <w:r w:rsidRPr="00DC0F94">
        <w:rPr>
          <w:rFonts w:cs="Bembo"/>
          <w:sz w:val="20"/>
          <w:szCs w:val="20"/>
        </w:rPr>
        <w:t xml:space="preserve">applied to </w:t>
      </w:r>
      <w:r w:rsidRPr="00DC0F94">
        <w:rPr>
          <w:rFonts w:cs="Courier"/>
          <w:sz w:val="20"/>
          <w:szCs w:val="20"/>
        </w:rPr>
        <w:t>Activities</w:t>
      </w:r>
      <w:r w:rsidRPr="00DC0F94">
        <w:rPr>
          <w:rFonts w:cs="Bembo"/>
          <w:sz w:val="20"/>
          <w:szCs w:val="20"/>
        </w:rPr>
        <w:t xml:space="preserve">, </w:t>
      </w:r>
      <w:r w:rsidRPr="00DC0F94">
        <w:rPr>
          <w:rFonts w:cs="Courier"/>
          <w:sz w:val="20"/>
          <w:szCs w:val="20"/>
        </w:rPr>
        <w:t>Services</w:t>
      </w:r>
      <w:r w:rsidRPr="00DC0F94">
        <w:rPr>
          <w:rFonts w:cs="Bembo"/>
          <w:sz w:val="20"/>
          <w:szCs w:val="20"/>
        </w:rPr>
        <w:t xml:space="preserve">, and </w:t>
      </w:r>
      <w:r w:rsidRPr="00DC0F94">
        <w:rPr>
          <w:rFonts w:cs="Courier"/>
          <w:sz w:val="20"/>
          <w:szCs w:val="20"/>
        </w:rPr>
        <w:t>BroadcastReceivers</w:t>
      </w:r>
      <w:r w:rsidRPr="00DC0F94">
        <w:rPr>
          <w:rFonts w:cs="Bembo"/>
          <w:sz w:val="20"/>
          <w:szCs w:val="20"/>
        </w:rPr>
        <w:t>.The filter declares that this</w:t>
      </w:r>
    </w:p>
    <w:p w:rsidR="00DC0F94" w:rsidRPr="00DC0F94" w:rsidRDefault="00DC0F94" w:rsidP="00DC0F94">
      <w:pPr>
        <w:autoSpaceDE w:val="0"/>
        <w:autoSpaceDN w:val="0"/>
        <w:adjustRightInd w:val="0"/>
        <w:rPr>
          <w:rFonts w:cs="Bembo"/>
          <w:sz w:val="20"/>
          <w:szCs w:val="20"/>
        </w:rPr>
      </w:pPr>
      <w:r w:rsidRPr="00DC0F94">
        <w:rPr>
          <w:rFonts w:cs="Bembo"/>
          <w:sz w:val="20"/>
          <w:szCs w:val="20"/>
        </w:rPr>
        <w:t xml:space="preserve">component is open to receiving any </w:t>
      </w:r>
      <w:r w:rsidRPr="00DC0F94">
        <w:rPr>
          <w:rFonts w:cs="Courier"/>
          <w:sz w:val="20"/>
          <w:szCs w:val="20"/>
        </w:rPr>
        <w:t xml:space="preserve">Intent </w:t>
      </w:r>
      <w:r w:rsidRPr="00DC0F94">
        <w:rPr>
          <w:rFonts w:cs="Bembo"/>
          <w:sz w:val="20"/>
          <w:szCs w:val="20"/>
        </w:rPr>
        <w:t>sent to the Android operating system that</w:t>
      </w:r>
      <w:r w:rsidR="005B326B">
        <w:rPr>
          <w:rFonts w:cs="Bembo"/>
          <w:sz w:val="20"/>
          <w:szCs w:val="20"/>
        </w:rPr>
        <w:t xml:space="preserve"> </w:t>
      </w:r>
      <w:r w:rsidRPr="00DC0F94">
        <w:rPr>
          <w:rFonts w:cs="Bembo"/>
          <w:sz w:val="20"/>
          <w:szCs w:val="20"/>
        </w:rPr>
        <w:t>matches its criteria.</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&lt;activity android:name=".MultimediaMenuActivity"</w:t>
      </w:r>
    </w:p>
    <w:p w:rsidR="00DC0F94" w:rsidRPr="00DC0F94" w:rsidRDefault="00DC0F94" w:rsidP="00DC0F94">
      <w:pPr>
        <w:autoSpaceDE w:val="0"/>
        <w:autoSpaceDN w:val="0"/>
        <w:adjustRightInd w:val="0"/>
        <w:rPr>
          <w:rFonts w:cs="Courier"/>
          <w:sz w:val="20"/>
          <w:szCs w:val="20"/>
        </w:rPr>
      </w:pPr>
      <w:r w:rsidRPr="00DC0F94">
        <w:rPr>
          <w:rFonts w:cs="Courier"/>
          <w:sz w:val="20"/>
          <w:szCs w:val="20"/>
        </w:rPr>
        <w:t>android:label="@string/app_name"&gt;</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&lt;intent-filter&gt;</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&lt;action android:name="android.intent.action.MAIN" /&gt;</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&lt;category android:name="android.intent.category.LAUNCHER" /&gt;</w:t>
      </w:r>
    </w:p>
    <w:p w:rsidR="00DC0F94" w:rsidRPr="00DC0F94" w:rsidRDefault="00DC0F94" w:rsidP="00DC0F94">
      <w:pPr>
        <w:autoSpaceDE w:val="0"/>
        <w:autoSpaceDN w:val="0"/>
        <w:adjustRightInd w:val="0"/>
        <w:rPr>
          <w:rFonts w:cs="Courier"/>
          <w:sz w:val="20"/>
          <w:szCs w:val="20"/>
        </w:rPr>
      </w:pPr>
      <w:r w:rsidRPr="00DC0F94">
        <w:rPr>
          <w:rFonts w:cs="Courier"/>
          <w:sz w:val="20"/>
          <w:szCs w:val="20"/>
        </w:rPr>
        <w:t>&lt;/intent-filter&gt;</w:t>
      </w:r>
    </w:p>
    <w:p w:rsidR="00DC0F94" w:rsidRPr="00DC0F94" w:rsidRDefault="00DC0F94" w:rsidP="00DC0F94">
      <w:pPr>
        <w:autoSpaceDE w:val="0"/>
        <w:autoSpaceDN w:val="0"/>
        <w:adjustRightInd w:val="0"/>
        <w:rPr>
          <w:rFonts w:cs="TimesNewRoman"/>
          <w:sz w:val="20"/>
          <w:szCs w:val="20"/>
        </w:rPr>
      </w:pPr>
      <w:r w:rsidRPr="00DC0F94">
        <w:rPr>
          <w:rFonts w:cs="Courier"/>
          <w:sz w:val="20"/>
          <w:szCs w:val="20"/>
        </w:rPr>
        <w:t>&lt;/activity&gt;</w:t>
      </w:r>
    </w:p>
    <w:p w:rsidR="00FC0864" w:rsidRPr="00DC0F94" w:rsidRDefault="00FC0864" w:rsidP="009A1CCB">
      <w:pPr>
        <w:pStyle w:val="ListParagraph"/>
        <w:autoSpaceDE w:val="0"/>
        <w:autoSpaceDN w:val="0"/>
        <w:adjustRightInd w:val="0"/>
        <w:rPr>
          <w:rFonts w:cs="TimesNewRoman"/>
          <w:sz w:val="20"/>
          <w:szCs w:val="20"/>
        </w:rPr>
      </w:pPr>
    </w:p>
    <w:p w:rsidR="00C750CB" w:rsidRPr="00380F0A" w:rsidRDefault="008C5ECD" w:rsidP="00DB0B45">
      <w:pPr>
        <w:autoSpaceDE w:val="0"/>
        <w:autoSpaceDN w:val="0"/>
        <w:adjustRightInd w:val="0"/>
        <w:rPr>
          <w:rFonts w:cs="Times-Roman"/>
          <w:b/>
          <w:sz w:val="20"/>
          <w:szCs w:val="20"/>
        </w:rPr>
      </w:pPr>
      <w:r>
        <w:rPr>
          <w:rFonts w:cs="Times-Roman"/>
          <w:b/>
          <w:sz w:val="20"/>
          <w:szCs w:val="20"/>
        </w:rPr>
        <w:t xml:space="preserve">Q18) </w:t>
      </w:r>
      <w:r w:rsidR="00C750CB" w:rsidRPr="00380F0A">
        <w:rPr>
          <w:rFonts w:cs="Times-Roman"/>
          <w:b/>
          <w:sz w:val="20"/>
          <w:szCs w:val="20"/>
        </w:rPr>
        <w:t>Explain animation supported by Android taking suitable example.</w:t>
      </w:r>
    </w:p>
    <w:p w:rsidR="00C750CB" w:rsidRPr="00380F0A" w:rsidRDefault="008C5ECD" w:rsidP="00DB0B45">
      <w:pPr>
        <w:autoSpaceDE w:val="0"/>
        <w:autoSpaceDN w:val="0"/>
        <w:adjustRightInd w:val="0"/>
        <w:rPr>
          <w:rFonts w:cs="TimesNewRoman"/>
          <w:b/>
          <w:sz w:val="20"/>
          <w:szCs w:val="20"/>
        </w:rPr>
      </w:pPr>
      <w:r>
        <w:rPr>
          <w:rFonts w:cs="TimesNewRoman"/>
          <w:b/>
          <w:sz w:val="20"/>
          <w:szCs w:val="20"/>
        </w:rPr>
        <w:t xml:space="preserve">Q18) </w:t>
      </w:r>
      <w:r w:rsidR="00C750CB" w:rsidRPr="00380F0A">
        <w:rPr>
          <w:rFonts w:cs="TimesNewRoman"/>
          <w:b/>
          <w:sz w:val="20"/>
          <w:szCs w:val="20"/>
        </w:rPr>
        <w:t>Explain the Different tweening Transformation.</w:t>
      </w:r>
    </w:p>
    <w:p w:rsidR="00C750CB" w:rsidRPr="00380F0A" w:rsidRDefault="008C5ECD" w:rsidP="00C750CB">
      <w:pPr>
        <w:rPr>
          <w:b/>
          <w:sz w:val="20"/>
          <w:szCs w:val="20"/>
        </w:rPr>
      </w:pPr>
      <w:r>
        <w:rPr>
          <w:b/>
          <w:sz w:val="20"/>
          <w:szCs w:val="20"/>
        </w:rPr>
        <w:t xml:space="preserve">Q18) </w:t>
      </w:r>
      <w:r w:rsidR="00C750CB" w:rsidRPr="00380F0A">
        <w:rPr>
          <w:b/>
          <w:sz w:val="20"/>
          <w:szCs w:val="20"/>
        </w:rPr>
        <w:t>Explain different types of transformation in tweened animation.</w:t>
      </w:r>
    </w:p>
    <w:p w:rsidR="006721FF" w:rsidRDefault="006721FF" w:rsidP="00DB0B45">
      <w:pPr>
        <w:autoSpaceDE w:val="0"/>
        <w:autoSpaceDN w:val="0"/>
        <w:adjustRightInd w:val="0"/>
        <w:rPr>
          <w:rFonts w:ascii="Times-Roman" w:hAnsi="Times-Roman" w:cs="Times-Roman"/>
          <w:sz w:val="24"/>
          <w:szCs w:val="24"/>
        </w:rPr>
      </w:pPr>
    </w:p>
    <w:p w:rsidR="00380F0A" w:rsidRPr="00380F0A" w:rsidRDefault="00380F0A" w:rsidP="00380F0A">
      <w:pPr>
        <w:autoSpaceDE w:val="0"/>
        <w:autoSpaceDN w:val="0"/>
        <w:adjustRightInd w:val="0"/>
        <w:rPr>
          <w:rFonts w:cs="Bembo"/>
          <w:sz w:val="20"/>
          <w:szCs w:val="20"/>
        </w:rPr>
      </w:pPr>
      <w:r w:rsidRPr="00380F0A">
        <w:rPr>
          <w:rFonts w:cs="Bembo"/>
          <w:sz w:val="20"/>
          <w:szCs w:val="20"/>
        </w:rPr>
        <w:t>Android supports frame-by-frame animation and tweening. Frame-by-frame animation</w:t>
      </w:r>
      <w:r>
        <w:rPr>
          <w:rFonts w:cs="Bembo"/>
          <w:sz w:val="20"/>
          <w:szCs w:val="20"/>
        </w:rPr>
        <w:t xml:space="preserve"> </w:t>
      </w:r>
      <w:r w:rsidRPr="00380F0A">
        <w:rPr>
          <w:rFonts w:cs="Bembo"/>
          <w:sz w:val="20"/>
          <w:szCs w:val="20"/>
        </w:rPr>
        <w:t>involves the display of a sequence of images in rapid succession.Tweened animation involves</w:t>
      </w:r>
      <w:r>
        <w:rPr>
          <w:rFonts w:cs="Bembo"/>
          <w:sz w:val="20"/>
          <w:szCs w:val="20"/>
        </w:rPr>
        <w:t xml:space="preserve"> </w:t>
      </w:r>
      <w:r w:rsidRPr="00380F0A">
        <w:rPr>
          <w:rFonts w:cs="Bembo"/>
          <w:sz w:val="20"/>
          <w:szCs w:val="20"/>
        </w:rPr>
        <w:t>applying standard graphical transformations such as rotations and fades upon a singleimage.</w:t>
      </w:r>
    </w:p>
    <w:p w:rsidR="00380F0A" w:rsidRPr="00380F0A" w:rsidRDefault="00380F0A" w:rsidP="00380F0A">
      <w:pPr>
        <w:autoSpaceDE w:val="0"/>
        <w:autoSpaceDN w:val="0"/>
        <w:adjustRightInd w:val="0"/>
        <w:rPr>
          <w:rFonts w:cs="Bembo"/>
          <w:sz w:val="20"/>
          <w:szCs w:val="20"/>
        </w:rPr>
      </w:pPr>
      <w:r w:rsidRPr="00380F0A">
        <w:rPr>
          <w:rFonts w:cs="Bembo"/>
          <w:sz w:val="20"/>
          <w:szCs w:val="20"/>
        </w:rPr>
        <w:t>The Android SDK provides some helper utilities for loading and using animation resources.</w:t>
      </w:r>
      <w:r>
        <w:rPr>
          <w:rFonts w:cs="Bembo"/>
          <w:sz w:val="20"/>
          <w:szCs w:val="20"/>
        </w:rPr>
        <w:t xml:space="preserve"> </w:t>
      </w:r>
      <w:r w:rsidRPr="00380F0A">
        <w:rPr>
          <w:rFonts w:cs="Bembo"/>
          <w:sz w:val="20"/>
          <w:szCs w:val="20"/>
        </w:rPr>
        <w:t xml:space="preserve">These utilities are found in the </w:t>
      </w:r>
      <w:r w:rsidRPr="00380F0A">
        <w:rPr>
          <w:rFonts w:cs="Courier"/>
          <w:sz w:val="20"/>
          <w:szCs w:val="20"/>
        </w:rPr>
        <w:t xml:space="preserve">android.view.animation.AnimationUtils </w:t>
      </w:r>
      <w:r w:rsidRPr="00380F0A">
        <w:rPr>
          <w:rFonts w:cs="Bembo"/>
          <w:sz w:val="20"/>
          <w:szCs w:val="20"/>
        </w:rPr>
        <w:t>class.</w:t>
      </w:r>
      <w:r>
        <w:rPr>
          <w:rFonts w:cs="Bembo"/>
          <w:sz w:val="20"/>
          <w:szCs w:val="20"/>
        </w:rPr>
        <w:t xml:space="preserve"> </w:t>
      </w:r>
      <w:r w:rsidRPr="00380F0A">
        <w:rPr>
          <w:rFonts w:cs="FranklinGothic-Demi"/>
          <w:sz w:val="20"/>
          <w:szCs w:val="20"/>
        </w:rPr>
        <w:t>Defining and Using Frame-by-Frame Animation Resources</w:t>
      </w:r>
    </w:p>
    <w:p w:rsidR="00380F0A" w:rsidRPr="00380F0A" w:rsidRDefault="00380F0A" w:rsidP="00380F0A">
      <w:pPr>
        <w:autoSpaceDE w:val="0"/>
        <w:autoSpaceDN w:val="0"/>
        <w:adjustRightInd w:val="0"/>
        <w:rPr>
          <w:rFonts w:cs="Bembo"/>
          <w:sz w:val="20"/>
          <w:szCs w:val="20"/>
        </w:rPr>
      </w:pPr>
      <w:r w:rsidRPr="00380F0A">
        <w:rPr>
          <w:rFonts w:cs="Bembo"/>
          <w:sz w:val="20"/>
          <w:szCs w:val="20"/>
        </w:rPr>
        <w:t>Frame-by-frame animation is often used when the content changes from frame to frame.</w:t>
      </w:r>
      <w:r>
        <w:rPr>
          <w:rFonts w:cs="Bembo"/>
          <w:sz w:val="20"/>
          <w:szCs w:val="20"/>
        </w:rPr>
        <w:t xml:space="preserve"> </w:t>
      </w:r>
      <w:r w:rsidRPr="00380F0A">
        <w:rPr>
          <w:rFonts w:cs="Bembo"/>
          <w:sz w:val="20"/>
          <w:szCs w:val="20"/>
        </w:rPr>
        <w:t>This type of animation can be used for complex frame transitions—much like a kid’s</w:t>
      </w:r>
      <w:r>
        <w:rPr>
          <w:rFonts w:cs="Bembo"/>
          <w:sz w:val="20"/>
          <w:szCs w:val="20"/>
        </w:rPr>
        <w:t xml:space="preserve"> </w:t>
      </w:r>
      <w:r w:rsidRPr="00380F0A">
        <w:rPr>
          <w:rFonts w:cs="Bembo"/>
          <w:sz w:val="20"/>
          <w:szCs w:val="20"/>
        </w:rPr>
        <w:t>flip-book.</w:t>
      </w:r>
    </w:p>
    <w:p w:rsidR="00380F0A" w:rsidRDefault="00380F0A" w:rsidP="00380F0A">
      <w:pPr>
        <w:autoSpaceDE w:val="0"/>
        <w:autoSpaceDN w:val="0"/>
        <w:adjustRightInd w:val="0"/>
        <w:rPr>
          <w:rFonts w:cs="Bembo"/>
          <w:b/>
          <w:sz w:val="20"/>
          <w:szCs w:val="20"/>
        </w:rPr>
      </w:pPr>
    </w:p>
    <w:p w:rsidR="00380F0A" w:rsidRPr="00380F0A" w:rsidRDefault="00380F0A" w:rsidP="00380F0A">
      <w:pPr>
        <w:autoSpaceDE w:val="0"/>
        <w:autoSpaceDN w:val="0"/>
        <w:adjustRightInd w:val="0"/>
        <w:rPr>
          <w:rFonts w:cs="Bembo"/>
          <w:b/>
          <w:sz w:val="20"/>
          <w:szCs w:val="20"/>
        </w:rPr>
      </w:pPr>
      <w:r w:rsidRPr="00380F0A">
        <w:rPr>
          <w:rFonts w:cs="Bembo"/>
          <w:b/>
          <w:sz w:val="20"/>
          <w:szCs w:val="20"/>
        </w:rPr>
        <w:t>To define frame-by-frame resources, take the following steps:</w:t>
      </w:r>
    </w:p>
    <w:p w:rsidR="00380F0A" w:rsidRPr="00380F0A" w:rsidRDefault="00380F0A" w:rsidP="00380F0A">
      <w:pPr>
        <w:autoSpaceDE w:val="0"/>
        <w:autoSpaceDN w:val="0"/>
        <w:adjustRightInd w:val="0"/>
        <w:rPr>
          <w:rFonts w:cs="Bembo"/>
          <w:sz w:val="20"/>
          <w:szCs w:val="20"/>
        </w:rPr>
      </w:pPr>
      <w:r w:rsidRPr="00380F0A">
        <w:rPr>
          <w:rFonts w:cs="Bembo"/>
          <w:sz w:val="20"/>
          <w:szCs w:val="20"/>
        </w:rPr>
        <w:t>1. Save each frame graphic as an individual drawable resource. It may help to name</w:t>
      </w:r>
      <w:r>
        <w:rPr>
          <w:rFonts w:cs="Bembo"/>
          <w:sz w:val="20"/>
          <w:szCs w:val="20"/>
        </w:rPr>
        <w:t xml:space="preserve"> </w:t>
      </w:r>
      <w:r w:rsidRPr="00380F0A">
        <w:rPr>
          <w:rFonts w:cs="Bembo"/>
          <w:sz w:val="20"/>
          <w:szCs w:val="20"/>
        </w:rPr>
        <w:t>your graphics sequentially, in the order in which they are displayed—for example,</w:t>
      </w:r>
      <w:r>
        <w:rPr>
          <w:rFonts w:cs="Bembo"/>
          <w:sz w:val="20"/>
          <w:szCs w:val="20"/>
        </w:rPr>
        <w:t xml:space="preserve"> </w:t>
      </w:r>
      <w:r w:rsidRPr="00380F0A">
        <w:rPr>
          <w:rFonts w:cs="Courier"/>
          <w:sz w:val="20"/>
          <w:szCs w:val="20"/>
        </w:rPr>
        <w:t>frame1.png</w:t>
      </w:r>
      <w:r w:rsidRPr="00380F0A">
        <w:rPr>
          <w:rFonts w:cs="Bembo"/>
          <w:sz w:val="20"/>
          <w:szCs w:val="20"/>
        </w:rPr>
        <w:t xml:space="preserve">, </w:t>
      </w:r>
      <w:r w:rsidRPr="00380F0A">
        <w:rPr>
          <w:rFonts w:cs="Courier"/>
          <w:sz w:val="20"/>
          <w:szCs w:val="20"/>
        </w:rPr>
        <w:t>frame2.png</w:t>
      </w:r>
      <w:r w:rsidRPr="00380F0A">
        <w:rPr>
          <w:rFonts w:cs="Bembo"/>
          <w:sz w:val="20"/>
          <w:szCs w:val="20"/>
        </w:rPr>
        <w:t>, and so on.</w:t>
      </w:r>
    </w:p>
    <w:p w:rsidR="00380F0A" w:rsidRPr="00380F0A" w:rsidRDefault="00380F0A" w:rsidP="00380F0A">
      <w:pPr>
        <w:autoSpaceDE w:val="0"/>
        <w:autoSpaceDN w:val="0"/>
        <w:adjustRightInd w:val="0"/>
        <w:rPr>
          <w:rFonts w:cs="Bembo"/>
          <w:sz w:val="20"/>
          <w:szCs w:val="20"/>
        </w:rPr>
      </w:pPr>
      <w:r w:rsidRPr="00380F0A">
        <w:rPr>
          <w:rFonts w:cs="Bembo"/>
          <w:sz w:val="20"/>
          <w:szCs w:val="20"/>
        </w:rPr>
        <w:t xml:space="preserve">2. Define the animation set resource in an XML file within </w:t>
      </w:r>
      <w:r w:rsidRPr="00380F0A">
        <w:rPr>
          <w:rFonts w:cs="Courier"/>
          <w:sz w:val="20"/>
          <w:szCs w:val="20"/>
        </w:rPr>
        <w:t xml:space="preserve">/res/drawable/ </w:t>
      </w:r>
      <w:r w:rsidRPr="00380F0A">
        <w:rPr>
          <w:rFonts w:cs="Bembo"/>
          <w:sz w:val="20"/>
          <w:szCs w:val="20"/>
        </w:rPr>
        <w:t>resource</w:t>
      </w:r>
      <w:r>
        <w:rPr>
          <w:rFonts w:cs="Bembo"/>
          <w:sz w:val="20"/>
          <w:szCs w:val="20"/>
        </w:rPr>
        <w:t xml:space="preserve"> </w:t>
      </w:r>
      <w:r w:rsidRPr="00380F0A">
        <w:rPr>
          <w:rFonts w:cs="Bembo"/>
          <w:sz w:val="20"/>
          <w:szCs w:val="20"/>
        </w:rPr>
        <w:t>directory.</w:t>
      </w:r>
    </w:p>
    <w:p w:rsidR="00380F0A" w:rsidRPr="00380F0A" w:rsidRDefault="00380F0A" w:rsidP="00380F0A">
      <w:pPr>
        <w:autoSpaceDE w:val="0"/>
        <w:autoSpaceDN w:val="0"/>
        <w:adjustRightInd w:val="0"/>
        <w:rPr>
          <w:rFonts w:cs="Bembo"/>
          <w:sz w:val="20"/>
          <w:szCs w:val="20"/>
        </w:rPr>
      </w:pPr>
      <w:r w:rsidRPr="00380F0A">
        <w:rPr>
          <w:rFonts w:cs="Bembo"/>
          <w:sz w:val="20"/>
          <w:szCs w:val="20"/>
        </w:rPr>
        <w:t>3. Load, start, and stop the animation programmatically.</w:t>
      </w:r>
    </w:p>
    <w:p w:rsidR="00380F0A" w:rsidRPr="00380F0A" w:rsidRDefault="00380F0A" w:rsidP="00380F0A">
      <w:pPr>
        <w:autoSpaceDE w:val="0"/>
        <w:autoSpaceDN w:val="0"/>
        <w:adjustRightInd w:val="0"/>
        <w:rPr>
          <w:rFonts w:cs="Bembo"/>
          <w:sz w:val="20"/>
          <w:szCs w:val="20"/>
        </w:rPr>
      </w:pPr>
      <w:r w:rsidRPr="00380F0A">
        <w:rPr>
          <w:rFonts w:cs="Bembo"/>
          <w:sz w:val="20"/>
          <w:szCs w:val="20"/>
        </w:rPr>
        <w:t>Here’s an example of a simple frame-by-frame animation resource file</w:t>
      </w:r>
      <w:r>
        <w:rPr>
          <w:rFonts w:cs="Bembo"/>
          <w:sz w:val="20"/>
          <w:szCs w:val="20"/>
        </w:rPr>
        <w:t xml:space="preserve"> </w:t>
      </w:r>
      <w:r w:rsidRPr="00380F0A">
        <w:rPr>
          <w:rFonts w:cs="Courier"/>
          <w:sz w:val="20"/>
          <w:szCs w:val="20"/>
        </w:rPr>
        <w:t xml:space="preserve">/res/drawable/juggle.xml </w:t>
      </w:r>
      <w:r w:rsidRPr="00380F0A">
        <w:rPr>
          <w:rFonts w:cs="Bembo"/>
          <w:sz w:val="20"/>
          <w:szCs w:val="20"/>
        </w:rPr>
        <w:t>that defines a simple three-frame animation</w:t>
      </w:r>
      <w:r>
        <w:rPr>
          <w:rFonts w:cs="Bembo"/>
          <w:sz w:val="20"/>
          <w:szCs w:val="20"/>
        </w:rPr>
        <w:t>.</w:t>
      </w:r>
      <w:r w:rsidRPr="00380F0A">
        <w:rPr>
          <w:rFonts w:cs="Bembo"/>
          <w:sz w:val="20"/>
          <w:szCs w:val="20"/>
        </w:rPr>
        <w:t xml:space="preserve"> </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&lt;?xml version=”1.0” encoding=”utf-8”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&lt;animation-list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xmlns:android=”http://schemas.android.com/apk/res/android”</w:t>
      </w:r>
    </w:p>
    <w:p w:rsidR="00380F0A" w:rsidRDefault="00380F0A" w:rsidP="00380F0A">
      <w:pPr>
        <w:autoSpaceDE w:val="0"/>
        <w:autoSpaceDN w:val="0"/>
        <w:adjustRightInd w:val="0"/>
        <w:rPr>
          <w:rFonts w:cs="Courier"/>
          <w:sz w:val="20"/>
          <w:szCs w:val="20"/>
        </w:rPr>
      </w:pPr>
      <w:r w:rsidRPr="00380F0A">
        <w:rPr>
          <w:rFonts w:cs="Courier"/>
          <w:sz w:val="20"/>
          <w:szCs w:val="20"/>
        </w:rPr>
        <w:t>android:oneshot=”false”&gt;</w:t>
      </w:r>
    </w:p>
    <w:p w:rsidR="008C5ECD" w:rsidRDefault="008C5ECD" w:rsidP="00380F0A">
      <w:pPr>
        <w:autoSpaceDE w:val="0"/>
        <w:autoSpaceDN w:val="0"/>
        <w:adjustRightInd w:val="0"/>
        <w:rPr>
          <w:rFonts w:cs="Courier"/>
          <w:sz w:val="20"/>
          <w:szCs w:val="20"/>
        </w:rPr>
      </w:pPr>
    </w:p>
    <w:p w:rsidR="008C5ECD" w:rsidRPr="00380F0A" w:rsidRDefault="008C5ECD" w:rsidP="00380F0A">
      <w:pPr>
        <w:autoSpaceDE w:val="0"/>
        <w:autoSpaceDN w:val="0"/>
        <w:adjustRightInd w:val="0"/>
        <w:rPr>
          <w:rFonts w:cs="Courier"/>
          <w:sz w:val="20"/>
          <w:szCs w:val="20"/>
        </w:rPr>
      </w:pPr>
    </w:p>
    <w:p w:rsidR="00380F0A" w:rsidRPr="00380F0A" w:rsidRDefault="00380F0A" w:rsidP="00380F0A">
      <w:pPr>
        <w:autoSpaceDE w:val="0"/>
        <w:autoSpaceDN w:val="0"/>
        <w:adjustRightInd w:val="0"/>
        <w:rPr>
          <w:rFonts w:cs="Courier"/>
          <w:sz w:val="20"/>
          <w:szCs w:val="20"/>
        </w:rPr>
      </w:pPr>
      <w:r w:rsidRPr="00380F0A">
        <w:rPr>
          <w:rFonts w:cs="Courier"/>
          <w:sz w:val="20"/>
          <w:szCs w:val="20"/>
        </w:rPr>
        <w:t>&lt;item</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android:drawable=”@drawable/splash1”</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android:duration=”50”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&lt;item</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android:drawable=”@drawable/splash2”</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android:duration=”50”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&lt;item</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android:drawable=”@drawable/splash3”</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android:duration=”50”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&lt;/animation-list&gt;</w:t>
      </w:r>
    </w:p>
    <w:p w:rsidR="00380F0A" w:rsidRPr="00380F0A" w:rsidRDefault="00380F0A" w:rsidP="00380F0A">
      <w:pPr>
        <w:autoSpaceDE w:val="0"/>
        <w:autoSpaceDN w:val="0"/>
        <w:adjustRightInd w:val="0"/>
        <w:rPr>
          <w:rFonts w:cs="Bembo"/>
          <w:sz w:val="20"/>
          <w:szCs w:val="20"/>
        </w:rPr>
      </w:pPr>
      <w:r w:rsidRPr="00380F0A">
        <w:rPr>
          <w:rFonts w:cs="Bembo"/>
          <w:sz w:val="20"/>
          <w:szCs w:val="20"/>
        </w:rPr>
        <w:t xml:space="preserve">Frame-by-frame animation set resources defined with </w:t>
      </w:r>
      <w:r w:rsidRPr="00380F0A">
        <w:rPr>
          <w:rFonts w:cs="Courier"/>
          <w:sz w:val="20"/>
          <w:szCs w:val="20"/>
        </w:rPr>
        <w:t xml:space="preserve">&lt;animation-list&gt; </w:t>
      </w:r>
      <w:r w:rsidRPr="00380F0A">
        <w:rPr>
          <w:rFonts w:cs="Bembo"/>
          <w:sz w:val="20"/>
          <w:szCs w:val="20"/>
        </w:rPr>
        <w:t>are represented</w:t>
      </w:r>
      <w:r>
        <w:rPr>
          <w:rFonts w:cs="Bembo"/>
          <w:sz w:val="20"/>
          <w:szCs w:val="20"/>
        </w:rPr>
        <w:t xml:space="preserve"> </w:t>
      </w:r>
      <w:r w:rsidRPr="00380F0A">
        <w:rPr>
          <w:rFonts w:cs="Bembo"/>
          <w:sz w:val="20"/>
          <w:szCs w:val="20"/>
        </w:rPr>
        <w:t>by the Drawable subclass AnimationDrawable.The following code retrieves an Animation</w:t>
      </w:r>
      <w:r>
        <w:rPr>
          <w:rFonts w:cs="Bembo"/>
          <w:sz w:val="20"/>
          <w:szCs w:val="20"/>
        </w:rPr>
        <w:t xml:space="preserve"> </w:t>
      </w:r>
      <w:r w:rsidRPr="00380F0A">
        <w:rPr>
          <w:rFonts w:cs="Bembo"/>
          <w:sz w:val="20"/>
          <w:szCs w:val="20"/>
        </w:rPr>
        <w:t xml:space="preserve">Drawable resource called </w:t>
      </w:r>
      <w:r w:rsidRPr="00380F0A">
        <w:rPr>
          <w:rFonts w:cs="Courier"/>
          <w:sz w:val="20"/>
          <w:szCs w:val="20"/>
        </w:rPr>
        <w:t>juggle</w:t>
      </w:r>
      <w:r w:rsidRPr="00380F0A">
        <w:rPr>
          <w:rFonts w:cs="Bembo"/>
          <w:sz w:val="20"/>
          <w:szCs w:val="20"/>
        </w:rPr>
        <w: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import android.graphics.drawable.AnimationDrawable;</w:t>
      </w:r>
    </w:p>
    <w:p w:rsidR="00380F0A" w:rsidRPr="00380F0A" w:rsidRDefault="00380F0A" w:rsidP="00380F0A">
      <w:pPr>
        <w:autoSpaceDE w:val="0"/>
        <w:autoSpaceDN w:val="0"/>
        <w:adjustRightInd w:val="0"/>
        <w:rPr>
          <w:rFonts w:cs="Courier"/>
          <w:sz w:val="20"/>
          <w:szCs w:val="20"/>
        </w:rPr>
      </w:pPr>
      <w:r w:rsidRPr="00380F0A">
        <w:rPr>
          <w:rFonts w:cs="Courier"/>
          <w:sz w:val="20"/>
          <w:szCs w:val="20"/>
        </w:rPr>
        <w: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AnimationDrawable jugglerAnimation = (AnimationDrawable)getResources().</w:t>
      </w:r>
    </w:p>
    <w:p w:rsidR="00380F0A" w:rsidRPr="00380F0A" w:rsidRDefault="00380F0A" w:rsidP="00380F0A">
      <w:pPr>
        <w:autoSpaceDE w:val="0"/>
        <w:autoSpaceDN w:val="0"/>
        <w:adjustRightInd w:val="0"/>
        <w:rPr>
          <w:rFonts w:cs="Courier"/>
          <w:sz w:val="20"/>
          <w:szCs w:val="20"/>
        </w:rPr>
      </w:pPr>
      <w:r w:rsidRPr="00380F0A">
        <w:rPr>
          <w:rFonts w:cs="Courier"/>
          <w:sz w:val="20"/>
          <w:szCs w:val="20"/>
        </w:rPr>
        <w:t>getDrawable(R.drawable.juggle);</w:t>
      </w:r>
    </w:p>
    <w:p w:rsidR="00AC2595" w:rsidRDefault="00AC2595" w:rsidP="00AC2595">
      <w:pPr>
        <w:autoSpaceDE w:val="0"/>
        <w:autoSpaceDN w:val="0"/>
        <w:adjustRightInd w:val="0"/>
        <w:rPr>
          <w:rFonts w:ascii="Bembo" w:hAnsi="Bembo" w:cs="Bembo"/>
          <w:sz w:val="20"/>
          <w:szCs w:val="20"/>
        </w:rPr>
      </w:pPr>
      <w:r>
        <w:rPr>
          <w:rFonts w:ascii="Bembo" w:hAnsi="Bembo" w:cs="Bembo"/>
          <w:sz w:val="20"/>
          <w:szCs w:val="20"/>
        </w:rPr>
        <w:t xml:space="preserve">To begin the animation,we call the </w:t>
      </w:r>
      <w:r>
        <w:rPr>
          <w:rFonts w:ascii="Courier" w:hAnsi="Courier" w:cs="Courier"/>
          <w:sz w:val="16"/>
          <w:szCs w:val="16"/>
        </w:rPr>
        <w:t xml:space="preserve">start() </w:t>
      </w:r>
      <w:r>
        <w:rPr>
          <w:rFonts w:ascii="Bembo" w:hAnsi="Bembo" w:cs="Bembo"/>
          <w:sz w:val="20"/>
          <w:szCs w:val="20"/>
        </w:rPr>
        <w:t>method:</w:t>
      </w:r>
    </w:p>
    <w:p w:rsidR="00AC2595" w:rsidRDefault="00AC2595" w:rsidP="00AC2595">
      <w:pPr>
        <w:autoSpaceDE w:val="0"/>
        <w:autoSpaceDN w:val="0"/>
        <w:adjustRightInd w:val="0"/>
        <w:rPr>
          <w:rFonts w:ascii="Courier" w:hAnsi="Courier" w:cs="Courier"/>
          <w:sz w:val="16"/>
          <w:szCs w:val="16"/>
        </w:rPr>
      </w:pPr>
      <w:r w:rsidRPr="00380F0A">
        <w:rPr>
          <w:rFonts w:cs="Courier"/>
          <w:sz w:val="20"/>
          <w:szCs w:val="20"/>
        </w:rPr>
        <w:t>jugglerAnimation</w:t>
      </w:r>
      <w:r>
        <w:rPr>
          <w:rFonts w:ascii="Courier" w:hAnsi="Courier" w:cs="Courier"/>
          <w:sz w:val="16"/>
          <w:szCs w:val="16"/>
        </w:rPr>
        <w:t>.start();</w:t>
      </w:r>
    </w:p>
    <w:p w:rsidR="00AC2595" w:rsidRDefault="00AC2595" w:rsidP="00AC2595">
      <w:pPr>
        <w:autoSpaceDE w:val="0"/>
        <w:autoSpaceDN w:val="0"/>
        <w:adjustRightInd w:val="0"/>
        <w:rPr>
          <w:rFonts w:ascii="Bembo" w:hAnsi="Bembo" w:cs="Bembo"/>
          <w:sz w:val="20"/>
          <w:szCs w:val="20"/>
        </w:rPr>
      </w:pPr>
      <w:r>
        <w:rPr>
          <w:rFonts w:ascii="Bembo" w:hAnsi="Bembo" w:cs="Bembo"/>
          <w:sz w:val="20"/>
          <w:szCs w:val="20"/>
        </w:rPr>
        <w:t xml:space="preserve">We can end our animation at any time using the </w:t>
      </w:r>
      <w:r>
        <w:rPr>
          <w:rFonts w:ascii="Courier" w:hAnsi="Courier" w:cs="Courier"/>
          <w:sz w:val="16"/>
          <w:szCs w:val="16"/>
        </w:rPr>
        <w:t xml:space="preserve">stop() </w:t>
      </w:r>
      <w:r>
        <w:rPr>
          <w:rFonts w:ascii="Bembo" w:hAnsi="Bembo" w:cs="Bembo"/>
          <w:sz w:val="20"/>
          <w:szCs w:val="20"/>
        </w:rPr>
        <w:t>method:</w:t>
      </w:r>
    </w:p>
    <w:p w:rsidR="00380F0A" w:rsidRDefault="00AC2595" w:rsidP="00AC2595">
      <w:pPr>
        <w:autoSpaceDE w:val="0"/>
        <w:autoSpaceDN w:val="0"/>
        <w:adjustRightInd w:val="0"/>
        <w:rPr>
          <w:rFonts w:cs="FranklinGothic-Demi"/>
          <w:b/>
          <w:sz w:val="20"/>
          <w:szCs w:val="20"/>
        </w:rPr>
      </w:pPr>
      <w:r w:rsidRPr="00380F0A">
        <w:rPr>
          <w:rFonts w:cs="Courier"/>
          <w:sz w:val="20"/>
          <w:szCs w:val="20"/>
        </w:rPr>
        <w:t>jugglerAnimation</w:t>
      </w:r>
      <w:r>
        <w:rPr>
          <w:rFonts w:ascii="Courier" w:hAnsi="Courier" w:cs="Courier"/>
          <w:sz w:val="16"/>
          <w:szCs w:val="16"/>
        </w:rPr>
        <w:t>.stop();</w:t>
      </w:r>
    </w:p>
    <w:p w:rsidR="00CA6D90" w:rsidRDefault="00CA6D90" w:rsidP="00380F0A">
      <w:pPr>
        <w:autoSpaceDE w:val="0"/>
        <w:autoSpaceDN w:val="0"/>
        <w:adjustRightInd w:val="0"/>
        <w:rPr>
          <w:rFonts w:cs="FranklinGothic-Demi"/>
          <w:b/>
          <w:sz w:val="20"/>
          <w:szCs w:val="20"/>
        </w:rPr>
      </w:pPr>
    </w:p>
    <w:p w:rsidR="00380F0A" w:rsidRPr="00380F0A" w:rsidRDefault="00380F0A" w:rsidP="00380F0A">
      <w:pPr>
        <w:autoSpaceDE w:val="0"/>
        <w:autoSpaceDN w:val="0"/>
        <w:adjustRightInd w:val="0"/>
        <w:rPr>
          <w:rFonts w:cs="FranklinGothic-Demi"/>
          <w:b/>
          <w:sz w:val="20"/>
          <w:szCs w:val="20"/>
        </w:rPr>
      </w:pPr>
      <w:r w:rsidRPr="00380F0A">
        <w:rPr>
          <w:rFonts w:cs="FranklinGothic-Demi"/>
          <w:b/>
          <w:sz w:val="20"/>
          <w:szCs w:val="20"/>
        </w:rPr>
        <w:t>Defining and Using Tweened Animation Resources</w:t>
      </w:r>
    </w:p>
    <w:p w:rsidR="00380F0A" w:rsidRPr="00380F0A" w:rsidRDefault="00380F0A" w:rsidP="00380F0A">
      <w:pPr>
        <w:autoSpaceDE w:val="0"/>
        <w:autoSpaceDN w:val="0"/>
        <w:adjustRightInd w:val="0"/>
        <w:rPr>
          <w:rFonts w:cs="Bembo"/>
          <w:sz w:val="20"/>
          <w:szCs w:val="20"/>
        </w:rPr>
      </w:pPr>
      <w:r w:rsidRPr="00380F0A">
        <w:rPr>
          <w:rFonts w:cs="Bembo"/>
          <w:sz w:val="20"/>
          <w:szCs w:val="20"/>
        </w:rPr>
        <w:t>Tweened animation features include scaling, fading, rotation, and translation. These actions</w:t>
      </w:r>
      <w:r>
        <w:rPr>
          <w:rFonts w:cs="Bembo"/>
          <w:sz w:val="20"/>
          <w:szCs w:val="20"/>
        </w:rPr>
        <w:t xml:space="preserve"> </w:t>
      </w:r>
      <w:r w:rsidRPr="00380F0A">
        <w:rPr>
          <w:rFonts w:cs="Bembo"/>
          <w:sz w:val="20"/>
          <w:szCs w:val="20"/>
        </w:rPr>
        <w:t>can be applied simultaneously or sequentially and might use different interpolators.</w:t>
      </w:r>
      <w:r>
        <w:rPr>
          <w:rFonts w:cs="Bembo"/>
          <w:sz w:val="20"/>
          <w:szCs w:val="20"/>
        </w:rPr>
        <w:t xml:space="preserve"> </w:t>
      </w:r>
      <w:r w:rsidRPr="00380F0A">
        <w:rPr>
          <w:rFonts w:cs="Bembo"/>
          <w:sz w:val="20"/>
          <w:szCs w:val="20"/>
        </w:rPr>
        <w:t>Graphic animation sequences can be stored as specially formatted XML files in the</w:t>
      </w:r>
      <w:r>
        <w:rPr>
          <w:rFonts w:cs="Bembo"/>
          <w:sz w:val="20"/>
          <w:szCs w:val="20"/>
        </w:rPr>
        <w:t xml:space="preserve"> </w:t>
      </w:r>
      <w:r w:rsidRPr="00380F0A">
        <w:rPr>
          <w:rFonts w:cs="Courier"/>
          <w:sz w:val="20"/>
          <w:szCs w:val="20"/>
        </w:rPr>
        <w:t xml:space="preserve">/res/anim </w:t>
      </w:r>
      <w:r w:rsidRPr="00380F0A">
        <w:rPr>
          <w:rFonts w:cs="Bembo"/>
          <w:sz w:val="20"/>
          <w:szCs w:val="20"/>
        </w:rPr>
        <w:t>directory and are compiled into the application binary at build time.</w:t>
      </w:r>
    </w:p>
    <w:p w:rsidR="00380F0A" w:rsidRPr="00380F0A" w:rsidRDefault="00380F0A" w:rsidP="00380F0A">
      <w:pPr>
        <w:autoSpaceDE w:val="0"/>
        <w:autoSpaceDN w:val="0"/>
        <w:adjustRightInd w:val="0"/>
        <w:rPr>
          <w:rFonts w:cs="Bembo"/>
          <w:sz w:val="20"/>
          <w:szCs w:val="20"/>
        </w:rPr>
      </w:pPr>
      <w:r w:rsidRPr="00380F0A">
        <w:rPr>
          <w:rFonts w:cs="Bembo"/>
          <w:sz w:val="20"/>
          <w:szCs w:val="20"/>
        </w:rPr>
        <w:t xml:space="preserve">Here’s an example of a simple animation resource file </w:t>
      </w:r>
      <w:r w:rsidRPr="00380F0A">
        <w:rPr>
          <w:rFonts w:cs="Courier"/>
          <w:sz w:val="20"/>
          <w:szCs w:val="20"/>
        </w:rPr>
        <w:t xml:space="preserve">/res/anim/spin.xml </w:t>
      </w:r>
      <w:r w:rsidRPr="00380F0A">
        <w:rPr>
          <w:rFonts w:cs="Bembo"/>
          <w:sz w:val="20"/>
          <w:szCs w:val="20"/>
        </w:rPr>
        <w:t>that defines</w:t>
      </w:r>
      <w:r>
        <w:rPr>
          <w:rFonts w:cs="Bembo"/>
          <w:sz w:val="20"/>
          <w:szCs w:val="20"/>
        </w:rPr>
        <w:t xml:space="preserve"> </w:t>
      </w:r>
      <w:r w:rsidRPr="00380F0A">
        <w:rPr>
          <w:rFonts w:cs="Bembo"/>
          <w:sz w:val="20"/>
          <w:szCs w:val="20"/>
        </w:rPr>
        <w:t>a simple rotate operation—rotating the target graphic counterclockwise four times in</w:t>
      </w:r>
      <w:r>
        <w:rPr>
          <w:rFonts w:cs="Bembo"/>
          <w:sz w:val="20"/>
          <w:szCs w:val="20"/>
        </w:rPr>
        <w:t xml:space="preserve"> </w:t>
      </w:r>
      <w:r w:rsidRPr="00380F0A">
        <w:rPr>
          <w:rFonts w:cs="Bembo"/>
          <w:sz w:val="20"/>
          <w:szCs w:val="20"/>
        </w:rPr>
        <w:t>place, taking 10 seconds to complete:</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&lt;?xml version=”1.0” encoding=”utf-8”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&lt;set xmlns:android</w:t>
      </w:r>
    </w:p>
    <w:p w:rsidR="00380F0A" w:rsidRPr="00380F0A" w:rsidRDefault="00380F0A" w:rsidP="00380F0A">
      <w:pPr>
        <w:autoSpaceDE w:val="0"/>
        <w:autoSpaceDN w:val="0"/>
        <w:adjustRightInd w:val="0"/>
        <w:rPr>
          <w:rFonts w:cs="Courier"/>
          <w:sz w:val="20"/>
          <w:szCs w:val="20"/>
        </w:rPr>
      </w:pPr>
      <w:r w:rsidRPr="00380F0A">
        <w:rPr>
          <w:rFonts w:cs="Courier"/>
          <w:sz w:val="20"/>
          <w:szCs w:val="20"/>
        </w:rPr>
        <w:t>=”http://schemas.android.com/apk/res/android”</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android:shareInterpolator=”false”&gt;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&lt;set&gt;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&lt;rotate</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android:fromDegrees=”0”</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android:toDegrees=”-1440”</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android:pivotX=”50%”</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android:pivotY=”50%”</w:t>
      </w:r>
    </w:p>
    <w:p w:rsidR="00380F0A" w:rsidRPr="00380F0A" w:rsidRDefault="00380F0A" w:rsidP="00380F0A">
      <w:pPr>
        <w:autoSpaceDE w:val="0"/>
        <w:autoSpaceDN w:val="0"/>
        <w:adjustRightInd w:val="0"/>
        <w:rPr>
          <w:rFonts w:cs="Courier"/>
          <w:sz w:val="20"/>
          <w:szCs w:val="20"/>
        </w:rPr>
      </w:pPr>
      <w:r w:rsidRPr="00380F0A">
        <w:rPr>
          <w:rFonts w:cs="Courier"/>
          <w:sz w:val="20"/>
          <w:szCs w:val="20"/>
        </w:rPr>
        <w:t>android:duration=”10000” /&gt;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&lt;/set&gt;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&lt;/set&gt;</w:t>
      </w:r>
    </w:p>
    <w:p w:rsidR="00380F0A" w:rsidRPr="00380F0A" w:rsidRDefault="00380F0A" w:rsidP="00380F0A">
      <w:pPr>
        <w:autoSpaceDE w:val="0"/>
        <w:autoSpaceDN w:val="0"/>
        <w:adjustRightInd w:val="0"/>
        <w:rPr>
          <w:rFonts w:cs="Bembo"/>
          <w:sz w:val="20"/>
          <w:szCs w:val="20"/>
        </w:rPr>
      </w:pPr>
      <w:r w:rsidRPr="00380F0A">
        <w:rPr>
          <w:rFonts w:cs="Bembo"/>
          <w:sz w:val="20"/>
          <w:szCs w:val="20"/>
        </w:rPr>
        <w:t xml:space="preserve">If we go back to the example of a </w:t>
      </w:r>
      <w:r w:rsidRPr="00380F0A">
        <w:rPr>
          <w:rFonts w:cs="Courier"/>
          <w:sz w:val="20"/>
          <w:szCs w:val="20"/>
        </w:rPr>
        <w:t xml:space="preserve">BitmapDrawable </w:t>
      </w:r>
      <w:r w:rsidRPr="00380F0A">
        <w:rPr>
          <w:rFonts w:cs="Bembo"/>
          <w:sz w:val="20"/>
          <w:szCs w:val="20"/>
        </w:rPr>
        <w:t>earlier,we can now add some animation</w:t>
      </w:r>
      <w:r>
        <w:rPr>
          <w:rFonts w:cs="Bembo"/>
          <w:sz w:val="20"/>
          <w:szCs w:val="20"/>
        </w:rPr>
        <w:t xml:space="preserve"> </w:t>
      </w:r>
      <w:r w:rsidRPr="00380F0A">
        <w:rPr>
          <w:rFonts w:cs="Bembo"/>
          <w:sz w:val="20"/>
          <w:szCs w:val="20"/>
        </w:rPr>
        <w:t xml:space="preserve">simply by adding the following code to load the animation resource file </w:t>
      </w:r>
      <w:r w:rsidRPr="00380F0A">
        <w:rPr>
          <w:rFonts w:cs="Courier"/>
          <w:sz w:val="20"/>
          <w:szCs w:val="20"/>
        </w:rPr>
        <w:t>spin.xml</w:t>
      </w:r>
      <w:r>
        <w:rPr>
          <w:rFonts w:cs="Bembo"/>
          <w:sz w:val="20"/>
          <w:szCs w:val="20"/>
        </w:rPr>
        <w:t xml:space="preserve"> </w:t>
      </w:r>
      <w:r w:rsidRPr="00380F0A">
        <w:rPr>
          <w:rFonts w:cs="Bembo"/>
          <w:sz w:val="20"/>
          <w:szCs w:val="20"/>
        </w:rPr>
        <w:t>and set the animation in motion:</w:t>
      </w:r>
    </w:p>
    <w:p w:rsidR="00380F0A" w:rsidRPr="00380F0A" w:rsidRDefault="00380F0A" w:rsidP="00380F0A">
      <w:pPr>
        <w:autoSpaceDE w:val="0"/>
        <w:autoSpaceDN w:val="0"/>
        <w:adjustRightInd w:val="0"/>
        <w:rPr>
          <w:rFonts w:cs="Courier"/>
          <w:sz w:val="20"/>
          <w:szCs w:val="20"/>
        </w:rPr>
      </w:pPr>
      <w:r w:rsidRPr="00380F0A">
        <w:rPr>
          <w:rFonts w:cs="Courier"/>
          <w:sz w:val="20"/>
          <w:szCs w:val="20"/>
        </w:rPr>
        <w:t>import android.view.animation.Animation;</w:t>
      </w:r>
    </w:p>
    <w:p w:rsidR="00380F0A" w:rsidRPr="00380F0A" w:rsidRDefault="00380F0A" w:rsidP="00380F0A">
      <w:pPr>
        <w:autoSpaceDE w:val="0"/>
        <w:autoSpaceDN w:val="0"/>
        <w:adjustRightInd w:val="0"/>
        <w:rPr>
          <w:rFonts w:cs="Courier"/>
          <w:sz w:val="20"/>
          <w:szCs w:val="20"/>
        </w:rPr>
      </w:pPr>
      <w:r w:rsidRPr="00380F0A">
        <w:rPr>
          <w:rFonts w:cs="Courier"/>
          <w:sz w:val="20"/>
          <w:szCs w:val="20"/>
        </w:rPr>
        <w:t>import android.view.animation.AnimationUtils;</w:t>
      </w:r>
    </w:p>
    <w:p w:rsidR="00380F0A" w:rsidRPr="00380F0A" w:rsidRDefault="00380F0A" w:rsidP="00380F0A">
      <w:pPr>
        <w:autoSpaceDE w:val="0"/>
        <w:autoSpaceDN w:val="0"/>
        <w:adjustRightInd w:val="0"/>
        <w:rPr>
          <w:rFonts w:cs="Courier"/>
          <w:sz w:val="20"/>
          <w:szCs w:val="20"/>
        </w:rPr>
      </w:pPr>
      <w:r w:rsidRPr="00380F0A">
        <w:rPr>
          <w:rFonts w:cs="Courier"/>
          <w:sz w:val="20"/>
          <w:szCs w:val="20"/>
        </w:rPr>
        <w:t>import android.widget.ImageView;</w:t>
      </w:r>
    </w:p>
    <w:p w:rsidR="00380F0A" w:rsidRPr="00380F0A" w:rsidRDefault="00380F0A" w:rsidP="00380F0A">
      <w:pPr>
        <w:autoSpaceDE w:val="0"/>
        <w:autoSpaceDN w:val="0"/>
        <w:adjustRightInd w:val="0"/>
        <w:rPr>
          <w:rFonts w:cs="Courier"/>
          <w:sz w:val="20"/>
          <w:szCs w:val="20"/>
        </w:rPr>
      </w:pPr>
      <w:r w:rsidRPr="00380F0A">
        <w:rPr>
          <w:rFonts w:cs="Courier"/>
          <w:sz w:val="20"/>
          <w:szCs w:val="20"/>
        </w:rPr>
        <w:t>...</w:t>
      </w:r>
    </w:p>
    <w:p w:rsidR="00380F0A" w:rsidRPr="00380F0A" w:rsidRDefault="00380F0A" w:rsidP="00380F0A">
      <w:pPr>
        <w:autoSpaceDE w:val="0"/>
        <w:autoSpaceDN w:val="0"/>
        <w:adjustRightInd w:val="0"/>
        <w:rPr>
          <w:rFonts w:cs="Courier"/>
          <w:sz w:val="20"/>
          <w:szCs w:val="20"/>
        </w:rPr>
      </w:pPr>
      <w:r w:rsidRPr="00380F0A">
        <w:rPr>
          <w:rFonts w:cs="Courier"/>
          <w:sz w:val="20"/>
          <w:szCs w:val="20"/>
        </w:rPr>
        <w:t>ImageView flagImageView =(ImageView)findViewById(R.id.ImageView01);</w:t>
      </w:r>
    </w:p>
    <w:p w:rsidR="00380F0A" w:rsidRPr="00380F0A" w:rsidRDefault="00380F0A" w:rsidP="00380F0A">
      <w:pPr>
        <w:autoSpaceDE w:val="0"/>
        <w:autoSpaceDN w:val="0"/>
        <w:adjustRightInd w:val="0"/>
        <w:rPr>
          <w:rFonts w:cs="Courier"/>
          <w:sz w:val="20"/>
          <w:szCs w:val="20"/>
        </w:rPr>
      </w:pPr>
      <w:r w:rsidRPr="00380F0A">
        <w:rPr>
          <w:rFonts w:cs="Courier"/>
          <w:sz w:val="20"/>
          <w:szCs w:val="20"/>
        </w:rPr>
        <w:t>flagImageView.setImageResource(R.drawable.flag);</w:t>
      </w:r>
    </w:p>
    <w:p w:rsidR="00380F0A" w:rsidRPr="00380F0A" w:rsidRDefault="00380F0A" w:rsidP="00380F0A">
      <w:pPr>
        <w:autoSpaceDE w:val="0"/>
        <w:autoSpaceDN w:val="0"/>
        <w:adjustRightInd w:val="0"/>
        <w:rPr>
          <w:rFonts w:cs="Courier"/>
          <w:sz w:val="20"/>
          <w:szCs w:val="20"/>
        </w:rPr>
      </w:pPr>
      <w:r w:rsidRPr="00380F0A">
        <w:rPr>
          <w:rFonts w:cs="Courier"/>
          <w:sz w:val="20"/>
          <w:szCs w:val="20"/>
        </w:rPr>
        <w:t>...</w:t>
      </w:r>
    </w:p>
    <w:p w:rsidR="00380F0A" w:rsidRDefault="00380F0A" w:rsidP="00380F0A">
      <w:pPr>
        <w:autoSpaceDE w:val="0"/>
        <w:autoSpaceDN w:val="0"/>
        <w:adjustRightInd w:val="0"/>
        <w:rPr>
          <w:rFonts w:cs="Courier"/>
          <w:sz w:val="20"/>
          <w:szCs w:val="20"/>
        </w:rPr>
      </w:pPr>
      <w:r w:rsidRPr="00380F0A">
        <w:rPr>
          <w:rFonts w:cs="Courier"/>
          <w:sz w:val="20"/>
          <w:szCs w:val="20"/>
        </w:rPr>
        <w:t>Animation an =AnimationUtils.loadAnimation(this, R.anim.spin);</w:t>
      </w:r>
    </w:p>
    <w:p w:rsidR="008C5ECD" w:rsidRPr="00380F0A" w:rsidRDefault="008C5ECD" w:rsidP="00380F0A">
      <w:pPr>
        <w:autoSpaceDE w:val="0"/>
        <w:autoSpaceDN w:val="0"/>
        <w:adjustRightInd w:val="0"/>
        <w:rPr>
          <w:rFonts w:cs="Courier"/>
          <w:sz w:val="20"/>
          <w:szCs w:val="20"/>
        </w:rPr>
      </w:pPr>
    </w:p>
    <w:p w:rsidR="00380F0A" w:rsidRPr="00380F0A" w:rsidRDefault="00380F0A" w:rsidP="00380F0A">
      <w:pPr>
        <w:autoSpaceDE w:val="0"/>
        <w:autoSpaceDN w:val="0"/>
        <w:adjustRightInd w:val="0"/>
        <w:rPr>
          <w:rFonts w:cs="Courier"/>
          <w:sz w:val="20"/>
          <w:szCs w:val="20"/>
        </w:rPr>
      </w:pPr>
      <w:r w:rsidRPr="00380F0A">
        <w:rPr>
          <w:rFonts w:cs="Courier"/>
          <w:sz w:val="20"/>
          <w:szCs w:val="20"/>
        </w:rPr>
        <w:t>flagImageView.startAnimation(an);</w:t>
      </w:r>
    </w:p>
    <w:p w:rsidR="00380F0A" w:rsidRDefault="00380F0A" w:rsidP="00380F0A">
      <w:pPr>
        <w:autoSpaceDE w:val="0"/>
        <w:autoSpaceDN w:val="0"/>
        <w:adjustRightInd w:val="0"/>
        <w:rPr>
          <w:rFonts w:cs="Bembo"/>
          <w:sz w:val="20"/>
          <w:szCs w:val="20"/>
        </w:rPr>
      </w:pPr>
      <w:r w:rsidRPr="00380F0A">
        <w:rPr>
          <w:rFonts w:cs="Bembo"/>
          <w:sz w:val="20"/>
          <w:szCs w:val="20"/>
        </w:rPr>
        <w:t>Now you have your graphic spinning. Notice that we loaded the animation using the base</w:t>
      </w:r>
      <w:r>
        <w:rPr>
          <w:rFonts w:cs="Bembo"/>
          <w:sz w:val="20"/>
          <w:szCs w:val="20"/>
        </w:rPr>
        <w:t xml:space="preserve"> class object </w:t>
      </w:r>
      <w:r w:rsidRPr="00380F0A">
        <w:rPr>
          <w:rFonts w:cs="Courier"/>
          <w:sz w:val="20"/>
          <w:szCs w:val="20"/>
        </w:rPr>
        <w:t>Animation</w:t>
      </w:r>
      <w:r w:rsidRPr="00380F0A">
        <w:rPr>
          <w:rFonts w:cs="Bembo"/>
          <w:sz w:val="20"/>
          <w:szCs w:val="20"/>
        </w:rPr>
        <w:t>.You can also extract specific animation types using the subclasses</w:t>
      </w:r>
      <w:r>
        <w:rPr>
          <w:rFonts w:cs="Bembo"/>
          <w:sz w:val="20"/>
          <w:szCs w:val="20"/>
        </w:rPr>
        <w:t xml:space="preserve"> </w:t>
      </w:r>
      <w:r w:rsidRPr="00380F0A">
        <w:rPr>
          <w:rFonts w:cs="Bembo"/>
          <w:sz w:val="20"/>
          <w:szCs w:val="20"/>
        </w:rPr>
        <w:t xml:space="preserve">that match: </w:t>
      </w:r>
      <w:r w:rsidRPr="00380F0A">
        <w:rPr>
          <w:rFonts w:cs="Courier"/>
          <w:sz w:val="20"/>
          <w:szCs w:val="20"/>
        </w:rPr>
        <w:t>RotateAnimation</w:t>
      </w:r>
      <w:r w:rsidRPr="00380F0A">
        <w:rPr>
          <w:rFonts w:cs="Bembo"/>
          <w:sz w:val="20"/>
          <w:szCs w:val="20"/>
        </w:rPr>
        <w:t xml:space="preserve">, </w:t>
      </w:r>
      <w:r w:rsidRPr="00380F0A">
        <w:rPr>
          <w:rFonts w:cs="Courier"/>
          <w:sz w:val="20"/>
          <w:szCs w:val="20"/>
        </w:rPr>
        <w:t>ScaleAnimation</w:t>
      </w:r>
      <w:r w:rsidRPr="00380F0A">
        <w:rPr>
          <w:rFonts w:cs="Bembo"/>
          <w:sz w:val="20"/>
          <w:szCs w:val="20"/>
        </w:rPr>
        <w:t xml:space="preserve">, </w:t>
      </w:r>
      <w:r w:rsidRPr="00380F0A">
        <w:rPr>
          <w:rFonts w:cs="Courier"/>
          <w:sz w:val="20"/>
          <w:szCs w:val="20"/>
        </w:rPr>
        <w:t>TranslateAnimation</w:t>
      </w:r>
      <w:r w:rsidRPr="00380F0A">
        <w:rPr>
          <w:rFonts w:cs="Bembo"/>
          <w:sz w:val="20"/>
          <w:szCs w:val="20"/>
        </w:rPr>
        <w:t>, and</w:t>
      </w:r>
      <w:r>
        <w:rPr>
          <w:rFonts w:cs="Bembo"/>
          <w:sz w:val="20"/>
          <w:szCs w:val="20"/>
        </w:rPr>
        <w:t xml:space="preserve"> </w:t>
      </w:r>
      <w:r w:rsidRPr="00380F0A">
        <w:rPr>
          <w:rFonts w:cs="Courier"/>
          <w:sz w:val="20"/>
          <w:szCs w:val="20"/>
        </w:rPr>
        <w:t>AlphaAnimation</w:t>
      </w:r>
      <w:r w:rsidRPr="00380F0A">
        <w:rPr>
          <w:rFonts w:cs="Bembo"/>
          <w:sz w:val="20"/>
          <w:szCs w:val="20"/>
        </w:rPr>
        <w:t>.</w:t>
      </w:r>
    </w:p>
    <w:p w:rsidR="00EB37F2" w:rsidRDefault="00EB37F2" w:rsidP="00380F0A">
      <w:pPr>
        <w:autoSpaceDE w:val="0"/>
        <w:autoSpaceDN w:val="0"/>
        <w:adjustRightInd w:val="0"/>
        <w:rPr>
          <w:rFonts w:cs="Bembo"/>
          <w:sz w:val="20"/>
          <w:szCs w:val="20"/>
        </w:rPr>
      </w:pPr>
    </w:p>
    <w:p w:rsidR="00AC2595" w:rsidRPr="00EB37F2" w:rsidRDefault="00AC2595" w:rsidP="00AC2595">
      <w:pPr>
        <w:autoSpaceDE w:val="0"/>
        <w:autoSpaceDN w:val="0"/>
        <w:adjustRightInd w:val="0"/>
        <w:rPr>
          <w:rFonts w:cs="FranklinGothic-Demi"/>
          <w:b/>
          <w:sz w:val="20"/>
          <w:szCs w:val="20"/>
        </w:rPr>
      </w:pPr>
      <w:r w:rsidRPr="00EB37F2">
        <w:rPr>
          <w:rFonts w:cs="FranklinGothic-Demi"/>
          <w:b/>
          <w:sz w:val="20"/>
          <w:szCs w:val="20"/>
        </w:rPr>
        <w:t>Exploring the Four Different Tweening Transformations</w:t>
      </w:r>
    </w:p>
    <w:p w:rsidR="00AC2595" w:rsidRPr="00CA6D90" w:rsidRDefault="00AC2595" w:rsidP="00AC2595">
      <w:pPr>
        <w:autoSpaceDE w:val="0"/>
        <w:autoSpaceDN w:val="0"/>
        <w:adjustRightInd w:val="0"/>
        <w:rPr>
          <w:rFonts w:cs="Bembo"/>
          <w:sz w:val="20"/>
          <w:szCs w:val="20"/>
        </w:rPr>
      </w:pPr>
      <w:r w:rsidRPr="00CA6D90">
        <w:rPr>
          <w:rFonts w:cs="Bembo"/>
          <w:sz w:val="20"/>
          <w:szCs w:val="20"/>
        </w:rPr>
        <w:t>Now let’s look at each of the four types of tweening transformations individually.These</w:t>
      </w:r>
      <w:r w:rsidR="00EB37F2">
        <w:rPr>
          <w:rFonts w:cs="Bembo"/>
          <w:sz w:val="20"/>
          <w:szCs w:val="20"/>
        </w:rPr>
        <w:t xml:space="preserve"> </w:t>
      </w:r>
      <w:r w:rsidRPr="00CA6D90">
        <w:rPr>
          <w:rFonts w:cs="Bembo"/>
          <w:sz w:val="20"/>
          <w:szCs w:val="20"/>
        </w:rPr>
        <w:t>types are</w:t>
      </w:r>
    </w:p>
    <w:p w:rsidR="00AC2595" w:rsidRPr="00EB37F2" w:rsidRDefault="00AC2595" w:rsidP="00F67668">
      <w:pPr>
        <w:pStyle w:val="ListParagraph"/>
        <w:numPr>
          <w:ilvl w:val="0"/>
          <w:numId w:val="27"/>
        </w:numPr>
        <w:autoSpaceDE w:val="0"/>
        <w:autoSpaceDN w:val="0"/>
        <w:adjustRightInd w:val="0"/>
        <w:rPr>
          <w:rFonts w:cs="Bembo"/>
          <w:sz w:val="20"/>
          <w:szCs w:val="20"/>
        </w:rPr>
      </w:pPr>
      <w:r w:rsidRPr="00EB37F2">
        <w:rPr>
          <w:rFonts w:cs="Bembo"/>
          <w:sz w:val="20"/>
          <w:szCs w:val="20"/>
        </w:rPr>
        <w:t>Transparency changes (Alpha)</w:t>
      </w:r>
    </w:p>
    <w:p w:rsidR="00AC2595" w:rsidRPr="00EB37F2" w:rsidRDefault="00AC2595" w:rsidP="00F67668">
      <w:pPr>
        <w:pStyle w:val="ListParagraph"/>
        <w:numPr>
          <w:ilvl w:val="0"/>
          <w:numId w:val="27"/>
        </w:numPr>
        <w:autoSpaceDE w:val="0"/>
        <w:autoSpaceDN w:val="0"/>
        <w:adjustRightInd w:val="0"/>
        <w:rPr>
          <w:rFonts w:cs="Bembo"/>
          <w:sz w:val="20"/>
          <w:szCs w:val="20"/>
        </w:rPr>
      </w:pPr>
      <w:r w:rsidRPr="00EB37F2">
        <w:rPr>
          <w:rFonts w:cs="Bembo"/>
          <w:sz w:val="20"/>
          <w:szCs w:val="20"/>
        </w:rPr>
        <w:t>Rotations (Rotate)</w:t>
      </w:r>
    </w:p>
    <w:p w:rsidR="00AC2595" w:rsidRPr="00EB37F2" w:rsidRDefault="00AC2595" w:rsidP="00F67668">
      <w:pPr>
        <w:pStyle w:val="ListParagraph"/>
        <w:numPr>
          <w:ilvl w:val="0"/>
          <w:numId w:val="27"/>
        </w:numPr>
        <w:autoSpaceDE w:val="0"/>
        <w:autoSpaceDN w:val="0"/>
        <w:adjustRightInd w:val="0"/>
        <w:rPr>
          <w:rFonts w:cs="Bembo"/>
          <w:sz w:val="20"/>
          <w:szCs w:val="20"/>
        </w:rPr>
      </w:pPr>
      <w:r w:rsidRPr="00EB37F2">
        <w:rPr>
          <w:rFonts w:cs="Bembo"/>
          <w:sz w:val="20"/>
          <w:szCs w:val="20"/>
        </w:rPr>
        <w:t>Scaling (Scale)</w:t>
      </w:r>
    </w:p>
    <w:p w:rsidR="00AC2595" w:rsidRPr="00EB37F2" w:rsidRDefault="00AC2595" w:rsidP="00F67668">
      <w:pPr>
        <w:pStyle w:val="ListParagraph"/>
        <w:numPr>
          <w:ilvl w:val="0"/>
          <w:numId w:val="27"/>
        </w:numPr>
        <w:autoSpaceDE w:val="0"/>
        <w:autoSpaceDN w:val="0"/>
        <w:adjustRightInd w:val="0"/>
        <w:rPr>
          <w:rFonts w:cs="Bembo"/>
          <w:sz w:val="20"/>
          <w:szCs w:val="20"/>
        </w:rPr>
      </w:pPr>
      <w:r w:rsidRPr="00EB37F2">
        <w:rPr>
          <w:rFonts w:cs="Bembo"/>
          <w:sz w:val="20"/>
          <w:szCs w:val="20"/>
        </w:rPr>
        <w:t>Movement (Translate)</w:t>
      </w:r>
    </w:p>
    <w:p w:rsidR="00AC2595" w:rsidRPr="00EB37F2" w:rsidRDefault="00AC2595" w:rsidP="00AC2595">
      <w:pPr>
        <w:autoSpaceDE w:val="0"/>
        <w:autoSpaceDN w:val="0"/>
        <w:adjustRightInd w:val="0"/>
        <w:rPr>
          <w:rFonts w:cs="FranklinGothic-Medium"/>
          <w:b/>
          <w:sz w:val="20"/>
          <w:szCs w:val="20"/>
        </w:rPr>
      </w:pPr>
      <w:r w:rsidRPr="00EB37F2">
        <w:rPr>
          <w:rFonts w:cs="FranklinGothic-Medium"/>
          <w:b/>
          <w:sz w:val="20"/>
          <w:szCs w:val="20"/>
        </w:rPr>
        <w:t>Working with Alpha Transparency Transformations</w:t>
      </w:r>
    </w:p>
    <w:p w:rsidR="00AC2595" w:rsidRPr="00CA6D90" w:rsidRDefault="00AC2595" w:rsidP="00AC2595">
      <w:pPr>
        <w:autoSpaceDE w:val="0"/>
        <w:autoSpaceDN w:val="0"/>
        <w:adjustRightInd w:val="0"/>
        <w:rPr>
          <w:rFonts w:cs="Bembo"/>
          <w:sz w:val="20"/>
          <w:szCs w:val="20"/>
        </w:rPr>
      </w:pPr>
      <w:r w:rsidRPr="00CA6D90">
        <w:rPr>
          <w:rFonts w:cs="Bembo"/>
          <w:sz w:val="20"/>
          <w:szCs w:val="20"/>
        </w:rPr>
        <w:t>Transparency is controlled using Alpha transformations.Alpha transformations can be</w:t>
      </w:r>
      <w:r w:rsidR="00EB37F2">
        <w:rPr>
          <w:rFonts w:cs="Bembo"/>
          <w:sz w:val="20"/>
          <w:szCs w:val="20"/>
        </w:rPr>
        <w:t xml:space="preserve"> </w:t>
      </w:r>
      <w:r w:rsidRPr="00CA6D90">
        <w:rPr>
          <w:rFonts w:cs="Bembo"/>
          <w:sz w:val="20"/>
          <w:szCs w:val="20"/>
        </w:rPr>
        <w:t>used to fade objects in and out of view or to layer them on the screen.</w:t>
      </w:r>
      <w:r w:rsidR="00EB37F2">
        <w:rPr>
          <w:rFonts w:cs="Bembo"/>
          <w:sz w:val="20"/>
          <w:szCs w:val="20"/>
        </w:rPr>
        <w:t xml:space="preserve"> </w:t>
      </w:r>
      <w:r w:rsidRPr="00CA6D90">
        <w:rPr>
          <w:rFonts w:cs="Bembo"/>
          <w:sz w:val="20"/>
          <w:szCs w:val="20"/>
        </w:rPr>
        <w:t>Alpha values range from 0.0 (fully transparent or invisible) to 1.0 (fully opaque or visible).</w:t>
      </w:r>
      <w:r w:rsidR="00EB37F2">
        <w:rPr>
          <w:rFonts w:cs="Bembo"/>
          <w:sz w:val="20"/>
          <w:szCs w:val="20"/>
        </w:rPr>
        <w:t xml:space="preserve"> </w:t>
      </w:r>
      <w:r w:rsidRPr="00CA6D90">
        <w:rPr>
          <w:rFonts w:cs="Bembo"/>
          <w:sz w:val="20"/>
          <w:szCs w:val="20"/>
        </w:rPr>
        <w:t>Alpha animations involve a starting transparency (</w:t>
      </w:r>
      <w:r w:rsidRPr="00CA6D90">
        <w:rPr>
          <w:rFonts w:cs="Courier"/>
          <w:sz w:val="20"/>
          <w:szCs w:val="20"/>
        </w:rPr>
        <w:t>fromAlpha</w:t>
      </w:r>
      <w:r w:rsidRPr="00CA6D90">
        <w:rPr>
          <w:rFonts w:cs="Bembo"/>
          <w:sz w:val="20"/>
          <w:szCs w:val="20"/>
        </w:rPr>
        <w:t>) and an ending transparency</w:t>
      </w:r>
    </w:p>
    <w:p w:rsidR="00AC2595" w:rsidRPr="00CA6D90" w:rsidRDefault="00AC2595" w:rsidP="00AC2595">
      <w:pPr>
        <w:autoSpaceDE w:val="0"/>
        <w:autoSpaceDN w:val="0"/>
        <w:adjustRightInd w:val="0"/>
        <w:rPr>
          <w:rFonts w:cs="Bembo"/>
          <w:sz w:val="20"/>
          <w:szCs w:val="20"/>
        </w:rPr>
      </w:pPr>
      <w:r w:rsidRPr="00CA6D90">
        <w:rPr>
          <w:rFonts w:cs="Bembo"/>
          <w:sz w:val="20"/>
          <w:szCs w:val="20"/>
        </w:rPr>
        <w:t>(</w:t>
      </w:r>
      <w:r w:rsidRPr="00CA6D90">
        <w:rPr>
          <w:rFonts w:cs="Courier"/>
          <w:sz w:val="20"/>
          <w:szCs w:val="20"/>
        </w:rPr>
        <w:t>toAlpha</w:t>
      </w:r>
      <w:r w:rsidRPr="00CA6D90">
        <w:rPr>
          <w:rFonts w:cs="Bembo"/>
          <w:sz w:val="20"/>
          <w:szCs w:val="20"/>
        </w:rPr>
        <w:t>).</w:t>
      </w:r>
    </w:p>
    <w:p w:rsidR="00AC2595" w:rsidRPr="00CA6D90" w:rsidRDefault="00AC2595" w:rsidP="00AC2595">
      <w:pPr>
        <w:autoSpaceDE w:val="0"/>
        <w:autoSpaceDN w:val="0"/>
        <w:adjustRightInd w:val="0"/>
        <w:rPr>
          <w:rFonts w:cs="Bembo"/>
          <w:sz w:val="20"/>
          <w:szCs w:val="20"/>
        </w:rPr>
      </w:pPr>
      <w:r w:rsidRPr="00CA6D90">
        <w:rPr>
          <w:rFonts w:cs="Bembo"/>
          <w:sz w:val="20"/>
          <w:szCs w:val="20"/>
        </w:rPr>
        <w:t>The following XML resource file excerpt defines a transparency-change animation,</w:t>
      </w:r>
      <w:r w:rsidR="00EB37F2">
        <w:rPr>
          <w:rFonts w:cs="Bembo"/>
          <w:sz w:val="20"/>
          <w:szCs w:val="20"/>
        </w:rPr>
        <w:t xml:space="preserve"> </w:t>
      </w:r>
      <w:r w:rsidRPr="00CA6D90">
        <w:rPr>
          <w:rFonts w:cs="Bembo"/>
          <w:sz w:val="20"/>
          <w:szCs w:val="20"/>
        </w:rPr>
        <w:t>taking five seconds to fade in from fully transparent to fully opaque:</w:t>
      </w:r>
    </w:p>
    <w:p w:rsidR="00AC2595" w:rsidRPr="00CA6D90" w:rsidRDefault="00AC2595" w:rsidP="00AC2595">
      <w:pPr>
        <w:autoSpaceDE w:val="0"/>
        <w:autoSpaceDN w:val="0"/>
        <w:adjustRightInd w:val="0"/>
        <w:rPr>
          <w:rFonts w:cs="Courier"/>
          <w:sz w:val="20"/>
          <w:szCs w:val="20"/>
        </w:rPr>
      </w:pPr>
      <w:r w:rsidRPr="00CA6D90">
        <w:rPr>
          <w:rFonts w:cs="Courier"/>
          <w:sz w:val="20"/>
          <w:szCs w:val="20"/>
        </w:rPr>
        <w:t>&lt;alpha</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android:fromAlpha=”0.0”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android:toAlpha=”1.0”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android:duration=”5000”&gt;</w:t>
      </w:r>
    </w:p>
    <w:p w:rsidR="00AC2595" w:rsidRDefault="00AC2595" w:rsidP="00AC2595">
      <w:pPr>
        <w:autoSpaceDE w:val="0"/>
        <w:autoSpaceDN w:val="0"/>
        <w:adjustRightInd w:val="0"/>
        <w:rPr>
          <w:rFonts w:cs="Courier"/>
          <w:sz w:val="20"/>
          <w:szCs w:val="20"/>
        </w:rPr>
      </w:pPr>
      <w:r w:rsidRPr="00CA6D90">
        <w:rPr>
          <w:rFonts w:cs="Courier"/>
          <w:sz w:val="20"/>
          <w:szCs w:val="20"/>
        </w:rPr>
        <w:t>&lt;/alpha&gt;</w:t>
      </w:r>
    </w:p>
    <w:p w:rsidR="00EB37F2" w:rsidRPr="00CA6D90" w:rsidRDefault="00EB37F2" w:rsidP="00AC2595">
      <w:pPr>
        <w:autoSpaceDE w:val="0"/>
        <w:autoSpaceDN w:val="0"/>
        <w:adjustRightInd w:val="0"/>
        <w:rPr>
          <w:rFonts w:cs="Courier"/>
          <w:sz w:val="20"/>
          <w:szCs w:val="20"/>
        </w:rPr>
      </w:pPr>
    </w:p>
    <w:p w:rsidR="00AC2595" w:rsidRPr="00EB37F2" w:rsidRDefault="00AC2595" w:rsidP="00AC2595">
      <w:pPr>
        <w:autoSpaceDE w:val="0"/>
        <w:autoSpaceDN w:val="0"/>
        <w:adjustRightInd w:val="0"/>
        <w:rPr>
          <w:rFonts w:cs="FranklinGothic-Medium"/>
          <w:b/>
          <w:sz w:val="20"/>
          <w:szCs w:val="20"/>
        </w:rPr>
      </w:pPr>
      <w:r w:rsidRPr="00EB37F2">
        <w:rPr>
          <w:rFonts w:cs="FranklinGothic-Medium"/>
          <w:b/>
          <w:sz w:val="20"/>
          <w:szCs w:val="20"/>
        </w:rPr>
        <w:t>Working with Rotating Transformations</w:t>
      </w:r>
    </w:p>
    <w:p w:rsidR="00AC2595" w:rsidRPr="00CA6D90" w:rsidRDefault="00AC2595" w:rsidP="00AC2595">
      <w:pPr>
        <w:autoSpaceDE w:val="0"/>
        <w:autoSpaceDN w:val="0"/>
        <w:adjustRightInd w:val="0"/>
        <w:rPr>
          <w:rFonts w:cs="Bembo"/>
          <w:sz w:val="20"/>
          <w:szCs w:val="20"/>
        </w:rPr>
      </w:pPr>
      <w:r w:rsidRPr="00CA6D90">
        <w:rPr>
          <w:rFonts w:cs="Bembo"/>
          <w:sz w:val="20"/>
          <w:szCs w:val="20"/>
        </w:rPr>
        <w:t>You can use rotation operations to spin objects clockwise or counterclockwise around a</w:t>
      </w:r>
      <w:r w:rsidR="00EB37F2">
        <w:rPr>
          <w:rFonts w:cs="Bembo"/>
          <w:sz w:val="20"/>
          <w:szCs w:val="20"/>
        </w:rPr>
        <w:t xml:space="preserve"> </w:t>
      </w:r>
      <w:r w:rsidRPr="00CA6D90">
        <w:rPr>
          <w:rFonts w:cs="Bembo"/>
          <w:sz w:val="20"/>
          <w:szCs w:val="20"/>
        </w:rPr>
        <w:t>pivot point within the object’s boundaries.</w:t>
      </w:r>
    </w:p>
    <w:p w:rsidR="00AC2595" w:rsidRPr="00CA6D90" w:rsidRDefault="00AC2595" w:rsidP="00AC2595">
      <w:pPr>
        <w:autoSpaceDE w:val="0"/>
        <w:autoSpaceDN w:val="0"/>
        <w:adjustRightInd w:val="0"/>
        <w:rPr>
          <w:rFonts w:cs="Bembo"/>
          <w:sz w:val="20"/>
          <w:szCs w:val="20"/>
        </w:rPr>
      </w:pPr>
      <w:r w:rsidRPr="00CA6D90">
        <w:rPr>
          <w:rFonts w:cs="Bembo"/>
          <w:sz w:val="20"/>
          <w:szCs w:val="20"/>
        </w:rPr>
        <w:t>The following XML resource file excerpt defines a rotation animation, taking five seconds</w:t>
      </w:r>
      <w:r w:rsidR="00EB37F2">
        <w:rPr>
          <w:rFonts w:cs="Bembo"/>
          <w:sz w:val="20"/>
          <w:szCs w:val="20"/>
        </w:rPr>
        <w:t xml:space="preserve"> </w:t>
      </w:r>
      <w:r w:rsidRPr="00CA6D90">
        <w:rPr>
          <w:rFonts w:cs="Bembo"/>
          <w:sz w:val="20"/>
          <w:szCs w:val="20"/>
        </w:rPr>
        <w:t>to make one full clockwise rotation, pivoting from the center of the object:</w:t>
      </w:r>
    </w:p>
    <w:p w:rsidR="00AC2595" w:rsidRPr="00CA6D90" w:rsidRDefault="00AC2595" w:rsidP="00AC2595">
      <w:pPr>
        <w:autoSpaceDE w:val="0"/>
        <w:autoSpaceDN w:val="0"/>
        <w:adjustRightInd w:val="0"/>
        <w:rPr>
          <w:rFonts w:cs="Courier"/>
          <w:sz w:val="20"/>
          <w:szCs w:val="20"/>
        </w:rPr>
      </w:pPr>
      <w:r w:rsidRPr="00CA6D90">
        <w:rPr>
          <w:rFonts w:cs="Courier"/>
          <w:sz w:val="20"/>
          <w:szCs w:val="20"/>
        </w:rPr>
        <w:t>&lt;rotate</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android:fromDegrees=”0”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android:toDegrees=”360”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android:pivotX=”50%”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android:pivotY=”50%”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android:duration=”5000” /&gt;</w:t>
      </w:r>
    </w:p>
    <w:p w:rsidR="00AC2595" w:rsidRPr="00EB37F2" w:rsidRDefault="00AC2595" w:rsidP="00AC2595">
      <w:pPr>
        <w:autoSpaceDE w:val="0"/>
        <w:autoSpaceDN w:val="0"/>
        <w:adjustRightInd w:val="0"/>
        <w:rPr>
          <w:rFonts w:cs="FranklinGothic-Medium"/>
          <w:b/>
          <w:sz w:val="20"/>
          <w:szCs w:val="20"/>
        </w:rPr>
      </w:pPr>
      <w:r w:rsidRPr="00EB37F2">
        <w:rPr>
          <w:rFonts w:cs="FranklinGothic-Medium"/>
          <w:b/>
          <w:sz w:val="20"/>
          <w:szCs w:val="20"/>
        </w:rPr>
        <w:t>Working with Scaling Transformations</w:t>
      </w:r>
    </w:p>
    <w:p w:rsidR="00AC2595" w:rsidRPr="00CA6D90" w:rsidRDefault="00AC2595" w:rsidP="00AC2595">
      <w:pPr>
        <w:autoSpaceDE w:val="0"/>
        <w:autoSpaceDN w:val="0"/>
        <w:adjustRightInd w:val="0"/>
        <w:rPr>
          <w:rFonts w:cs="Bembo"/>
          <w:sz w:val="20"/>
          <w:szCs w:val="20"/>
        </w:rPr>
      </w:pPr>
      <w:r w:rsidRPr="00CA6D90">
        <w:rPr>
          <w:rFonts w:cs="Bembo"/>
          <w:sz w:val="20"/>
          <w:szCs w:val="20"/>
        </w:rPr>
        <w:t>You can use scaling operations to stretch objects vertically and horizontally. Scaling operations</w:t>
      </w:r>
      <w:r w:rsidR="00EB37F2">
        <w:rPr>
          <w:rFonts w:cs="Bembo"/>
          <w:sz w:val="20"/>
          <w:szCs w:val="20"/>
        </w:rPr>
        <w:t xml:space="preserve"> </w:t>
      </w:r>
      <w:r w:rsidRPr="00CA6D90">
        <w:rPr>
          <w:rFonts w:cs="Bembo"/>
          <w:sz w:val="20"/>
          <w:szCs w:val="20"/>
        </w:rPr>
        <w:t>are defined as relative scales.Think of the scale value of 1.0 as 100 percent, or fullsize.</w:t>
      </w:r>
    </w:p>
    <w:p w:rsidR="00AC2595" w:rsidRPr="00CA6D90" w:rsidRDefault="00AC2595" w:rsidP="00AC2595">
      <w:pPr>
        <w:autoSpaceDE w:val="0"/>
        <w:autoSpaceDN w:val="0"/>
        <w:adjustRightInd w:val="0"/>
        <w:rPr>
          <w:rFonts w:cs="Bembo"/>
          <w:sz w:val="20"/>
          <w:szCs w:val="20"/>
        </w:rPr>
      </w:pPr>
      <w:r w:rsidRPr="00CA6D90">
        <w:rPr>
          <w:rFonts w:cs="Bembo"/>
          <w:sz w:val="20"/>
          <w:szCs w:val="20"/>
        </w:rPr>
        <w:t>To scale to half-size, or 50 percent, set the target scale value of 0.5.</w:t>
      </w:r>
    </w:p>
    <w:p w:rsidR="00AC2595" w:rsidRPr="00CA6D90" w:rsidRDefault="00AC2595" w:rsidP="00AC2595">
      <w:pPr>
        <w:autoSpaceDE w:val="0"/>
        <w:autoSpaceDN w:val="0"/>
        <w:adjustRightInd w:val="0"/>
        <w:rPr>
          <w:rFonts w:cs="Courier"/>
          <w:sz w:val="20"/>
          <w:szCs w:val="20"/>
        </w:rPr>
      </w:pPr>
      <w:r w:rsidRPr="00CA6D90">
        <w:rPr>
          <w:rFonts w:cs="Courier"/>
          <w:sz w:val="20"/>
          <w:szCs w:val="20"/>
        </w:rPr>
        <w:t>&lt;scale</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android:pivotX=”50%”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android:pivotY=”50%”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android:fromXScale=”1.0”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android:fromYScale=”1.0”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android:toXScale=”2.0”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android:toYScale=”2.0”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android:duration=”5000” /&gt;</w:t>
      </w:r>
    </w:p>
    <w:p w:rsidR="00AC2595" w:rsidRDefault="00AC2595" w:rsidP="00AC2595">
      <w:pPr>
        <w:autoSpaceDE w:val="0"/>
        <w:autoSpaceDN w:val="0"/>
        <w:adjustRightInd w:val="0"/>
        <w:rPr>
          <w:rFonts w:cs="Bembo"/>
          <w:sz w:val="20"/>
          <w:szCs w:val="20"/>
        </w:rPr>
      </w:pPr>
      <w:r w:rsidRPr="00CA6D90">
        <w:rPr>
          <w:rFonts w:cs="Bembo"/>
          <w:sz w:val="20"/>
          <w:szCs w:val="20"/>
        </w:rPr>
        <w:t xml:space="preserve">Programmatically, you can create this same animation using the </w:t>
      </w:r>
      <w:r w:rsidRPr="00CA6D90">
        <w:rPr>
          <w:rFonts w:cs="Courier"/>
          <w:sz w:val="20"/>
          <w:szCs w:val="20"/>
        </w:rPr>
        <w:t xml:space="preserve">ScaleAnimation </w:t>
      </w:r>
      <w:r w:rsidRPr="00CA6D90">
        <w:rPr>
          <w:rFonts w:cs="Bembo"/>
          <w:sz w:val="20"/>
          <w:szCs w:val="20"/>
        </w:rPr>
        <w:t>class</w:t>
      </w:r>
      <w:r w:rsidR="00EB37F2">
        <w:rPr>
          <w:rFonts w:cs="Bembo"/>
          <w:sz w:val="20"/>
          <w:szCs w:val="20"/>
        </w:rPr>
        <w:t xml:space="preserve"> </w:t>
      </w:r>
      <w:r w:rsidRPr="00CA6D90">
        <w:rPr>
          <w:rFonts w:cs="Bembo"/>
          <w:sz w:val="20"/>
          <w:szCs w:val="20"/>
        </w:rPr>
        <w:t xml:space="preserve">within the </w:t>
      </w:r>
      <w:r w:rsidRPr="00CA6D90">
        <w:rPr>
          <w:rFonts w:cs="Courier"/>
          <w:sz w:val="20"/>
          <w:szCs w:val="20"/>
        </w:rPr>
        <w:t xml:space="preserve">android.view.animation </w:t>
      </w:r>
      <w:r w:rsidRPr="00CA6D90">
        <w:rPr>
          <w:rFonts w:cs="Bembo"/>
          <w:sz w:val="20"/>
          <w:szCs w:val="20"/>
        </w:rPr>
        <w:t>package.</w:t>
      </w:r>
    </w:p>
    <w:p w:rsidR="00EB37F2" w:rsidRPr="00CA6D90" w:rsidRDefault="00EB37F2" w:rsidP="00AC2595">
      <w:pPr>
        <w:autoSpaceDE w:val="0"/>
        <w:autoSpaceDN w:val="0"/>
        <w:adjustRightInd w:val="0"/>
        <w:rPr>
          <w:rFonts w:cs="Bembo"/>
          <w:sz w:val="20"/>
          <w:szCs w:val="20"/>
        </w:rPr>
      </w:pPr>
    </w:p>
    <w:p w:rsidR="008C5ECD" w:rsidRDefault="008C5ECD" w:rsidP="00AC2595">
      <w:pPr>
        <w:autoSpaceDE w:val="0"/>
        <w:autoSpaceDN w:val="0"/>
        <w:adjustRightInd w:val="0"/>
        <w:rPr>
          <w:rFonts w:cs="FranklinGothic-Medium"/>
          <w:b/>
          <w:sz w:val="20"/>
          <w:szCs w:val="20"/>
        </w:rPr>
      </w:pPr>
    </w:p>
    <w:p w:rsidR="008C5ECD" w:rsidRDefault="008C5ECD" w:rsidP="00AC2595">
      <w:pPr>
        <w:autoSpaceDE w:val="0"/>
        <w:autoSpaceDN w:val="0"/>
        <w:adjustRightInd w:val="0"/>
        <w:rPr>
          <w:rFonts w:cs="FranklinGothic-Medium"/>
          <w:b/>
          <w:sz w:val="20"/>
          <w:szCs w:val="20"/>
        </w:rPr>
      </w:pPr>
    </w:p>
    <w:p w:rsidR="008C5ECD" w:rsidRDefault="008C5ECD" w:rsidP="00AC2595">
      <w:pPr>
        <w:autoSpaceDE w:val="0"/>
        <w:autoSpaceDN w:val="0"/>
        <w:adjustRightInd w:val="0"/>
        <w:rPr>
          <w:rFonts w:cs="FranklinGothic-Medium"/>
          <w:b/>
          <w:sz w:val="20"/>
          <w:szCs w:val="20"/>
        </w:rPr>
      </w:pPr>
    </w:p>
    <w:p w:rsidR="00AC2595" w:rsidRPr="00EB37F2" w:rsidRDefault="00AC2595" w:rsidP="00AC2595">
      <w:pPr>
        <w:autoSpaceDE w:val="0"/>
        <w:autoSpaceDN w:val="0"/>
        <w:adjustRightInd w:val="0"/>
        <w:rPr>
          <w:rFonts w:cs="FranklinGothic-Medium"/>
          <w:b/>
          <w:sz w:val="20"/>
          <w:szCs w:val="20"/>
        </w:rPr>
      </w:pPr>
      <w:r w:rsidRPr="00EB37F2">
        <w:rPr>
          <w:rFonts w:cs="FranklinGothic-Medium"/>
          <w:b/>
          <w:sz w:val="20"/>
          <w:szCs w:val="20"/>
        </w:rPr>
        <w:t>Working with Moving Transformations</w:t>
      </w:r>
    </w:p>
    <w:p w:rsidR="00AC2595" w:rsidRPr="00CA6D90" w:rsidRDefault="00AC2595" w:rsidP="00AC2595">
      <w:pPr>
        <w:autoSpaceDE w:val="0"/>
        <w:autoSpaceDN w:val="0"/>
        <w:adjustRightInd w:val="0"/>
        <w:rPr>
          <w:rFonts w:cs="Bembo"/>
          <w:sz w:val="20"/>
          <w:szCs w:val="20"/>
        </w:rPr>
      </w:pPr>
      <w:r w:rsidRPr="00CA6D90">
        <w:rPr>
          <w:rFonts w:cs="Bembo"/>
          <w:sz w:val="20"/>
          <w:szCs w:val="20"/>
        </w:rPr>
        <w:t>You can move objects around using translate operations.Translate operations move an object</w:t>
      </w:r>
      <w:r w:rsidR="00EB37F2">
        <w:rPr>
          <w:rFonts w:cs="Bembo"/>
          <w:sz w:val="20"/>
          <w:szCs w:val="20"/>
        </w:rPr>
        <w:t xml:space="preserve"> </w:t>
      </w:r>
      <w:r w:rsidRPr="00CA6D90">
        <w:rPr>
          <w:rFonts w:cs="Bembo"/>
          <w:sz w:val="20"/>
          <w:szCs w:val="20"/>
        </w:rPr>
        <w:t>from one position on the (x,y) coordinate to another coordinate.</w:t>
      </w:r>
    </w:p>
    <w:p w:rsidR="00AC2595" w:rsidRPr="00CA6D90" w:rsidRDefault="00AC2595" w:rsidP="00AC2595">
      <w:pPr>
        <w:autoSpaceDE w:val="0"/>
        <w:autoSpaceDN w:val="0"/>
        <w:adjustRightInd w:val="0"/>
        <w:rPr>
          <w:rFonts w:cs="Bembo"/>
          <w:sz w:val="20"/>
          <w:szCs w:val="20"/>
        </w:rPr>
      </w:pPr>
      <w:r w:rsidRPr="00CA6D90">
        <w:rPr>
          <w:rFonts w:cs="Bembo"/>
          <w:sz w:val="20"/>
          <w:szCs w:val="20"/>
        </w:rPr>
        <w:t>To perform a translate operation, you must specify the change, or delta, in the object’s</w:t>
      </w:r>
      <w:r w:rsidR="00EB37F2">
        <w:rPr>
          <w:rFonts w:cs="Bembo"/>
          <w:sz w:val="20"/>
          <w:szCs w:val="20"/>
        </w:rPr>
        <w:t xml:space="preserve"> </w:t>
      </w:r>
      <w:r w:rsidRPr="00CA6D90">
        <w:rPr>
          <w:rFonts w:cs="Bembo"/>
          <w:sz w:val="20"/>
          <w:szCs w:val="20"/>
        </w:rPr>
        <w:t>coordinates.You can set four values for translations: starting position (</w:t>
      </w:r>
      <w:r w:rsidRPr="00CA6D90">
        <w:rPr>
          <w:rFonts w:cs="Courier"/>
          <w:sz w:val="20"/>
          <w:szCs w:val="20"/>
        </w:rPr>
        <w:t>fromXDelta</w:t>
      </w:r>
      <w:r w:rsidRPr="00CA6D90">
        <w:rPr>
          <w:rFonts w:cs="Bembo"/>
          <w:sz w:val="20"/>
          <w:szCs w:val="20"/>
        </w:rPr>
        <w:t>,</w:t>
      </w:r>
      <w:r w:rsidR="00EB37F2">
        <w:rPr>
          <w:rFonts w:cs="Bembo"/>
          <w:sz w:val="20"/>
          <w:szCs w:val="20"/>
        </w:rPr>
        <w:t xml:space="preserve"> </w:t>
      </w:r>
      <w:r w:rsidRPr="00CA6D90">
        <w:rPr>
          <w:rFonts w:cs="Courier"/>
          <w:sz w:val="20"/>
          <w:szCs w:val="20"/>
        </w:rPr>
        <w:t>fromYDelta</w:t>
      </w:r>
      <w:r w:rsidRPr="00CA6D90">
        <w:rPr>
          <w:rFonts w:cs="Bembo"/>
          <w:sz w:val="20"/>
          <w:szCs w:val="20"/>
        </w:rPr>
        <w:t>) and relative target location (</w:t>
      </w:r>
      <w:r w:rsidRPr="00CA6D90">
        <w:rPr>
          <w:rFonts w:cs="Courier"/>
          <w:sz w:val="20"/>
          <w:szCs w:val="20"/>
        </w:rPr>
        <w:t>toXDelta</w:t>
      </w:r>
      <w:r w:rsidRPr="00CA6D90">
        <w:rPr>
          <w:rFonts w:cs="Bembo"/>
          <w:sz w:val="20"/>
          <w:szCs w:val="20"/>
        </w:rPr>
        <w:t xml:space="preserve">, </w:t>
      </w:r>
      <w:r w:rsidRPr="00CA6D90">
        <w:rPr>
          <w:rFonts w:cs="Courier"/>
          <w:sz w:val="20"/>
          <w:szCs w:val="20"/>
        </w:rPr>
        <w:t>toYDelta</w:t>
      </w:r>
      <w:r w:rsidRPr="00CA6D90">
        <w:rPr>
          <w:rFonts w:cs="Bembo"/>
          <w:sz w:val="20"/>
          <w:szCs w:val="20"/>
        </w:rPr>
        <w:t>).</w:t>
      </w:r>
    </w:p>
    <w:p w:rsidR="00AC2595" w:rsidRPr="00CA6D90" w:rsidRDefault="00AC2595" w:rsidP="00AC2595">
      <w:pPr>
        <w:autoSpaceDE w:val="0"/>
        <w:autoSpaceDN w:val="0"/>
        <w:adjustRightInd w:val="0"/>
        <w:rPr>
          <w:rFonts w:cs="Courier"/>
          <w:sz w:val="20"/>
          <w:szCs w:val="20"/>
        </w:rPr>
      </w:pPr>
      <w:r w:rsidRPr="00CA6D90">
        <w:rPr>
          <w:rFonts w:cs="Courier"/>
          <w:sz w:val="20"/>
          <w:szCs w:val="20"/>
        </w:rPr>
        <w:t>&lt;translate android:toYDelta=”-100”</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android:fillAfter=”true”</w:t>
      </w:r>
    </w:p>
    <w:p w:rsidR="00AC2595" w:rsidRPr="00CA6D90" w:rsidRDefault="00AC2595" w:rsidP="00AC2595">
      <w:pPr>
        <w:autoSpaceDE w:val="0"/>
        <w:autoSpaceDN w:val="0"/>
        <w:adjustRightInd w:val="0"/>
        <w:rPr>
          <w:rFonts w:cs="Courier"/>
          <w:sz w:val="20"/>
          <w:szCs w:val="20"/>
        </w:rPr>
      </w:pPr>
      <w:r w:rsidRPr="00CA6D90">
        <w:rPr>
          <w:rFonts w:cs="Courier"/>
          <w:sz w:val="20"/>
          <w:szCs w:val="20"/>
        </w:rPr>
        <w:t>android:duration=”2500” /&gt;</w:t>
      </w:r>
    </w:p>
    <w:p w:rsidR="00AC2595" w:rsidRPr="00CA6D90" w:rsidRDefault="00AC2595" w:rsidP="00AC2595">
      <w:pPr>
        <w:autoSpaceDE w:val="0"/>
        <w:autoSpaceDN w:val="0"/>
        <w:adjustRightInd w:val="0"/>
        <w:rPr>
          <w:rFonts w:cs="Courier"/>
          <w:sz w:val="20"/>
          <w:szCs w:val="20"/>
        </w:rPr>
      </w:pPr>
      <w:r w:rsidRPr="00CA6D90">
        <w:rPr>
          <w:rFonts w:cs="Bembo"/>
          <w:sz w:val="20"/>
          <w:szCs w:val="20"/>
        </w:rPr>
        <w:t xml:space="preserve">Programmatically, you can create this same animation using the </w:t>
      </w:r>
      <w:r w:rsidRPr="00CA6D90">
        <w:rPr>
          <w:rFonts w:cs="Courier"/>
          <w:sz w:val="20"/>
          <w:szCs w:val="20"/>
        </w:rPr>
        <w:t>TranslateAnimation</w:t>
      </w:r>
    </w:p>
    <w:p w:rsidR="00AC2595" w:rsidRPr="00CA6D90" w:rsidRDefault="00AC2595" w:rsidP="00AC2595">
      <w:pPr>
        <w:autoSpaceDE w:val="0"/>
        <w:autoSpaceDN w:val="0"/>
        <w:adjustRightInd w:val="0"/>
        <w:rPr>
          <w:rFonts w:cs="Bembo"/>
          <w:sz w:val="20"/>
          <w:szCs w:val="20"/>
        </w:rPr>
      </w:pPr>
      <w:r w:rsidRPr="00CA6D90">
        <w:rPr>
          <w:rFonts w:cs="Bembo"/>
          <w:sz w:val="20"/>
          <w:szCs w:val="20"/>
        </w:rPr>
        <w:t xml:space="preserve">class within the </w:t>
      </w:r>
      <w:r w:rsidRPr="00CA6D90">
        <w:rPr>
          <w:rFonts w:cs="Courier"/>
          <w:sz w:val="20"/>
          <w:szCs w:val="20"/>
        </w:rPr>
        <w:t xml:space="preserve">android.view.animation </w:t>
      </w:r>
      <w:r w:rsidRPr="00CA6D90">
        <w:rPr>
          <w:rFonts w:cs="Bembo"/>
          <w:sz w:val="20"/>
          <w:szCs w:val="20"/>
        </w:rPr>
        <w:t>package.</w:t>
      </w:r>
    </w:p>
    <w:p w:rsidR="00EB37F2" w:rsidRDefault="00EB37F2" w:rsidP="00AC2595">
      <w:pPr>
        <w:autoSpaceDE w:val="0"/>
        <w:autoSpaceDN w:val="0"/>
        <w:adjustRightInd w:val="0"/>
        <w:rPr>
          <w:rFonts w:cs="Bembo"/>
          <w:b/>
          <w:sz w:val="20"/>
          <w:szCs w:val="20"/>
        </w:rPr>
      </w:pPr>
    </w:p>
    <w:p w:rsidR="00AC2595" w:rsidRPr="008C5ECD" w:rsidRDefault="008C5ECD" w:rsidP="008C5ECD">
      <w:pPr>
        <w:rPr>
          <w:b/>
          <w:sz w:val="20"/>
          <w:szCs w:val="20"/>
        </w:rPr>
      </w:pPr>
      <w:r w:rsidRPr="008C5ECD">
        <w:rPr>
          <w:rFonts w:cs="Bembo"/>
          <w:b/>
          <w:sz w:val="20"/>
          <w:szCs w:val="20"/>
        </w:rPr>
        <w:t xml:space="preserve">Q19)  </w:t>
      </w:r>
      <w:r w:rsidRPr="008C5ECD">
        <w:rPr>
          <w:b/>
          <w:sz w:val="20"/>
          <w:szCs w:val="20"/>
        </w:rPr>
        <w:t>What is interpolator? List and explain different interpolator.</w:t>
      </w:r>
    </w:p>
    <w:p w:rsidR="00AC2595" w:rsidRPr="00EB37F2" w:rsidRDefault="00AC2595" w:rsidP="00AC2595">
      <w:pPr>
        <w:autoSpaceDE w:val="0"/>
        <w:autoSpaceDN w:val="0"/>
        <w:adjustRightInd w:val="0"/>
        <w:rPr>
          <w:rFonts w:cs="FranklinGothic-Medium"/>
          <w:b/>
          <w:sz w:val="20"/>
          <w:szCs w:val="20"/>
        </w:rPr>
      </w:pPr>
      <w:r w:rsidRPr="00EB37F2">
        <w:rPr>
          <w:rFonts w:cs="FranklinGothic-Medium"/>
          <w:b/>
          <w:sz w:val="20"/>
          <w:szCs w:val="20"/>
        </w:rPr>
        <w:t>Working with Different Interpolators</w:t>
      </w:r>
    </w:p>
    <w:p w:rsidR="00AC2595" w:rsidRPr="00CA6D90" w:rsidRDefault="00AC2595" w:rsidP="00AC2595">
      <w:pPr>
        <w:autoSpaceDE w:val="0"/>
        <w:autoSpaceDN w:val="0"/>
        <w:adjustRightInd w:val="0"/>
        <w:rPr>
          <w:rFonts w:cs="Bembo"/>
          <w:sz w:val="20"/>
          <w:szCs w:val="20"/>
        </w:rPr>
      </w:pPr>
      <w:r w:rsidRPr="00CA6D90">
        <w:rPr>
          <w:rFonts w:cs="Bembo"/>
          <w:sz w:val="20"/>
          <w:szCs w:val="20"/>
        </w:rPr>
        <w:t>The animation interpolator determines the rate at which a transformation happens in</w:t>
      </w:r>
      <w:r w:rsidR="00EB37F2">
        <w:rPr>
          <w:rFonts w:cs="Bembo"/>
          <w:sz w:val="20"/>
          <w:szCs w:val="20"/>
        </w:rPr>
        <w:t xml:space="preserve"> </w:t>
      </w:r>
      <w:r w:rsidRPr="00CA6D90">
        <w:rPr>
          <w:rFonts w:cs="Bembo"/>
          <w:sz w:val="20"/>
          <w:szCs w:val="20"/>
        </w:rPr>
        <w:t>time.There are a number of different interpolators provided as part of the Android SDK</w:t>
      </w:r>
      <w:r w:rsidR="00EB37F2">
        <w:rPr>
          <w:rFonts w:cs="Bembo"/>
          <w:sz w:val="20"/>
          <w:szCs w:val="20"/>
        </w:rPr>
        <w:t xml:space="preserve"> </w:t>
      </w:r>
      <w:r w:rsidRPr="00CA6D90">
        <w:rPr>
          <w:rFonts w:cs="Bembo"/>
          <w:sz w:val="20"/>
          <w:szCs w:val="20"/>
        </w:rPr>
        <w:t>framework. Some of these interpolators include</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AccelerateDecelerateInterpolator</w:t>
      </w:r>
      <w:r w:rsidRPr="00EB37F2">
        <w:rPr>
          <w:rFonts w:cs="Bembo"/>
          <w:b/>
          <w:sz w:val="20"/>
          <w:szCs w:val="20"/>
        </w:rPr>
        <w:t>:</w:t>
      </w:r>
      <w:r w:rsidRPr="00EB37F2">
        <w:rPr>
          <w:rFonts w:cs="Bembo"/>
          <w:sz w:val="20"/>
          <w:szCs w:val="20"/>
        </w:rPr>
        <w:t xml:space="preserve"> Animation starts slowly, speeds up, and</w:t>
      </w:r>
      <w:r w:rsidR="00EB37F2" w:rsidRPr="00EB37F2">
        <w:rPr>
          <w:rFonts w:cs="Bembo"/>
          <w:sz w:val="20"/>
          <w:szCs w:val="20"/>
        </w:rPr>
        <w:t xml:space="preserve"> </w:t>
      </w:r>
      <w:r w:rsidRPr="00EB37F2">
        <w:rPr>
          <w:rFonts w:cs="Bembo"/>
          <w:sz w:val="20"/>
          <w:szCs w:val="20"/>
        </w:rPr>
        <w:t>ends slowly</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AccelerateInterpolator</w:t>
      </w:r>
      <w:r w:rsidRPr="00EB37F2">
        <w:rPr>
          <w:rFonts w:cs="Bembo"/>
          <w:b/>
          <w:sz w:val="20"/>
          <w:szCs w:val="20"/>
        </w:rPr>
        <w:t>:</w:t>
      </w:r>
      <w:r w:rsidRPr="00EB37F2">
        <w:rPr>
          <w:rFonts w:cs="Bembo"/>
          <w:sz w:val="20"/>
          <w:szCs w:val="20"/>
        </w:rPr>
        <w:t xml:space="preserve"> Animation starts slowly and then accelerates</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AnticipateInterpolator</w:t>
      </w:r>
      <w:r w:rsidRPr="00EB37F2">
        <w:rPr>
          <w:rFonts w:cs="Bembo"/>
          <w:b/>
          <w:sz w:val="20"/>
          <w:szCs w:val="20"/>
        </w:rPr>
        <w:t>:</w:t>
      </w:r>
      <w:r w:rsidRPr="00EB37F2">
        <w:rPr>
          <w:rFonts w:cs="Bembo"/>
          <w:sz w:val="20"/>
          <w:szCs w:val="20"/>
        </w:rPr>
        <w:t xml:space="preserve"> Animation starts backward, and then flings forward</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AnticipateOvershootInterpolator</w:t>
      </w:r>
      <w:r w:rsidRPr="00EB37F2">
        <w:rPr>
          <w:rFonts w:cs="Bembo"/>
          <w:b/>
          <w:sz w:val="20"/>
          <w:szCs w:val="20"/>
        </w:rPr>
        <w:t>:</w:t>
      </w:r>
      <w:r w:rsidRPr="00EB37F2">
        <w:rPr>
          <w:rFonts w:cs="Bembo"/>
          <w:sz w:val="20"/>
          <w:szCs w:val="20"/>
        </w:rPr>
        <w:t xml:space="preserve"> Animation starts backward, flings forward,</w:t>
      </w:r>
      <w:r w:rsidR="00EB37F2">
        <w:rPr>
          <w:rFonts w:cs="Bembo"/>
          <w:sz w:val="20"/>
          <w:szCs w:val="20"/>
        </w:rPr>
        <w:t xml:space="preserve"> </w:t>
      </w:r>
      <w:r w:rsidRPr="00EB37F2">
        <w:rPr>
          <w:rFonts w:cs="Bembo"/>
          <w:sz w:val="20"/>
          <w:szCs w:val="20"/>
        </w:rPr>
        <w:t>overshoots its destination, and then settles at the destination</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BounceInterpolator</w:t>
      </w:r>
      <w:r w:rsidRPr="00EB37F2">
        <w:rPr>
          <w:rFonts w:cs="Bembo"/>
          <w:b/>
          <w:sz w:val="20"/>
          <w:szCs w:val="20"/>
        </w:rPr>
        <w:t>:</w:t>
      </w:r>
      <w:r w:rsidRPr="00EB37F2">
        <w:rPr>
          <w:rFonts w:cs="Bembo"/>
          <w:sz w:val="20"/>
          <w:szCs w:val="20"/>
        </w:rPr>
        <w:t xml:space="preserve"> Animation “bounces” into place at its destination</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CycleInterpolator</w:t>
      </w:r>
      <w:r w:rsidRPr="00EB37F2">
        <w:rPr>
          <w:rFonts w:cs="Bembo"/>
          <w:b/>
          <w:sz w:val="20"/>
          <w:szCs w:val="20"/>
        </w:rPr>
        <w:t>:</w:t>
      </w:r>
      <w:r w:rsidRPr="00EB37F2">
        <w:rPr>
          <w:rFonts w:cs="Bembo"/>
          <w:sz w:val="20"/>
          <w:szCs w:val="20"/>
        </w:rPr>
        <w:t xml:space="preserve"> Animation is repeated a certain number of times smoothly</w:t>
      </w:r>
      <w:r w:rsidR="00EB37F2">
        <w:rPr>
          <w:rFonts w:cs="Bembo"/>
          <w:sz w:val="20"/>
          <w:szCs w:val="20"/>
        </w:rPr>
        <w:t xml:space="preserve"> </w:t>
      </w:r>
      <w:r w:rsidRPr="00EB37F2">
        <w:rPr>
          <w:rFonts w:cs="Bembo"/>
          <w:sz w:val="20"/>
          <w:szCs w:val="20"/>
        </w:rPr>
        <w:t>transitioning from one cycle to the next</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DecelerateInterpolator</w:t>
      </w:r>
      <w:r w:rsidRPr="00EB37F2">
        <w:rPr>
          <w:rFonts w:cs="Bembo"/>
          <w:b/>
          <w:sz w:val="20"/>
          <w:szCs w:val="20"/>
        </w:rPr>
        <w:t>:</w:t>
      </w:r>
      <w:r w:rsidRPr="00EB37F2">
        <w:rPr>
          <w:rFonts w:cs="Bembo"/>
          <w:sz w:val="20"/>
          <w:szCs w:val="20"/>
        </w:rPr>
        <w:t xml:space="preserve"> Animation begins quickly, and then decelerates</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LinearInterpolator</w:t>
      </w:r>
      <w:r w:rsidRPr="00EB37F2">
        <w:rPr>
          <w:rFonts w:cs="Bembo"/>
          <w:b/>
          <w:sz w:val="20"/>
          <w:szCs w:val="20"/>
        </w:rPr>
        <w:t>:</w:t>
      </w:r>
      <w:r w:rsidRPr="00EB37F2">
        <w:rPr>
          <w:rFonts w:cs="Bembo"/>
          <w:sz w:val="20"/>
          <w:szCs w:val="20"/>
        </w:rPr>
        <w:t xml:space="preserve"> Animation speed is constant throughout</w:t>
      </w:r>
    </w:p>
    <w:p w:rsidR="00AC2595" w:rsidRPr="00EB37F2" w:rsidRDefault="00AC2595" w:rsidP="00F67668">
      <w:pPr>
        <w:pStyle w:val="ListParagraph"/>
        <w:numPr>
          <w:ilvl w:val="0"/>
          <w:numId w:val="28"/>
        </w:numPr>
        <w:autoSpaceDE w:val="0"/>
        <w:autoSpaceDN w:val="0"/>
        <w:adjustRightInd w:val="0"/>
        <w:rPr>
          <w:rFonts w:cs="Bembo"/>
          <w:sz w:val="20"/>
          <w:szCs w:val="20"/>
        </w:rPr>
      </w:pPr>
      <w:r w:rsidRPr="00EB37F2">
        <w:rPr>
          <w:rFonts w:cs="Courier"/>
          <w:b/>
          <w:sz w:val="20"/>
          <w:szCs w:val="20"/>
        </w:rPr>
        <w:t>OvershootInterpolator</w:t>
      </w:r>
      <w:r w:rsidRPr="00EB37F2">
        <w:rPr>
          <w:rFonts w:cs="Bembo"/>
          <w:b/>
          <w:sz w:val="20"/>
          <w:szCs w:val="20"/>
        </w:rPr>
        <w:t>:</w:t>
      </w:r>
      <w:r w:rsidRPr="00EB37F2">
        <w:rPr>
          <w:rFonts w:cs="Bembo"/>
          <w:sz w:val="20"/>
          <w:szCs w:val="20"/>
        </w:rPr>
        <w:t xml:space="preserve"> Animation overshoots its destination, and then settles at</w:t>
      </w:r>
      <w:r w:rsidR="00EB37F2">
        <w:rPr>
          <w:rFonts w:cs="Bembo"/>
          <w:sz w:val="20"/>
          <w:szCs w:val="20"/>
        </w:rPr>
        <w:t xml:space="preserve"> </w:t>
      </w:r>
      <w:r w:rsidRPr="00EB37F2">
        <w:rPr>
          <w:rFonts w:cs="Bembo"/>
          <w:sz w:val="20"/>
          <w:szCs w:val="20"/>
        </w:rPr>
        <w:t>the destination</w:t>
      </w:r>
    </w:p>
    <w:p w:rsidR="00BA0F57" w:rsidRPr="00CA6D90" w:rsidRDefault="00BA0F57" w:rsidP="00380F0A">
      <w:pPr>
        <w:autoSpaceDE w:val="0"/>
        <w:autoSpaceDN w:val="0"/>
        <w:adjustRightInd w:val="0"/>
        <w:rPr>
          <w:rFonts w:cs="Bembo"/>
          <w:sz w:val="20"/>
          <w:szCs w:val="20"/>
        </w:rPr>
      </w:pPr>
    </w:p>
    <w:p w:rsidR="00C750CB" w:rsidRPr="00CA6D90" w:rsidRDefault="008C5ECD" w:rsidP="00DB0B45">
      <w:pPr>
        <w:autoSpaceDE w:val="0"/>
        <w:autoSpaceDN w:val="0"/>
        <w:adjustRightInd w:val="0"/>
        <w:rPr>
          <w:rFonts w:cs="Times-Roman"/>
          <w:b/>
          <w:sz w:val="20"/>
          <w:szCs w:val="20"/>
        </w:rPr>
      </w:pPr>
      <w:r>
        <w:rPr>
          <w:rFonts w:cs="Times-Roman"/>
          <w:b/>
          <w:sz w:val="20"/>
          <w:szCs w:val="20"/>
        </w:rPr>
        <w:t xml:space="preserve">Q20)  </w:t>
      </w:r>
      <w:r w:rsidR="00C750CB" w:rsidRPr="00CA6D90">
        <w:rPr>
          <w:rFonts w:cs="Times-Roman"/>
          <w:b/>
          <w:sz w:val="20"/>
          <w:szCs w:val="20"/>
        </w:rPr>
        <w:t>Write detailed note on different types of layouts</w:t>
      </w:r>
    </w:p>
    <w:p w:rsidR="00BA0F57" w:rsidRPr="00CA6D90" w:rsidRDefault="008C5ECD" w:rsidP="00DB0B45">
      <w:pPr>
        <w:autoSpaceDE w:val="0"/>
        <w:autoSpaceDN w:val="0"/>
        <w:adjustRightInd w:val="0"/>
        <w:rPr>
          <w:b/>
          <w:sz w:val="20"/>
          <w:szCs w:val="20"/>
        </w:rPr>
      </w:pPr>
      <w:r>
        <w:rPr>
          <w:b/>
          <w:sz w:val="20"/>
          <w:szCs w:val="20"/>
        </w:rPr>
        <w:t xml:space="preserve">Q20)  </w:t>
      </w:r>
      <w:r w:rsidR="00BA0F57" w:rsidRPr="00CA6D90">
        <w:rPr>
          <w:b/>
          <w:sz w:val="20"/>
          <w:szCs w:val="20"/>
        </w:rPr>
        <w:t>Write a note on different types of Layout available in android. (Purpose, tag, major attribute, xml file code example, screen design, when it is more suitable).</w:t>
      </w:r>
    </w:p>
    <w:p w:rsidR="008C5ECD" w:rsidRDefault="008C5ECD" w:rsidP="00757D4C">
      <w:pPr>
        <w:autoSpaceDE w:val="0"/>
        <w:autoSpaceDN w:val="0"/>
        <w:adjustRightInd w:val="0"/>
        <w:rPr>
          <w:rFonts w:cs="FranklinGothic-Demi"/>
          <w:sz w:val="20"/>
          <w:szCs w:val="20"/>
        </w:rPr>
      </w:pPr>
    </w:p>
    <w:p w:rsidR="00757D4C" w:rsidRPr="008E75A5" w:rsidRDefault="00757D4C" w:rsidP="00757D4C">
      <w:pPr>
        <w:autoSpaceDE w:val="0"/>
        <w:autoSpaceDN w:val="0"/>
        <w:adjustRightInd w:val="0"/>
        <w:rPr>
          <w:rFonts w:cs="FranklinGothic-Demi"/>
          <w:sz w:val="20"/>
          <w:szCs w:val="20"/>
        </w:rPr>
      </w:pPr>
      <w:r w:rsidRPr="00CA6D90">
        <w:rPr>
          <w:rFonts w:cs="FranklinGothic-Demi"/>
          <w:sz w:val="20"/>
          <w:szCs w:val="20"/>
        </w:rPr>
        <w:t>Android Layout</w:t>
      </w:r>
      <w:r w:rsidR="008E75A5">
        <w:rPr>
          <w:rFonts w:cs="FranklinGothic-Demi"/>
          <w:sz w:val="20"/>
          <w:szCs w:val="20"/>
        </w:rPr>
        <w:t xml:space="preserve"> </w:t>
      </w:r>
      <w:r w:rsidRPr="00CA6D90">
        <w:rPr>
          <w:rFonts w:cs="Bembo"/>
          <w:sz w:val="20"/>
          <w:szCs w:val="20"/>
        </w:rPr>
        <w:t xml:space="preserve">One special type of control found within the </w:t>
      </w:r>
      <w:r w:rsidRPr="00CA6D90">
        <w:rPr>
          <w:rFonts w:cs="Courier"/>
          <w:sz w:val="20"/>
          <w:szCs w:val="20"/>
        </w:rPr>
        <w:t xml:space="preserve">android.widget </w:t>
      </w:r>
      <w:r w:rsidRPr="00CA6D90">
        <w:rPr>
          <w:rFonts w:cs="Bembo"/>
          <w:sz w:val="20"/>
          <w:szCs w:val="20"/>
        </w:rPr>
        <w:t>package is called a layout.</w:t>
      </w:r>
    </w:p>
    <w:p w:rsidR="00757D4C" w:rsidRPr="00CA6D90" w:rsidRDefault="00757D4C" w:rsidP="00757D4C">
      <w:pPr>
        <w:autoSpaceDE w:val="0"/>
        <w:autoSpaceDN w:val="0"/>
        <w:adjustRightInd w:val="0"/>
        <w:rPr>
          <w:rFonts w:cs="Bembo"/>
          <w:sz w:val="20"/>
          <w:szCs w:val="20"/>
        </w:rPr>
      </w:pPr>
      <w:r w:rsidRPr="00CA6D90">
        <w:rPr>
          <w:rFonts w:cs="Bembo"/>
          <w:sz w:val="20"/>
          <w:szCs w:val="20"/>
        </w:rPr>
        <w:t xml:space="preserve">A layout control is still a </w:t>
      </w:r>
      <w:r w:rsidRPr="00CA6D90">
        <w:rPr>
          <w:rFonts w:cs="Courier"/>
          <w:sz w:val="20"/>
          <w:szCs w:val="20"/>
        </w:rPr>
        <w:t xml:space="preserve">View </w:t>
      </w:r>
      <w:r w:rsidRPr="00CA6D90">
        <w:rPr>
          <w:rFonts w:cs="Bembo"/>
          <w:sz w:val="20"/>
          <w:szCs w:val="20"/>
        </w:rPr>
        <w:t>object, but it doesn’t actually draw anything specific on the</w:t>
      </w:r>
      <w:r w:rsidR="008E75A5">
        <w:rPr>
          <w:rFonts w:cs="Bembo"/>
          <w:sz w:val="20"/>
          <w:szCs w:val="20"/>
        </w:rPr>
        <w:t xml:space="preserve"> </w:t>
      </w:r>
      <w:r w:rsidRPr="00CA6D90">
        <w:rPr>
          <w:rFonts w:cs="Bembo"/>
          <w:sz w:val="20"/>
          <w:szCs w:val="20"/>
        </w:rPr>
        <w:t>screen. Instead, it is a parent container for organizing other controls (children). Layout</w:t>
      </w:r>
      <w:r w:rsidR="008E75A5">
        <w:rPr>
          <w:rFonts w:cs="Bembo"/>
          <w:sz w:val="20"/>
          <w:szCs w:val="20"/>
        </w:rPr>
        <w:t xml:space="preserve"> </w:t>
      </w:r>
      <w:r w:rsidRPr="00CA6D90">
        <w:rPr>
          <w:rFonts w:cs="Bembo"/>
          <w:sz w:val="20"/>
          <w:szCs w:val="20"/>
        </w:rPr>
        <w:t>controls determine how and where on the screen child controls are drawn. Each type of</w:t>
      </w:r>
      <w:r w:rsidR="008E75A5">
        <w:rPr>
          <w:rFonts w:cs="Bembo"/>
          <w:sz w:val="20"/>
          <w:szCs w:val="20"/>
        </w:rPr>
        <w:t xml:space="preserve"> </w:t>
      </w:r>
      <w:r w:rsidRPr="00CA6D90">
        <w:rPr>
          <w:rFonts w:cs="Bembo"/>
          <w:sz w:val="20"/>
          <w:szCs w:val="20"/>
        </w:rPr>
        <w:t xml:space="preserve">layout control draws its children using particular rules. For instance, the </w:t>
      </w:r>
      <w:r w:rsidRPr="00CA6D90">
        <w:rPr>
          <w:rFonts w:cs="Courier"/>
          <w:sz w:val="20"/>
          <w:szCs w:val="20"/>
        </w:rPr>
        <w:t>LinearLayout</w:t>
      </w:r>
      <w:r w:rsidR="008E75A5">
        <w:rPr>
          <w:rFonts w:cs="Bembo"/>
          <w:sz w:val="20"/>
          <w:szCs w:val="20"/>
        </w:rPr>
        <w:t xml:space="preserve"> </w:t>
      </w:r>
      <w:r w:rsidRPr="00CA6D90">
        <w:rPr>
          <w:rFonts w:cs="Bembo"/>
          <w:sz w:val="20"/>
          <w:szCs w:val="20"/>
        </w:rPr>
        <w:t>control draws its child controls in a single horizontal row or a single vertical column.</w:t>
      </w:r>
    </w:p>
    <w:p w:rsidR="00512F1A" w:rsidRPr="00CA6D90" w:rsidRDefault="00512F1A" w:rsidP="00512F1A">
      <w:pPr>
        <w:autoSpaceDE w:val="0"/>
        <w:autoSpaceDN w:val="0"/>
        <w:adjustRightInd w:val="0"/>
        <w:rPr>
          <w:rFonts w:cs="Bembo"/>
          <w:sz w:val="20"/>
          <w:szCs w:val="20"/>
        </w:rPr>
      </w:pPr>
      <w:r w:rsidRPr="00CA6D90">
        <w:rPr>
          <w:rFonts w:cs="Bembo"/>
          <w:sz w:val="20"/>
          <w:szCs w:val="20"/>
        </w:rPr>
        <w:t xml:space="preserve">Android provides a simple way to create layout files inXML as resources provided in the </w:t>
      </w:r>
      <w:r w:rsidRPr="00CA6D90">
        <w:rPr>
          <w:rFonts w:cs="Courier"/>
          <w:sz w:val="20"/>
          <w:szCs w:val="20"/>
        </w:rPr>
        <w:t xml:space="preserve">/res/layout </w:t>
      </w:r>
      <w:r w:rsidRPr="00CA6D90">
        <w:rPr>
          <w:rFonts w:cs="Bembo"/>
          <w:sz w:val="20"/>
          <w:szCs w:val="20"/>
        </w:rPr>
        <w:t>project directory</w:t>
      </w:r>
    </w:p>
    <w:p w:rsidR="00757D4C" w:rsidRPr="00CA6D90" w:rsidRDefault="00757D4C" w:rsidP="00757D4C">
      <w:pPr>
        <w:autoSpaceDE w:val="0"/>
        <w:autoSpaceDN w:val="0"/>
        <w:adjustRightInd w:val="0"/>
        <w:rPr>
          <w:rFonts w:cs="Times-Roman"/>
          <w:b/>
          <w:sz w:val="20"/>
          <w:szCs w:val="20"/>
        </w:rPr>
      </w:pPr>
      <w:r w:rsidRPr="00CA6D90">
        <w:rPr>
          <w:rFonts w:cs="Times-Roman"/>
          <w:b/>
          <w:sz w:val="20"/>
          <w:szCs w:val="20"/>
        </w:rPr>
        <w:t>Types of Layouts</w:t>
      </w:r>
      <w:r w:rsidR="008E75A5">
        <w:rPr>
          <w:rFonts w:cs="Times-Roman"/>
          <w:b/>
          <w:sz w:val="20"/>
          <w:szCs w:val="20"/>
        </w:rPr>
        <w:t>:</w:t>
      </w:r>
    </w:p>
    <w:p w:rsidR="006E7B7A" w:rsidRPr="008E75A5" w:rsidRDefault="008F38B2" w:rsidP="00F67668">
      <w:pPr>
        <w:numPr>
          <w:ilvl w:val="1"/>
          <w:numId w:val="23"/>
        </w:numPr>
        <w:autoSpaceDE w:val="0"/>
        <w:autoSpaceDN w:val="0"/>
        <w:adjustRightInd w:val="0"/>
        <w:rPr>
          <w:rFonts w:cs="Times-Roman"/>
          <w:sz w:val="20"/>
          <w:szCs w:val="20"/>
        </w:rPr>
      </w:pPr>
      <w:r w:rsidRPr="00CA6D90">
        <w:rPr>
          <w:rFonts w:cs="Times-Roman"/>
          <w:b/>
          <w:bCs/>
          <w:sz w:val="20"/>
          <w:szCs w:val="20"/>
        </w:rPr>
        <w:t>LinearLayout</w:t>
      </w:r>
      <w:r w:rsidR="008E75A5">
        <w:rPr>
          <w:rFonts w:cs="Times-Roman"/>
          <w:b/>
          <w:bCs/>
          <w:sz w:val="20"/>
          <w:szCs w:val="20"/>
        </w:rPr>
        <w:t>:</w:t>
      </w:r>
      <w:r w:rsidRPr="00CA6D90">
        <w:rPr>
          <w:rFonts w:cs="Times-Roman"/>
          <w:b/>
          <w:bCs/>
          <w:sz w:val="20"/>
          <w:szCs w:val="20"/>
        </w:rPr>
        <w:t xml:space="preserve"> </w:t>
      </w:r>
      <w:r w:rsidRPr="008E75A5">
        <w:rPr>
          <w:rFonts w:cs="Times-Roman"/>
          <w:sz w:val="20"/>
          <w:szCs w:val="20"/>
        </w:rPr>
        <w:t>Organizes its children either horizontally or vertically.</w:t>
      </w:r>
    </w:p>
    <w:p w:rsidR="006E7B7A" w:rsidRPr="00CA6D90" w:rsidRDefault="008F38B2" w:rsidP="00F67668">
      <w:pPr>
        <w:numPr>
          <w:ilvl w:val="1"/>
          <w:numId w:val="23"/>
        </w:numPr>
        <w:autoSpaceDE w:val="0"/>
        <w:autoSpaceDN w:val="0"/>
        <w:adjustRightInd w:val="0"/>
        <w:rPr>
          <w:rFonts w:cs="Times-Roman"/>
          <w:b/>
          <w:sz w:val="20"/>
          <w:szCs w:val="20"/>
        </w:rPr>
      </w:pPr>
      <w:r w:rsidRPr="00CA6D90">
        <w:rPr>
          <w:rFonts w:cs="Times-Roman"/>
          <w:b/>
          <w:bCs/>
          <w:sz w:val="20"/>
          <w:szCs w:val="20"/>
        </w:rPr>
        <w:t>TableLayout</w:t>
      </w:r>
      <w:r w:rsidR="008E75A5">
        <w:rPr>
          <w:rFonts w:cs="Times-Roman"/>
          <w:b/>
          <w:bCs/>
          <w:sz w:val="20"/>
          <w:szCs w:val="20"/>
        </w:rPr>
        <w:t>:</w:t>
      </w:r>
      <w:r w:rsidRPr="00CA6D90">
        <w:rPr>
          <w:rFonts w:cs="Times-Roman"/>
          <w:b/>
          <w:sz w:val="20"/>
          <w:szCs w:val="20"/>
        </w:rPr>
        <w:t xml:space="preserve"> </w:t>
      </w:r>
      <w:r w:rsidRPr="008E75A5">
        <w:rPr>
          <w:rFonts w:cs="Times-Roman"/>
          <w:sz w:val="20"/>
          <w:szCs w:val="20"/>
        </w:rPr>
        <w:t>Organizes its children in tabular form.</w:t>
      </w:r>
    </w:p>
    <w:p w:rsidR="006E7B7A" w:rsidRPr="00CA6D90" w:rsidRDefault="008F38B2" w:rsidP="00F67668">
      <w:pPr>
        <w:numPr>
          <w:ilvl w:val="1"/>
          <w:numId w:val="23"/>
        </w:numPr>
        <w:autoSpaceDE w:val="0"/>
        <w:autoSpaceDN w:val="0"/>
        <w:adjustRightInd w:val="0"/>
        <w:rPr>
          <w:rFonts w:cs="Times-Roman"/>
          <w:b/>
          <w:sz w:val="20"/>
          <w:szCs w:val="20"/>
        </w:rPr>
      </w:pPr>
      <w:r w:rsidRPr="00CA6D90">
        <w:rPr>
          <w:rFonts w:cs="Times-Roman"/>
          <w:b/>
          <w:bCs/>
          <w:sz w:val="20"/>
          <w:szCs w:val="20"/>
        </w:rPr>
        <w:t>RelativeLayout :</w:t>
      </w:r>
      <w:r w:rsidRPr="00CA6D90">
        <w:rPr>
          <w:rFonts w:cs="Times-Roman"/>
          <w:b/>
          <w:sz w:val="20"/>
          <w:szCs w:val="20"/>
        </w:rPr>
        <w:t xml:space="preserve"> </w:t>
      </w:r>
      <w:r w:rsidRPr="008E75A5">
        <w:rPr>
          <w:rFonts w:cs="Times-Roman"/>
          <w:sz w:val="20"/>
          <w:szCs w:val="20"/>
        </w:rPr>
        <w:t>Organizes its children relative to one another or to the parent.</w:t>
      </w:r>
    </w:p>
    <w:p w:rsidR="006E7B7A" w:rsidRPr="008E75A5" w:rsidRDefault="008F38B2" w:rsidP="00F67668">
      <w:pPr>
        <w:numPr>
          <w:ilvl w:val="1"/>
          <w:numId w:val="23"/>
        </w:numPr>
        <w:autoSpaceDE w:val="0"/>
        <w:autoSpaceDN w:val="0"/>
        <w:adjustRightInd w:val="0"/>
        <w:rPr>
          <w:rFonts w:cs="Times-Roman"/>
          <w:sz w:val="20"/>
          <w:szCs w:val="20"/>
        </w:rPr>
      </w:pPr>
      <w:r w:rsidRPr="00CA6D90">
        <w:rPr>
          <w:rFonts w:cs="Times-Roman"/>
          <w:b/>
          <w:bCs/>
          <w:sz w:val="20"/>
          <w:szCs w:val="20"/>
        </w:rPr>
        <w:t>AbsoluteLayout :</w:t>
      </w:r>
      <w:r w:rsidRPr="00CA6D90">
        <w:rPr>
          <w:rFonts w:cs="Times-Roman"/>
          <w:b/>
          <w:sz w:val="20"/>
          <w:szCs w:val="20"/>
        </w:rPr>
        <w:t xml:space="preserve"> </w:t>
      </w:r>
      <w:r w:rsidRPr="008E75A5">
        <w:rPr>
          <w:rFonts w:cs="Times-Roman"/>
          <w:sz w:val="20"/>
          <w:szCs w:val="20"/>
        </w:rPr>
        <w:t>Positions children based on exact coordinates.</w:t>
      </w:r>
    </w:p>
    <w:p w:rsidR="006E7B7A" w:rsidRPr="00CA6D90" w:rsidRDefault="008F38B2" w:rsidP="00F67668">
      <w:pPr>
        <w:numPr>
          <w:ilvl w:val="1"/>
          <w:numId w:val="23"/>
        </w:numPr>
        <w:autoSpaceDE w:val="0"/>
        <w:autoSpaceDN w:val="0"/>
        <w:adjustRightInd w:val="0"/>
        <w:rPr>
          <w:rFonts w:cs="Times-Roman"/>
          <w:b/>
          <w:sz w:val="20"/>
          <w:szCs w:val="20"/>
        </w:rPr>
      </w:pPr>
      <w:r w:rsidRPr="00CA6D90">
        <w:rPr>
          <w:rFonts w:cs="Times-Roman"/>
          <w:b/>
          <w:bCs/>
          <w:sz w:val="20"/>
          <w:szCs w:val="20"/>
        </w:rPr>
        <w:t xml:space="preserve">FrameLayout :  </w:t>
      </w:r>
      <w:r w:rsidRPr="008E75A5">
        <w:rPr>
          <w:rFonts w:cs="Times-Roman"/>
          <w:sz w:val="20"/>
          <w:szCs w:val="20"/>
        </w:rPr>
        <w:t>Allows you to d</w:t>
      </w:r>
      <w:r w:rsidR="008E75A5">
        <w:rPr>
          <w:rFonts w:cs="Times-Roman"/>
          <w:sz w:val="20"/>
          <w:szCs w:val="20"/>
        </w:rPr>
        <w:t>ynamically change the control</w:t>
      </w:r>
      <w:r w:rsidRPr="008E75A5">
        <w:rPr>
          <w:rFonts w:cs="Times-Roman"/>
          <w:sz w:val="20"/>
          <w:szCs w:val="20"/>
        </w:rPr>
        <w:t xml:space="preserve"> in the layout.</w:t>
      </w:r>
    </w:p>
    <w:p w:rsidR="008E75A5" w:rsidRDefault="008E75A5" w:rsidP="00757D4C">
      <w:pPr>
        <w:autoSpaceDE w:val="0"/>
        <w:autoSpaceDN w:val="0"/>
        <w:adjustRightInd w:val="0"/>
        <w:rPr>
          <w:rFonts w:cs="Times-Roman"/>
          <w:b/>
          <w:bCs/>
          <w:sz w:val="20"/>
          <w:szCs w:val="20"/>
        </w:rPr>
      </w:pPr>
    </w:p>
    <w:p w:rsidR="00757D4C" w:rsidRPr="006B511C" w:rsidRDefault="00AA66F1" w:rsidP="00F67668">
      <w:pPr>
        <w:pStyle w:val="ListParagraph"/>
        <w:numPr>
          <w:ilvl w:val="0"/>
          <w:numId w:val="2"/>
        </w:numPr>
        <w:autoSpaceDE w:val="0"/>
        <w:autoSpaceDN w:val="0"/>
        <w:adjustRightInd w:val="0"/>
        <w:rPr>
          <w:rFonts w:cs="Times-Roman"/>
          <w:sz w:val="20"/>
          <w:szCs w:val="20"/>
        </w:rPr>
      </w:pPr>
      <w:r w:rsidRPr="006B511C">
        <w:rPr>
          <w:rFonts w:cs="Times-Roman"/>
          <w:b/>
          <w:bCs/>
          <w:sz w:val="20"/>
          <w:szCs w:val="20"/>
        </w:rPr>
        <w:t>LinearLayout</w:t>
      </w:r>
      <w:r w:rsidRPr="006B511C">
        <w:rPr>
          <w:rFonts w:cs="Times-Roman"/>
          <w:b/>
          <w:sz w:val="20"/>
          <w:szCs w:val="20"/>
        </w:rPr>
        <w:t xml:space="preserve"> : </w:t>
      </w:r>
      <w:r w:rsidRPr="006B511C">
        <w:rPr>
          <w:rFonts w:cs="Times-Roman"/>
          <w:sz w:val="20"/>
          <w:szCs w:val="20"/>
        </w:rPr>
        <w:t>LinearLayout is used when we need to arrange the  widgets/views in a horizontal or vertical manner.  The direction of arrangement can be set to horizontal or vertical,  by default it is being horizontal.</w:t>
      </w:r>
    </w:p>
    <w:p w:rsidR="00512F1A" w:rsidRDefault="00512F1A" w:rsidP="00512F1A">
      <w:pPr>
        <w:autoSpaceDE w:val="0"/>
        <w:autoSpaceDN w:val="0"/>
        <w:adjustRightInd w:val="0"/>
        <w:rPr>
          <w:rFonts w:cs="Courier"/>
          <w:sz w:val="20"/>
          <w:szCs w:val="20"/>
        </w:rPr>
      </w:pPr>
      <w:r w:rsidRPr="00CA6D90">
        <w:rPr>
          <w:rFonts w:cs="Courier"/>
          <w:sz w:val="20"/>
          <w:szCs w:val="20"/>
        </w:rPr>
        <w:t>&lt;?xml version=”1.0” encoding=”utf-8”?&gt;</w:t>
      </w:r>
    </w:p>
    <w:p w:rsidR="008C5ECD" w:rsidRPr="00CA6D90" w:rsidRDefault="008C5ECD" w:rsidP="00512F1A">
      <w:pPr>
        <w:autoSpaceDE w:val="0"/>
        <w:autoSpaceDN w:val="0"/>
        <w:adjustRightInd w:val="0"/>
        <w:rPr>
          <w:rFonts w:cs="Courier"/>
          <w:sz w:val="20"/>
          <w:szCs w:val="20"/>
        </w:rPr>
      </w:pPr>
    </w:p>
    <w:p w:rsidR="00512F1A" w:rsidRPr="00CA6D90" w:rsidRDefault="00512F1A" w:rsidP="00512F1A">
      <w:pPr>
        <w:autoSpaceDE w:val="0"/>
        <w:autoSpaceDN w:val="0"/>
        <w:adjustRightInd w:val="0"/>
        <w:rPr>
          <w:rFonts w:cs="Courier"/>
          <w:sz w:val="20"/>
          <w:szCs w:val="20"/>
        </w:rPr>
      </w:pPr>
      <w:r w:rsidRPr="00CA6D90">
        <w:rPr>
          <w:rFonts w:cs="Courier"/>
          <w:sz w:val="20"/>
          <w:szCs w:val="20"/>
        </w:rPr>
        <w:t>&lt;LinearLayout xmlns:android=</w:t>
      </w:r>
    </w:p>
    <w:p w:rsidR="00512F1A" w:rsidRPr="00CA6D90" w:rsidRDefault="00512F1A" w:rsidP="00512F1A">
      <w:pPr>
        <w:autoSpaceDE w:val="0"/>
        <w:autoSpaceDN w:val="0"/>
        <w:adjustRightInd w:val="0"/>
        <w:rPr>
          <w:rFonts w:cs="Courier"/>
          <w:sz w:val="20"/>
          <w:szCs w:val="20"/>
        </w:rPr>
      </w:pPr>
      <w:r w:rsidRPr="00CA6D90">
        <w:rPr>
          <w:rFonts w:cs="Courier"/>
          <w:sz w:val="20"/>
          <w:szCs w:val="20"/>
        </w:rPr>
        <w:t>“http://schemas.android.com/apk/res/android”</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android:orientation=”vertical”</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android:layout_width=”fill_parent”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android:layout_height=”fill_parent” &gt;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&lt;TextView</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android:layout_width=”fill_parent”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android:layout_height=”wrap_content”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android:text=”@string/hello” /&gt;</w:t>
      </w:r>
    </w:p>
    <w:p w:rsidR="00AA66F1" w:rsidRPr="00CA6D90" w:rsidRDefault="00512F1A" w:rsidP="00512F1A">
      <w:pPr>
        <w:autoSpaceDE w:val="0"/>
        <w:autoSpaceDN w:val="0"/>
        <w:adjustRightInd w:val="0"/>
        <w:rPr>
          <w:rFonts w:cs="Courier"/>
          <w:sz w:val="20"/>
          <w:szCs w:val="20"/>
        </w:rPr>
      </w:pPr>
      <w:r w:rsidRPr="00CA6D90">
        <w:rPr>
          <w:rFonts w:cs="Courier"/>
          <w:sz w:val="20"/>
          <w:szCs w:val="20"/>
        </w:rPr>
        <w:t>&lt;/LinearLayout&gt;</w:t>
      </w:r>
    </w:p>
    <w:p w:rsidR="00512F1A" w:rsidRPr="00CA6D90" w:rsidRDefault="00512F1A" w:rsidP="00512F1A">
      <w:pPr>
        <w:autoSpaceDE w:val="0"/>
        <w:autoSpaceDN w:val="0"/>
        <w:adjustRightInd w:val="0"/>
        <w:rPr>
          <w:rFonts w:cs="Bembo"/>
          <w:sz w:val="20"/>
          <w:szCs w:val="20"/>
        </w:rPr>
      </w:pPr>
      <w:r w:rsidRPr="00CA6D90">
        <w:rPr>
          <w:rFonts w:cs="Bembo"/>
          <w:sz w:val="20"/>
          <w:szCs w:val="20"/>
        </w:rPr>
        <w:t>Creating only an XML file, though,won’t actually draw anything on the screen.A particular</w:t>
      </w:r>
      <w:r w:rsidR="006B511C">
        <w:rPr>
          <w:rFonts w:cs="Bembo"/>
          <w:sz w:val="20"/>
          <w:szCs w:val="20"/>
        </w:rPr>
        <w:t xml:space="preserve"> </w:t>
      </w:r>
      <w:r w:rsidRPr="00CA6D90">
        <w:rPr>
          <w:rFonts w:cs="Bembo"/>
          <w:sz w:val="20"/>
          <w:szCs w:val="20"/>
        </w:rPr>
        <w:t xml:space="preserve">layout is usually associated with a particular </w:t>
      </w:r>
      <w:r w:rsidRPr="00CA6D90">
        <w:rPr>
          <w:rFonts w:cs="Courier"/>
          <w:sz w:val="20"/>
          <w:szCs w:val="20"/>
        </w:rPr>
        <w:t>Activity</w:t>
      </w:r>
      <w:r w:rsidRPr="00CA6D90">
        <w:rPr>
          <w:rFonts w:cs="Bembo"/>
          <w:sz w:val="20"/>
          <w:szCs w:val="20"/>
        </w:rPr>
        <w:t>. In your default Android</w:t>
      </w:r>
      <w:r w:rsidR="006B511C">
        <w:rPr>
          <w:rFonts w:cs="Bembo"/>
          <w:sz w:val="20"/>
          <w:szCs w:val="20"/>
        </w:rPr>
        <w:t xml:space="preserve"> </w:t>
      </w:r>
      <w:r w:rsidRPr="00CA6D90">
        <w:rPr>
          <w:rFonts w:cs="Bembo"/>
          <w:sz w:val="20"/>
          <w:szCs w:val="20"/>
        </w:rPr>
        <w:t xml:space="preserve">project, there is only one activity, which sets the </w:t>
      </w:r>
      <w:r w:rsidRPr="00CA6D90">
        <w:rPr>
          <w:rFonts w:cs="Courier"/>
          <w:sz w:val="20"/>
          <w:szCs w:val="20"/>
        </w:rPr>
        <w:t xml:space="preserve">main.xml </w:t>
      </w:r>
      <w:r w:rsidRPr="00CA6D90">
        <w:rPr>
          <w:rFonts w:cs="Bembo"/>
          <w:sz w:val="20"/>
          <w:szCs w:val="20"/>
        </w:rPr>
        <w:t>layout by default.To associate</w:t>
      </w:r>
      <w:r w:rsidR="006B511C">
        <w:rPr>
          <w:rFonts w:cs="Bembo"/>
          <w:sz w:val="20"/>
          <w:szCs w:val="20"/>
        </w:rPr>
        <w:t xml:space="preserve"> </w:t>
      </w:r>
      <w:r w:rsidRPr="00CA6D90">
        <w:rPr>
          <w:rFonts w:cs="Bembo"/>
          <w:sz w:val="20"/>
          <w:szCs w:val="20"/>
        </w:rPr>
        <w:t xml:space="preserve">the </w:t>
      </w:r>
      <w:r w:rsidRPr="00CA6D90">
        <w:rPr>
          <w:rFonts w:cs="Courier"/>
          <w:sz w:val="20"/>
          <w:szCs w:val="20"/>
        </w:rPr>
        <w:t xml:space="preserve">main.xml </w:t>
      </w:r>
      <w:r w:rsidRPr="00CA6D90">
        <w:rPr>
          <w:rFonts w:cs="Bembo"/>
          <w:sz w:val="20"/>
          <w:szCs w:val="20"/>
        </w:rPr>
        <w:t xml:space="preserve">layout with the activity, use the method call </w:t>
      </w:r>
      <w:r w:rsidRPr="00CA6D90">
        <w:rPr>
          <w:rFonts w:cs="Courier"/>
          <w:sz w:val="20"/>
          <w:szCs w:val="20"/>
        </w:rPr>
        <w:t xml:space="preserve">setContentView() </w:t>
      </w:r>
      <w:r w:rsidRPr="00CA6D90">
        <w:rPr>
          <w:rFonts w:cs="Bembo"/>
          <w:sz w:val="20"/>
          <w:szCs w:val="20"/>
        </w:rPr>
        <w:t>with the</w:t>
      </w:r>
      <w:r w:rsidR="006B511C">
        <w:rPr>
          <w:rFonts w:cs="Bembo"/>
          <w:sz w:val="20"/>
          <w:szCs w:val="20"/>
        </w:rPr>
        <w:t xml:space="preserve"> </w:t>
      </w:r>
      <w:r w:rsidRPr="00CA6D90">
        <w:rPr>
          <w:rFonts w:cs="Bembo"/>
          <w:sz w:val="20"/>
          <w:szCs w:val="20"/>
        </w:rPr>
        <w:t xml:space="preserve">identifier of the </w:t>
      </w:r>
      <w:r w:rsidRPr="00CA6D90">
        <w:rPr>
          <w:rFonts w:cs="Courier"/>
          <w:sz w:val="20"/>
          <w:szCs w:val="20"/>
        </w:rPr>
        <w:t xml:space="preserve">main.xml </w:t>
      </w:r>
      <w:r w:rsidRPr="00CA6D90">
        <w:rPr>
          <w:rFonts w:cs="Bembo"/>
          <w:sz w:val="20"/>
          <w:szCs w:val="20"/>
        </w:rPr>
        <w:t>layout.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setContentView(R.layout.main);</w:t>
      </w:r>
    </w:p>
    <w:p w:rsidR="006B511C" w:rsidRDefault="006B511C" w:rsidP="00512F1A">
      <w:pPr>
        <w:autoSpaceDE w:val="0"/>
        <w:autoSpaceDN w:val="0"/>
        <w:adjustRightInd w:val="0"/>
        <w:rPr>
          <w:rFonts w:cs="FranklinGothic-Demi"/>
          <w:b/>
          <w:sz w:val="20"/>
          <w:szCs w:val="20"/>
        </w:rPr>
      </w:pPr>
    </w:p>
    <w:p w:rsidR="00512F1A" w:rsidRPr="006B511C" w:rsidRDefault="00512F1A" w:rsidP="00512F1A">
      <w:pPr>
        <w:autoSpaceDE w:val="0"/>
        <w:autoSpaceDN w:val="0"/>
        <w:adjustRightInd w:val="0"/>
        <w:rPr>
          <w:rFonts w:cs="FranklinGothic-Demi"/>
          <w:b/>
          <w:sz w:val="20"/>
          <w:szCs w:val="20"/>
        </w:rPr>
      </w:pPr>
      <w:r w:rsidRPr="006B511C">
        <w:rPr>
          <w:rFonts w:cs="FranklinGothic-Demi"/>
          <w:b/>
          <w:sz w:val="20"/>
          <w:szCs w:val="20"/>
        </w:rPr>
        <w:t>Creating Layouts Programmatically</w:t>
      </w:r>
      <w:r w:rsidR="006B511C">
        <w:rPr>
          <w:rFonts w:cs="FranklinGothic-Demi"/>
          <w:b/>
          <w:sz w:val="20"/>
          <w:szCs w:val="20"/>
        </w:rPr>
        <w:t>(Custom Layout)</w:t>
      </w:r>
    </w:p>
    <w:p w:rsidR="00512F1A" w:rsidRPr="00CA6D90" w:rsidRDefault="00512F1A" w:rsidP="00512F1A">
      <w:pPr>
        <w:autoSpaceDE w:val="0"/>
        <w:autoSpaceDN w:val="0"/>
        <w:adjustRightInd w:val="0"/>
        <w:rPr>
          <w:rFonts w:cs="Courier"/>
          <w:sz w:val="20"/>
          <w:szCs w:val="20"/>
        </w:rPr>
      </w:pPr>
      <w:r w:rsidRPr="00CA6D90">
        <w:rPr>
          <w:rFonts w:cs="Courier"/>
          <w:sz w:val="20"/>
          <w:szCs w:val="20"/>
        </w:rPr>
        <w:t>public void onCreate(Bundle savedInstanceState) {</w:t>
      </w:r>
    </w:p>
    <w:p w:rsidR="00512F1A" w:rsidRPr="00CA6D90" w:rsidRDefault="00512F1A" w:rsidP="00512F1A">
      <w:pPr>
        <w:autoSpaceDE w:val="0"/>
        <w:autoSpaceDN w:val="0"/>
        <w:adjustRightInd w:val="0"/>
        <w:rPr>
          <w:rFonts w:cs="Courier"/>
          <w:sz w:val="20"/>
          <w:szCs w:val="20"/>
        </w:rPr>
      </w:pPr>
      <w:r w:rsidRPr="00CA6D90">
        <w:rPr>
          <w:rFonts w:cs="Courier"/>
          <w:sz w:val="20"/>
          <w:szCs w:val="20"/>
        </w:rPr>
        <w:t>super.onCreate(savedInstanceState);</w:t>
      </w:r>
    </w:p>
    <w:p w:rsidR="00512F1A" w:rsidRPr="00CA6D90" w:rsidRDefault="00512F1A" w:rsidP="00512F1A">
      <w:pPr>
        <w:autoSpaceDE w:val="0"/>
        <w:autoSpaceDN w:val="0"/>
        <w:adjustRightInd w:val="0"/>
        <w:rPr>
          <w:rFonts w:cs="Courier"/>
          <w:sz w:val="20"/>
          <w:szCs w:val="20"/>
        </w:rPr>
      </w:pPr>
      <w:r w:rsidRPr="00CA6D90">
        <w:rPr>
          <w:rFonts w:cs="Courier"/>
          <w:sz w:val="20"/>
          <w:szCs w:val="20"/>
        </w:rPr>
        <w:t>TextView text1 = new TextView(this);</w:t>
      </w:r>
    </w:p>
    <w:p w:rsidR="00512F1A" w:rsidRPr="00CA6D90" w:rsidRDefault="00512F1A" w:rsidP="00512F1A">
      <w:pPr>
        <w:autoSpaceDE w:val="0"/>
        <w:autoSpaceDN w:val="0"/>
        <w:adjustRightInd w:val="0"/>
        <w:rPr>
          <w:rFonts w:cs="Courier"/>
          <w:sz w:val="20"/>
          <w:szCs w:val="20"/>
        </w:rPr>
      </w:pPr>
      <w:r w:rsidRPr="00CA6D90">
        <w:rPr>
          <w:rFonts w:cs="Courier"/>
          <w:sz w:val="20"/>
          <w:szCs w:val="20"/>
        </w:rPr>
        <w:t>text1.setText(“Hi there!”);</w:t>
      </w:r>
    </w:p>
    <w:p w:rsidR="00512F1A" w:rsidRPr="00CA6D90" w:rsidRDefault="00512F1A" w:rsidP="00512F1A">
      <w:pPr>
        <w:autoSpaceDE w:val="0"/>
        <w:autoSpaceDN w:val="0"/>
        <w:adjustRightInd w:val="0"/>
        <w:rPr>
          <w:rFonts w:cs="Courier"/>
          <w:sz w:val="20"/>
          <w:szCs w:val="20"/>
        </w:rPr>
      </w:pPr>
      <w:r w:rsidRPr="00CA6D90">
        <w:rPr>
          <w:rFonts w:cs="Courier"/>
          <w:sz w:val="20"/>
          <w:szCs w:val="20"/>
        </w:rPr>
        <w:t>TextView text2 = new TextView(this);</w:t>
      </w:r>
    </w:p>
    <w:p w:rsidR="00512F1A" w:rsidRPr="00CA6D90" w:rsidRDefault="00512F1A" w:rsidP="00512F1A">
      <w:pPr>
        <w:autoSpaceDE w:val="0"/>
        <w:autoSpaceDN w:val="0"/>
        <w:adjustRightInd w:val="0"/>
        <w:rPr>
          <w:rFonts w:cs="Courier"/>
          <w:sz w:val="20"/>
          <w:szCs w:val="20"/>
        </w:rPr>
      </w:pPr>
      <w:r w:rsidRPr="00CA6D90">
        <w:rPr>
          <w:rFonts w:cs="Courier"/>
          <w:sz w:val="20"/>
          <w:szCs w:val="20"/>
        </w:rPr>
        <w:t>text2.setText(“I’m second. I need to wrap.”);</w:t>
      </w:r>
    </w:p>
    <w:p w:rsidR="00512F1A" w:rsidRPr="00CA6D90" w:rsidRDefault="00512F1A" w:rsidP="00512F1A">
      <w:pPr>
        <w:autoSpaceDE w:val="0"/>
        <w:autoSpaceDN w:val="0"/>
        <w:adjustRightInd w:val="0"/>
        <w:rPr>
          <w:rFonts w:cs="Courier"/>
          <w:sz w:val="20"/>
          <w:szCs w:val="20"/>
        </w:rPr>
      </w:pPr>
      <w:r w:rsidRPr="00CA6D90">
        <w:rPr>
          <w:rFonts w:cs="Courier"/>
          <w:sz w:val="20"/>
          <w:szCs w:val="20"/>
        </w:rPr>
        <w:t>text2.setTextSize((float) 60);</w:t>
      </w:r>
    </w:p>
    <w:p w:rsidR="00512F1A" w:rsidRPr="00CA6D90" w:rsidRDefault="00512F1A" w:rsidP="00512F1A">
      <w:pPr>
        <w:autoSpaceDE w:val="0"/>
        <w:autoSpaceDN w:val="0"/>
        <w:adjustRightInd w:val="0"/>
        <w:rPr>
          <w:rFonts w:cs="Courier"/>
          <w:sz w:val="20"/>
          <w:szCs w:val="20"/>
        </w:rPr>
      </w:pPr>
      <w:r w:rsidRPr="00CA6D90">
        <w:rPr>
          <w:rFonts w:cs="Courier"/>
          <w:sz w:val="20"/>
          <w:szCs w:val="20"/>
        </w:rPr>
        <w:t>LinearLayout ll = new LinearLayout(this);</w:t>
      </w:r>
    </w:p>
    <w:p w:rsidR="00512F1A" w:rsidRPr="00CA6D90" w:rsidRDefault="00512F1A" w:rsidP="00512F1A">
      <w:pPr>
        <w:autoSpaceDE w:val="0"/>
        <w:autoSpaceDN w:val="0"/>
        <w:adjustRightInd w:val="0"/>
        <w:rPr>
          <w:rFonts w:cs="Courier"/>
          <w:sz w:val="20"/>
          <w:szCs w:val="20"/>
        </w:rPr>
      </w:pPr>
      <w:r w:rsidRPr="00CA6D90">
        <w:rPr>
          <w:rFonts w:cs="Courier"/>
          <w:sz w:val="20"/>
          <w:szCs w:val="20"/>
        </w:rPr>
        <w:t>ll.setOrientation(LinearLayout.VERTICAL);</w:t>
      </w:r>
    </w:p>
    <w:p w:rsidR="00512F1A" w:rsidRPr="00CA6D90" w:rsidRDefault="00512F1A" w:rsidP="00512F1A">
      <w:pPr>
        <w:autoSpaceDE w:val="0"/>
        <w:autoSpaceDN w:val="0"/>
        <w:adjustRightInd w:val="0"/>
        <w:rPr>
          <w:rFonts w:cs="Courier"/>
          <w:sz w:val="20"/>
          <w:szCs w:val="20"/>
        </w:rPr>
      </w:pPr>
      <w:r w:rsidRPr="00CA6D90">
        <w:rPr>
          <w:rFonts w:cs="Courier"/>
          <w:sz w:val="20"/>
          <w:szCs w:val="20"/>
        </w:rPr>
        <w:t>ll.addView(text1);</w:t>
      </w:r>
    </w:p>
    <w:p w:rsidR="00512F1A" w:rsidRPr="00CA6D90" w:rsidRDefault="00512F1A" w:rsidP="00512F1A">
      <w:pPr>
        <w:autoSpaceDE w:val="0"/>
        <w:autoSpaceDN w:val="0"/>
        <w:adjustRightInd w:val="0"/>
        <w:rPr>
          <w:rFonts w:cs="Courier"/>
          <w:sz w:val="20"/>
          <w:szCs w:val="20"/>
        </w:rPr>
      </w:pPr>
      <w:r w:rsidRPr="00CA6D90">
        <w:rPr>
          <w:rFonts w:cs="Courier"/>
          <w:sz w:val="20"/>
          <w:szCs w:val="20"/>
        </w:rPr>
        <w:t>ll.addView(text2);</w:t>
      </w:r>
    </w:p>
    <w:p w:rsidR="00512F1A" w:rsidRPr="00CA6D90" w:rsidRDefault="00512F1A" w:rsidP="00512F1A">
      <w:pPr>
        <w:autoSpaceDE w:val="0"/>
        <w:autoSpaceDN w:val="0"/>
        <w:adjustRightInd w:val="0"/>
        <w:rPr>
          <w:rFonts w:cs="Courier"/>
          <w:sz w:val="20"/>
          <w:szCs w:val="20"/>
        </w:rPr>
      </w:pPr>
      <w:r w:rsidRPr="00CA6D90">
        <w:rPr>
          <w:rFonts w:cs="Courier"/>
          <w:sz w:val="20"/>
          <w:szCs w:val="20"/>
        </w:rPr>
        <w:t>setContentView(ll);</w:t>
      </w:r>
    </w:p>
    <w:p w:rsidR="00512F1A" w:rsidRPr="00CA6D90" w:rsidRDefault="00512F1A" w:rsidP="00512F1A">
      <w:pPr>
        <w:autoSpaceDE w:val="0"/>
        <w:autoSpaceDN w:val="0"/>
        <w:adjustRightInd w:val="0"/>
        <w:rPr>
          <w:rFonts w:cs="Courier"/>
          <w:sz w:val="20"/>
          <w:szCs w:val="20"/>
        </w:rPr>
      </w:pPr>
      <w:r w:rsidRPr="00CA6D90">
        <w:rPr>
          <w:rFonts w:cs="Courier"/>
          <w:sz w:val="20"/>
          <w:szCs w:val="20"/>
        </w:rPr>
        <w:t>}</w:t>
      </w:r>
    </w:p>
    <w:p w:rsidR="00512F1A" w:rsidRPr="00CA6D90" w:rsidRDefault="00512F1A" w:rsidP="00512F1A">
      <w:pPr>
        <w:autoSpaceDE w:val="0"/>
        <w:autoSpaceDN w:val="0"/>
        <w:adjustRightInd w:val="0"/>
        <w:rPr>
          <w:rFonts w:cs="Bembo"/>
          <w:sz w:val="20"/>
          <w:szCs w:val="20"/>
        </w:rPr>
      </w:pPr>
      <w:r w:rsidRPr="00CA6D90">
        <w:rPr>
          <w:rFonts w:cs="Bembo"/>
          <w:sz w:val="20"/>
          <w:szCs w:val="20"/>
        </w:rPr>
        <w:t xml:space="preserve">The </w:t>
      </w:r>
      <w:r w:rsidRPr="00CA6D90">
        <w:rPr>
          <w:rFonts w:cs="Courier"/>
          <w:sz w:val="20"/>
          <w:szCs w:val="20"/>
        </w:rPr>
        <w:t xml:space="preserve">onCreate() </w:t>
      </w:r>
      <w:r w:rsidRPr="00CA6D90">
        <w:rPr>
          <w:rFonts w:cs="Bembo"/>
          <w:sz w:val="20"/>
          <w:szCs w:val="20"/>
        </w:rPr>
        <w:t xml:space="preserve">method is called when the </w:t>
      </w:r>
      <w:r w:rsidRPr="00CA6D90">
        <w:rPr>
          <w:rFonts w:cs="Courier"/>
          <w:sz w:val="20"/>
          <w:szCs w:val="20"/>
        </w:rPr>
        <w:t xml:space="preserve">Activity </w:t>
      </w:r>
      <w:r w:rsidRPr="00CA6D90">
        <w:rPr>
          <w:rFonts w:cs="Bembo"/>
          <w:sz w:val="20"/>
          <w:szCs w:val="20"/>
        </w:rPr>
        <w:t>is created.The first thing this</w:t>
      </w:r>
      <w:r w:rsidR="006B511C">
        <w:rPr>
          <w:rFonts w:cs="Bembo"/>
          <w:sz w:val="20"/>
          <w:szCs w:val="20"/>
        </w:rPr>
        <w:t xml:space="preserve"> </w:t>
      </w:r>
      <w:r w:rsidRPr="00CA6D90">
        <w:rPr>
          <w:rFonts w:cs="Bembo"/>
          <w:sz w:val="20"/>
          <w:szCs w:val="20"/>
        </w:rPr>
        <w:t xml:space="preserve">method does is some normal </w:t>
      </w:r>
      <w:r w:rsidRPr="00CA6D90">
        <w:rPr>
          <w:rFonts w:cs="Courier"/>
          <w:sz w:val="20"/>
          <w:szCs w:val="20"/>
        </w:rPr>
        <w:t xml:space="preserve">Activity </w:t>
      </w:r>
      <w:r w:rsidRPr="00CA6D90">
        <w:rPr>
          <w:rFonts w:cs="Bembo"/>
          <w:sz w:val="20"/>
          <w:szCs w:val="20"/>
        </w:rPr>
        <w:t>housekeeping by calling the constructor for the</w:t>
      </w:r>
      <w:r w:rsidR="006B511C">
        <w:rPr>
          <w:rFonts w:cs="Bembo"/>
          <w:sz w:val="20"/>
          <w:szCs w:val="20"/>
        </w:rPr>
        <w:t xml:space="preserve"> </w:t>
      </w:r>
      <w:r w:rsidRPr="00CA6D90">
        <w:rPr>
          <w:rFonts w:cs="Bembo"/>
          <w:sz w:val="20"/>
          <w:szCs w:val="20"/>
        </w:rPr>
        <w:t>base class.</w:t>
      </w:r>
    </w:p>
    <w:p w:rsidR="006E7B7A" w:rsidRPr="00CA6D90" w:rsidRDefault="008F38B2" w:rsidP="00F67668">
      <w:pPr>
        <w:numPr>
          <w:ilvl w:val="0"/>
          <w:numId w:val="24"/>
        </w:numPr>
        <w:autoSpaceDE w:val="0"/>
        <w:autoSpaceDN w:val="0"/>
        <w:adjustRightInd w:val="0"/>
        <w:rPr>
          <w:rFonts w:cs="Times-Roman"/>
          <w:b/>
          <w:sz w:val="20"/>
          <w:szCs w:val="20"/>
        </w:rPr>
      </w:pPr>
      <w:r w:rsidRPr="00CA6D90">
        <w:rPr>
          <w:rFonts w:cs="Times-Roman"/>
          <w:b/>
          <w:bCs/>
          <w:sz w:val="20"/>
          <w:szCs w:val="20"/>
        </w:rPr>
        <w:t>Relative Layout</w:t>
      </w:r>
      <w:r w:rsidR="006B511C">
        <w:rPr>
          <w:rFonts w:cs="Times-Roman"/>
          <w:b/>
          <w:bCs/>
          <w:sz w:val="20"/>
          <w:szCs w:val="20"/>
        </w:rPr>
        <w:t>:</w:t>
      </w:r>
      <w:r w:rsidRPr="00CA6D90">
        <w:rPr>
          <w:rFonts w:cs="Times-Roman"/>
          <w:b/>
          <w:bCs/>
          <w:sz w:val="20"/>
          <w:szCs w:val="20"/>
        </w:rPr>
        <w:t xml:space="preserve"> </w:t>
      </w:r>
      <w:r w:rsidRPr="006B511C">
        <w:rPr>
          <w:rFonts w:cs="Times-Roman"/>
          <w:sz w:val="20"/>
          <w:szCs w:val="20"/>
        </w:rPr>
        <w:t xml:space="preserve">Using the </w:t>
      </w:r>
      <w:r w:rsidRPr="006B511C">
        <w:rPr>
          <w:rFonts w:cs="Times-Roman"/>
          <w:i/>
          <w:iCs/>
          <w:sz w:val="20"/>
          <w:szCs w:val="20"/>
        </w:rPr>
        <w:t>Relative Layout</w:t>
      </w:r>
      <w:r w:rsidRPr="006B511C">
        <w:rPr>
          <w:rFonts w:cs="Times-Roman"/>
          <w:sz w:val="20"/>
          <w:szCs w:val="20"/>
        </w:rPr>
        <w:t>, you can define the positions of each of the child Views relative to each other and the screen boundaries.</w:t>
      </w:r>
    </w:p>
    <w:p w:rsidR="009F150B" w:rsidRPr="00CA6D90" w:rsidRDefault="009F150B" w:rsidP="009F150B">
      <w:pPr>
        <w:autoSpaceDE w:val="0"/>
        <w:autoSpaceDN w:val="0"/>
        <w:adjustRightInd w:val="0"/>
        <w:ind w:left="360"/>
        <w:rPr>
          <w:rFonts w:cs="Times-Roman"/>
          <w:b/>
          <w:sz w:val="20"/>
          <w:szCs w:val="20"/>
        </w:rPr>
      </w:pPr>
    </w:p>
    <w:p w:rsidR="009F150B" w:rsidRPr="00CA6D90" w:rsidRDefault="009F150B" w:rsidP="009F150B">
      <w:pPr>
        <w:autoSpaceDE w:val="0"/>
        <w:autoSpaceDN w:val="0"/>
        <w:adjustRightInd w:val="0"/>
        <w:rPr>
          <w:rFonts w:cs="Courier"/>
          <w:sz w:val="20"/>
          <w:szCs w:val="20"/>
        </w:rPr>
      </w:pPr>
      <w:r w:rsidRPr="00CA6D90">
        <w:rPr>
          <w:rFonts w:cs="Courier"/>
          <w:sz w:val="20"/>
          <w:szCs w:val="20"/>
        </w:rPr>
        <w:t>&lt;?xml version=”1.0” encoding=”utf-8”?&gt;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&lt;RelativeLayout xmlns:android=</w:t>
      </w:r>
    </w:p>
    <w:p w:rsidR="009F150B" w:rsidRPr="00CA6D90" w:rsidRDefault="009F150B" w:rsidP="009F150B">
      <w:pPr>
        <w:autoSpaceDE w:val="0"/>
        <w:autoSpaceDN w:val="0"/>
        <w:adjustRightInd w:val="0"/>
        <w:rPr>
          <w:rFonts w:cs="Courier"/>
          <w:sz w:val="20"/>
          <w:szCs w:val="20"/>
        </w:rPr>
      </w:pPr>
      <w:r w:rsidRPr="00CA6D90">
        <w:rPr>
          <w:rFonts w:cs="Courier"/>
          <w:sz w:val="20"/>
          <w:szCs w:val="20"/>
        </w:rPr>
        <w:t>“http://schemas.android.com/apk/res/android”</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android:id=”@+id/RelativeLayout01”</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android:layout_height=”fill_parent”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android:layout_width=”fill_parent”&gt;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&lt;Button</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android:id=”@+id/ButtonCenter”</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android:text=”Center”</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android:layout_width=”wrap_content”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android:layout_height=”wrap_content”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android:layout_centerInParent=”true” /&gt;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&lt;ImageView</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android:id=”@+id/ImageView01”</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android:layout_width=”wrap_content”</w:t>
      </w:r>
    </w:p>
    <w:p w:rsidR="009F150B" w:rsidRDefault="009F150B" w:rsidP="009F150B">
      <w:pPr>
        <w:autoSpaceDE w:val="0"/>
        <w:autoSpaceDN w:val="0"/>
        <w:adjustRightInd w:val="0"/>
        <w:rPr>
          <w:rFonts w:cs="Courier"/>
          <w:sz w:val="20"/>
          <w:szCs w:val="20"/>
        </w:rPr>
      </w:pPr>
      <w:r w:rsidRPr="00CA6D90">
        <w:rPr>
          <w:rFonts w:cs="Courier"/>
          <w:sz w:val="20"/>
          <w:szCs w:val="20"/>
        </w:rPr>
        <w:t>android:layout_height=”wrap_content”</w:t>
      </w:r>
    </w:p>
    <w:p w:rsidR="008C5ECD" w:rsidRPr="00CA6D90" w:rsidRDefault="008C5ECD" w:rsidP="009F150B">
      <w:pPr>
        <w:autoSpaceDE w:val="0"/>
        <w:autoSpaceDN w:val="0"/>
        <w:adjustRightInd w:val="0"/>
        <w:rPr>
          <w:rFonts w:cs="Courier"/>
          <w:sz w:val="20"/>
          <w:szCs w:val="20"/>
        </w:rPr>
      </w:pPr>
    </w:p>
    <w:p w:rsidR="008C5ECD" w:rsidRPr="00CA6D90" w:rsidRDefault="009F150B" w:rsidP="009F150B">
      <w:pPr>
        <w:autoSpaceDE w:val="0"/>
        <w:autoSpaceDN w:val="0"/>
        <w:adjustRightInd w:val="0"/>
        <w:rPr>
          <w:rFonts w:cs="Courier"/>
          <w:sz w:val="20"/>
          <w:szCs w:val="20"/>
        </w:rPr>
      </w:pPr>
      <w:r w:rsidRPr="00CA6D90">
        <w:rPr>
          <w:rFonts w:cs="Courier"/>
          <w:sz w:val="20"/>
          <w:szCs w:val="20"/>
        </w:rPr>
        <w:t>android:layout_above=”@id/ButtonCenter”</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android:layout_centerHorizontal=”true”</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android:src=”@drawable/arrow” /&gt;</w:t>
      </w:r>
    </w:p>
    <w:p w:rsidR="009F150B" w:rsidRDefault="009F150B" w:rsidP="009F150B">
      <w:pPr>
        <w:autoSpaceDE w:val="0"/>
        <w:autoSpaceDN w:val="0"/>
        <w:adjustRightInd w:val="0"/>
        <w:ind w:left="360"/>
        <w:rPr>
          <w:rFonts w:cs="Courier"/>
          <w:sz w:val="20"/>
          <w:szCs w:val="20"/>
        </w:rPr>
      </w:pPr>
      <w:r w:rsidRPr="00CA6D90">
        <w:rPr>
          <w:rFonts w:cs="Courier"/>
          <w:sz w:val="20"/>
          <w:szCs w:val="20"/>
        </w:rPr>
        <w:t>&lt;/RelativeLayout&gt;</w:t>
      </w:r>
    </w:p>
    <w:p w:rsidR="000E7F34" w:rsidRPr="00CA6D90" w:rsidRDefault="000E7F34" w:rsidP="009F150B">
      <w:pPr>
        <w:autoSpaceDE w:val="0"/>
        <w:autoSpaceDN w:val="0"/>
        <w:adjustRightInd w:val="0"/>
        <w:ind w:left="360"/>
        <w:rPr>
          <w:rFonts w:cs="Times-Roman"/>
          <w:b/>
          <w:sz w:val="20"/>
          <w:szCs w:val="20"/>
        </w:rPr>
      </w:pPr>
    </w:p>
    <w:p w:rsidR="006E7B7A" w:rsidRPr="00CA6D90" w:rsidRDefault="008F38B2" w:rsidP="00F67668">
      <w:pPr>
        <w:numPr>
          <w:ilvl w:val="0"/>
          <w:numId w:val="24"/>
        </w:numPr>
        <w:autoSpaceDE w:val="0"/>
        <w:autoSpaceDN w:val="0"/>
        <w:adjustRightInd w:val="0"/>
        <w:rPr>
          <w:rFonts w:cs="Times-Roman"/>
          <w:b/>
          <w:sz w:val="20"/>
          <w:szCs w:val="20"/>
        </w:rPr>
      </w:pPr>
      <w:r w:rsidRPr="00CA6D90">
        <w:rPr>
          <w:rFonts w:cs="Times-Roman"/>
          <w:b/>
          <w:bCs/>
          <w:sz w:val="20"/>
          <w:szCs w:val="20"/>
        </w:rPr>
        <w:t xml:space="preserve">TableLayout </w:t>
      </w:r>
      <w:r w:rsidRPr="00CA6D90">
        <w:rPr>
          <w:rFonts w:cs="Times-Roman"/>
          <w:b/>
          <w:sz w:val="20"/>
          <w:szCs w:val="20"/>
        </w:rPr>
        <w:t xml:space="preserve">: </w:t>
      </w:r>
      <w:r w:rsidRPr="006B511C">
        <w:rPr>
          <w:rFonts w:cs="Times-Roman"/>
          <w:sz w:val="20"/>
          <w:szCs w:val="20"/>
        </w:rPr>
        <w:t>If the Layout's widgets/views need to be arranged in the form of rows and columns, we use this layout object.  This is similar to html tables. The cells can span columns.  The TableLayout do not display its border.</w:t>
      </w:r>
      <w:r w:rsidRPr="00CA6D90">
        <w:rPr>
          <w:rFonts w:cs="Times-Roman"/>
          <w:b/>
          <w:sz w:val="20"/>
          <w:szCs w:val="20"/>
        </w:rPr>
        <w:t xml:space="preserve"> </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&lt;TableLayout xmlns:android=</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“http://schemas.android.com/apk/res/android”</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android:id=”@+id/TableLayout01”</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android:layout_width=”fill_parent”</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android:layout_height=”fill_parent”</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android:stretchColumns=”*”&gt;</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&lt;TableRow</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android:id=”@+id/TableRow01”&gt;</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&lt;Button</w:t>
      </w:r>
    </w:p>
    <w:p w:rsidR="009F150B" w:rsidRPr="00CA6D90" w:rsidRDefault="009F150B" w:rsidP="009F150B">
      <w:pPr>
        <w:pStyle w:val="ListParagraph"/>
        <w:autoSpaceDE w:val="0"/>
        <w:autoSpaceDN w:val="0"/>
        <w:adjustRightInd w:val="0"/>
        <w:rPr>
          <w:rFonts w:cs="Courier"/>
          <w:sz w:val="20"/>
          <w:szCs w:val="20"/>
        </w:rPr>
      </w:pPr>
      <w:r w:rsidRPr="00CA6D90">
        <w:rPr>
          <w:rFonts w:cs="Courier"/>
          <w:sz w:val="20"/>
          <w:szCs w:val="20"/>
        </w:rPr>
        <w:t>android:id=”@+id/ButtonLeft”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android:text=”Left Door” /&gt;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&lt;Button</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android:id=”@+id/ButtonMiddle”</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android:text=”Middle Door” /&gt;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&lt;Button</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android:id=”@+id/ButtonRight”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android:text=”Right Door” /&gt;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&lt;/TableRow&gt;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&lt;TableRow</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android:id=”@+id/TableRow02”&gt;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&lt;Button</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android:id=”@+id/ButtonBack”</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android:text=”Go Back”</w:t>
      </w:r>
    </w:p>
    <w:p w:rsidR="009F150B" w:rsidRPr="00CA6D90" w:rsidRDefault="009F150B" w:rsidP="009F150B">
      <w:pPr>
        <w:autoSpaceDE w:val="0"/>
        <w:autoSpaceDN w:val="0"/>
        <w:adjustRightInd w:val="0"/>
        <w:rPr>
          <w:rFonts w:cs="Courier"/>
          <w:sz w:val="20"/>
          <w:szCs w:val="20"/>
        </w:rPr>
      </w:pPr>
      <w:r w:rsidRPr="00CA6D90">
        <w:rPr>
          <w:rFonts w:cs="Courier"/>
          <w:sz w:val="20"/>
          <w:szCs w:val="20"/>
        </w:rPr>
        <w:t>android:layout_column=”1” /&gt;</w:t>
      </w:r>
    </w:p>
    <w:p w:rsidR="009F150B" w:rsidRPr="00CA6D90" w:rsidRDefault="009F150B" w:rsidP="009F150B">
      <w:pPr>
        <w:autoSpaceDE w:val="0"/>
        <w:autoSpaceDN w:val="0"/>
        <w:adjustRightInd w:val="0"/>
        <w:rPr>
          <w:rFonts w:cs="Courier"/>
          <w:sz w:val="20"/>
          <w:szCs w:val="20"/>
        </w:rPr>
      </w:pPr>
      <w:r w:rsidRPr="00CA6D90">
        <w:rPr>
          <w:rFonts w:cs="Courier"/>
          <w:sz w:val="20"/>
          <w:szCs w:val="20"/>
        </w:rPr>
        <w:t>&lt;/TableRow&gt;</w:t>
      </w:r>
    </w:p>
    <w:p w:rsidR="009F150B" w:rsidRDefault="009F150B" w:rsidP="009F150B">
      <w:pPr>
        <w:pStyle w:val="ListParagraph"/>
        <w:autoSpaceDE w:val="0"/>
        <w:autoSpaceDN w:val="0"/>
        <w:adjustRightInd w:val="0"/>
        <w:rPr>
          <w:rFonts w:cs="Courier"/>
          <w:sz w:val="20"/>
          <w:szCs w:val="20"/>
        </w:rPr>
      </w:pPr>
      <w:r w:rsidRPr="00CA6D90">
        <w:rPr>
          <w:rFonts w:cs="Courier"/>
          <w:sz w:val="20"/>
          <w:szCs w:val="20"/>
        </w:rPr>
        <w:t>&lt;/TableLayout&gt;</w:t>
      </w:r>
    </w:p>
    <w:p w:rsidR="000E7F34" w:rsidRPr="00CA6D90" w:rsidRDefault="000E7F34" w:rsidP="009F150B">
      <w:pPr>
        <w:pStyle w:val="ListParagraph"/>
        <w:autoSpaceDE w:val="0"/>
        <w:autoSpaceDN w:val="0"/>
        <w:adjustRightInd w:val="0"/>
        <w:rPr>
          <w:rFonts w:cs="Times-Roman"/>
          <w:b/>
          <w:bCs/>
          <w:sz w:val="20"/>
          <w:szCs w:val="20"/>
        </w:rPr>
      </w:pPr>
    </w:p>
    <w:p w:rsidR="006E7B7A" w:rsidRPr="006B511C" w:rsidRDefault="008F38B2" w:rsidP="00F67668">
      <w:pPr>
        <w:numPr>
          <w:ilvl w:val="0"/>
          <w:numId w:val="25"/>
        </w:numPr>
        <w:autoSpaceDE w:val="0"/>
        <w:autoSpaceDN w:val="0"/>
        <w:adjustRightInd w:val="0"/>
        <w:rPr>
          <w:rFonts w:cs="Times-Roman"/>
          <w:sz w:val="20"/>
          <w:szCs w:val="20"/>
        </w:rPr>
      </w:pPr>
      <w:r w:rsidRPr="00CA6D90">
        <w:rPr>
          <w:rFonts w:cs="Times-Roman"/>
          <w:b/>
          <w:bCs/>
          <w:sz w:val="20"/>
          <w:szCs w:val="20"/>
        </w:rPr>
        <w:t>Frame Layout</w:t>
      </w:r>
      <w:r w:rsidR="006B511C">
        <w:rPr>
          <w:rFonts w:cs="Times-Roman"/>
          <w:b/>
          <w:bCs/>
          <w:sz w:val="20"/>
          <w:szCs w:val="20"/>
        </w:rPr>
        <w:t>:</w:t>
      </w:r>
      <w:r w:rsidRPr="00CA6D90">
        <w:rPr>
          <w:rFonts w:cs="Times-Roman"/>
          <w:b/>
          <w:bCs/>
          <w:sz w:val="20"/>
          <w:szCs w:val="20"/>
        </w:rPr>
        <w:t xml:space="preserve"> </w:t>
      </w:r>
      <w:r w:rsidRPr="006B511C">
        <w:rPr>
          <w:rFonts w:cs="Times-Roman"/>
          <w:sz w:val="20"/>
          <w:szCs w:val="20"/>
        </w:rPr>
        <w:t xml:space="preserve">The simplest of the Layout Managers, the </w:t>
      </w:r>
      <w:r w:rsidRPr="006B511C">
        <w:rPr>
          <w:rFonts w:cs="Times-Roman"/>
          <w:i/>
          <w:iCs/>
          <w:sz w:val="20"/>
          <w:szCs w:val="20"/>
        </w:rPr>
        <w:t xml:space="preserve">Frame Layout </w:t>
      </w:r>
      <w:r w:rsidRPr="006B511C">
        <w:rPr>
          <w:rFonts w:cs="Times-Roman"/>
          <w:sz w:val="20"/>
          <w:szCs w:val="20"/>
        </w:rPr>
        <w:t>simply pins each child view to the top left corner. Adding multiple children stacks each new child on top of the previous, with each new View obscuring the last.</w:t>
      </w:r>
    </w:p>
    <w:p w:rsidR="000C2C1A" w:rsidRPr="00CA6D90" w:rsidRDefault="000C2C1A" w:rsidP="000C2C1A">
      <w:pPr>
        <w:pStyle w:val="ListParagraph"/>
        <w:autoSpaceDE w:val="0"/>
        <w:autoSpaceDN w:val="0"/>
        <w:adjustRightInd w:val="0"/>
        <w:rPr>
          <w:rFonts w:cs="Courier"/>
          <w:sz w:val="20"/>
          <w:szCs w:val="20"/>
        </w:rPr>
      </w:pPr>
      <w:r w:rsidRPr="00CA6D90">
        <w:rPr>
          <w:rFonts w:cs="Courier"/>
          <w:sz w:val="20"/>
          <w:szCs w:val="20"/>
        </w:rPr>
        <w:t xml:space="preserve">&lt;FrameLayout xmlns:android= </w:t>
      </w:r>
      <w:hyperlink r:id="rId12" w:history="1">
        <w:r w:rsidRPr="00CA6D90">
          <w:rPr>
            <w:rStyle w:val="Hyperlink"/>
            <w:rFonts w:cs="Courier"/>
            <w:sz w:val="20"/>
            <w:szCs w:val="20"/>
          </w:rPr>
          <w:t>http://schemas.android.com/apk/res/android</w:t>
        </w:r>
      </w:hyperlink>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android:id=”@+id/FrameLayout01”</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android:layout_width=”wrap_content”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android:layout_height=”wrap_content”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android:layout_gravity=”center”&gt;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&lt;ImageView</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android:id=”@+id/ImageView01”</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android:layout_width=”wrap_content”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android:layout_height=”wrap_content”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android:src=”@drawable/green_rect”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android:minHeight=”200px”</w:t>
      </w:r>
    </w:p>
    <w:p w:rsidR="000C2C1A" w:rsidRDefault="000C2C1A" w:rsidP="000C2C1A">
      <w:pPr>
        <w:autoSpaceDE w:val="0"/>
        <w:autoSpaceDN w:val="0"/>
        <w:adjustRightInd w:val="0"/>
        <w:rPr>
          <w:rFonts w:cs="Courier"/>
          <w:sz w:val="20"/>
          <w:szCs w:val="20"/>
        </w:rPr>
      </w:pPr>
      <w:r w:rsidRPr="00CA6D90">
        <w:rPr>
          <w:rFonts w:cs="Courier"/>
          <w:sz w:val="20"/>
          <w:szCs w:val="20"/>
        </w:rPr>
        <w:t>android:minWidth=”200px” /&gt;</w:t>
      </w:r>
    </w:p>
    <w:p w:rsidR="000E7F34" w:rsidRDefault="000E7F34" w:rsidP="000C2C1A">
      <w:pPr>
        <w:autoSpaceDE w:val="0"/>
        <w:autoSpaceDN w:val="0"/>
        <w:adjustRightInd w:val="0"/>
        <w:rPr>
          <w:rFonts w:cs="Courier"/>
          <w:sz w:val="20"/>
          <w:szCs w:val="20"/>
        </w:rPr>
      </w:pPr>
    </w:p>
    <w:p w:rsidR="000E7F34" w:rsidRPr="00CA6D90" w:rsidRDefault="000E7F34" w:rsidP="000C2C1A">
      <w:pPr>
        <w:autoSpaceDE w:val="0"/>
        <w:autoSpaceDN w:val="0"/>
        <w:adjustRightInd w:val="0"/>
        <w:rPr>
          <w:rFonts w:cs="Courier"/>
          <w:sz w:val="20"/>
          <w:szCs w:val="20"/>
        </w:rPr>
      </w:pPr>
    </w:p>
    <w:p w:rsidR="000C2C1A" w:rsidRPr="00CA6D90" w:rsidRDefault="000C2C1A" w:rsidP="000C2C1A">
      <w:pPr>
        <w:autoSpaceDE w:val="0"/>
        <w:autoSpaceDN w:val="0"/>
        <w:adjustRightInd w:val="0"/>
        <w:rPr>
          <w:rFonts w:cs="Courier"/>
          <w:sz w:val="20"/>
          <w:szCs w:val="20"/>
        </w:rPr>
      </w:pPr>
      <w:r w:rsidRPr="00CA6D90">
        <w:rPr>
          <w:rFonts w:cs="Courier"/>
          <w:sz w:val="20"/>
          <w:szCs w:val="20"/>
        </w:rPr>
        <w:t>&lt;ImageView</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android:id=”@+id/ImageView02”</w:t>
      </w:r>
    </w:p>
    <w:p w:rsidR="000E7F34" w:rsidRPr="00CA6D90" w:rsidRDefault="000C2C1A" w:rsidP="000C2C1A">
      <w:pPr>
        <w:autoSpaceDE w:val="0"/>
        <w:autoSpaceDN w:val="0"/>
        <w:adjustRightInd w:val="0"/>
        <w:rPr>
          <w:rFonts w:cs="Courier"/>
          <w:sz w:val="20"/>
          <w:szCs w:val="20"/>
        </w:rPr>
      </w:pPr>
      <w:r w:rsidRPr="00CA6D90">
        <w:rPr>
          <w:rFonts w:cs="Courier"/>
          <w:sz w:val="20"/>
          <w:szCs w:val="20"/>
        </w:rPr>
        <w:t>android:layout_width=”wrap_content”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android:layout_height=”wrap_content”</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android:src=”@drawable/red_oval”</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android:minHeight=”100px”</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android:minWidth=”100px”</w:t>
      </w:r>
    </w:p>
    <w:p w:rsidR="000C2C1A" w:rsidRPr="00CA6D90" w:rsidRDefault="000C2C1A" w:rsidP="000C2C1A">
      <w:pPr>
        <w:autoSpaceDE w:val="0"/>
        <w:autoSpaceDN w:val="0"/>
        <w:adjustRightInd w:val="0"/>
        <w:rPr>
          <w:rFonts w:cs="Courier"/>
          <w:sz w:val="20"/>
          <w:szCs w:val="20"/>
        </w:rPr>
      </w:pPr>
      <w:r w:rsidRPr="00CA6D90">
        <w:rPr>
          <w:rFonts w:cs="Courier"/>
          <w:sz w:val="20"/>
          <w:szCs w:val="20"/>
        </w:rPr>
        <w:t>android:layout_gravity=”center” /&gt;</w:t>
      </w:r>
    </w:p>
    <w:p w:rsidR="000C2C1A" w:rsidRDefault="000C2C1A" w:rsidP="000C2C1A">
      <w:pPr>
        <w:pStyle w:val="ListParagraph"/>
        <w:autoSpaceDE w:val="0"/>
        <w:autoSpaceDN w:val="0"/>
        <w:adjustRightInd w:val="0"/>
        <w:rPr>
          <w:rFonts w:cs="Courier"/>
          <w:sz w:val="20"/>
          <w:szCs w:val="20"/>
        </w:rPr>
      </w:pPr>
      <w:r w:rsidRPr="00CA6D90">
        <w:rPr>
          <w:rFonts w:cs="Courier"/>
          <w:sz w:val="20"/>
          <w:szCs w:val="20"/>
        </w:rPr>
        <w:t>&lt;/FrameLayout&gt;</w:t>
      </w:r>
    </w:p>
    <w:p w:rsidR="000E7F34" w:rsidRPr="00CA6D90" w:rsidRDefault="000E7F34" w:rsidP="000C2C1A">
      <w:pPr>
        <w:pStyle w:val="ListParagraph"/>
        <w:autoSpaceDE w:val="0"/>
        <w:autoSpaceDN w:val="0"/>
        <w:adjustRightInd w:val="0"/>
        <w:rPr>
          <w:rFonts w:cs="Courier"/>
          <w:sz w:val="20"/>
          <w:szCs w:val="20"/>
        </w:rPr>
      </w:pPr>
    </w:p>
    <w:p w:rsidR="006B511C" w:rsidRDefault="006B511C" w:rsidP="00F67668">
      <w:pPr>
        <w:pStyle w:val="ListParagraph"/>
        <w:numPr>
          <w:ilvl w:val="0"/>
          <w:numId w:val="2"/>
        </w:numPr>
        <w:autoSpaceDE w:val="0"/>
        <w:autoSpaceDN w:val="0"/>
        <w:adjustRightInd w:val="0"/>
        <w:rPr>
          <w:rFonts w:cs="Times-Roman"/>
          <w:sz w:val="20"/>
          <w:szCs w:val="20"/>
        </w:rPr>
      </w:pPr>
      <w:r w:rsidRPr="006B511C">
        <w:rPr>
          <w:rFonts w:cs="Times-Roman"/>
          <w:b/>
          <w:bCs/>
          <w:sz w:val="20"/>
          <w:szCs w:val="20"/>
        </w:rPr>
        <w:t>AbsoluteLayout</w:t>
      </w:r>
      <w:r w:rsidRPr="006B511C">
        <w:rPr>
          <w:rFonts w:cs="Times-Roman"/>
          <w:b/>
          <w:sz w:val="20"/>
          <w:szCs w:val="20"/>
        </w:rPr>
        <w:t xml:space="preserve"> : </w:t>
      </w:r>
      <w:r w:rsidRPr="006B511C">
        <w:rPr>
          <w:rFonts w:cs="Times-Roman"/>
          <w:sz w:val="20"/>
          <w:szCs w:val="20"/>
        </w:rPr>
        <w:t>When there is a need is to specify exact x and y co-ordinate position of the view, then AbsoluteLayout need to be used. This layout is  difficult to maintain.</w:t>
      </w:r>
    </w:p>
    <w:p w:rsidR="000E7F34" w:rsidRDefault="000E7F34" w:rsidP="000E7F34">
      <w:pPr>
        <w:pStyle w:val="ListParagraph"/>
        <w:autoSpaceDE w:val="0"/>
        <w:autoSpaceDN w:val="0"/>
        <w:adjustRightInd w:val="0"/>
        <w:rPr>
          <w:rFonts w:cs="Times-Roman"/>
          <w:b/>
          <w:bCs/>
          <w:sz w:val="20"/>
          <w:szCs w:val="20"/>
        </w:rPr>
      </w:pPr>
    </w:p>
    <w:p w:rsidR="000E7F34" w:rsidRDefault="000E7F34" w:rsidP="000E7F34">
      <w:pPr>
        <w:pStyle w:val="ListParagraph"/>
        <w:autoSpaceDE w:val="0"/>
        <w:autoSpaceDN w:val="0"/>
        <w:adjustRightInd w:val="0"/>
        <w:rPr>
          <w:rFonts w:cs="Times-Roman"/>
          <w:b/>
          <w:bCs/>
          <w:sz w:val="20"/>
          <w:szCs w:val="20"/>
        </w:rPr>
      </w:pPr>
    </w:p>
    <w:p w:rsidR="000E7F34" w:rsidRDefault="000E7F34" w:rsidP="000E7F34">
      <w:pPr>
        <w:rPr>
          <w:b/>
          <w:sz w:val="20"/>
          <w:szCs w:val="20"/>
        </w:rPr>
      </w:pPr>
      <w:r>
        <w:rPr>
          <w:b/>
          <w:sz w:val="20"/>
          <w:szCs w:val="20"/>
        </w:rPr>
        <w:t xml:space="preserve">Q21) </w:t>
      </w:r>
      <w:r w:rsidRPr="003A723D">
        <w:rPr>
          <w:b/>
          <w:sz w:val="20"/>
          <w:szCs w:val="20"/>
        </w:rPr>
        <w:t>Write notes of view class. (Its attributes and methods). Define View and View Group.</w:t>
      </w:r>
    </w:p>
    <w:p w:rsidR="000E7F34" w:rsidRPr="003A723D" w:rsidRDefault="000E7F34" w:rsidP="000E7F34">
      <w:pPr>
        <w:rPr>
          <w:b/>
          <w:sz w:val="20"/>
          <w:szCs w:val="20"/>
        </w:rPr>
      </w:pPr>
    </w:p>
    <w:p w:rsidR="000E7F34" w:rsidRPr="003A723D" w:rsidRDefault="000E7F34" w:rsidP="000E7F34">
      <w:pPr>
        <w:autoSpaceDE w:val="0"/>
        <w:autoSpaceDN w:val="0"/>
        <w:adjustRightInd w:val="0"/>
        <w:rPr>
          <w:rFonts w:cs="FranklinGothic-Demi"/>
          <w:b/>
          <w:sz w:val="20"/>
          <w:szCs w:val="20"/>
        </w:rPr>
      </w:pPr>
      <w:r w:rsidRPr="003A723D">
        <w:rPr>
          <w:rFonts w:cs="FranklinGothic-Demi"/>
          <w:b/>
          <w:sz w:val="20"/>
          <w:szCs w:val="20"/>
        </w:rPr>
        <w:t>Introducing the Android View</w:t>
      </w:r>
    </w:p>
    <w:p w:rsidR="000E7F34" w:rsidRPr="00CA6D90" w:rsidRDefault="000E7F34" w:rsidP="000E7F34">
      <w:pPr>
        <w:autoSpaceDE w:val="0"/>
        <w:autoSpaceDN w:val="0"/>
        <w:adjustRightInd w:val="0"/>
        <w:rPr>
          <w:rFonts w:cs="Bembo"/>
          <w:sz w:val="20"/>
          <w:szCs w:val="20"/>
        </w:rPr>
      </w:pPr>
      <w:r w:rsidRPr="00CA6D90">
        <w:rPr>
          <w:rFonts w:cs="Bembo"/>
          <w:sz w:val="20"/>
          <w:szCs w:val="20"/>
        </w:rPr>
        <w:t xml:space="preserve">The Android SDK has a Java packaged named </w:t>
      </w:r>
      <w:r w:rsidRPr="00CA6D90">
        <w:rPr>
          <w:rFonts w:cs="Courier"/>
          <w:sz w:val="20"/>
          <w:szCs w:val="20"/>
        </w:rPr>
        <w:t>android.view</w:t>
      </w:r>
      <w:r w:rsidRPr="00CA6D90">
        <w:rPr>
          <w:rFonts w:cs="Bembo"/>
          <w:sz w:val="20"/>
          <w:szCs w:val="20"/>
        </w:rPr>
        <w:t>.This package contains a</w:t>
      </w:r>
      <w:r>
        <w:rPr>
          <w:rFonts w:cs="Bembo"/>
          <w:sz w:val="20"/>
          <w:szCs w:val="20"/>
        </w:rPr>
        <w:t xml:space="preserve"> </w:t>
      </w:r>
      <w:r w:rsidRPr="00CA6D90">
        <w:rPr>
          <w:rFonts w:cs="Bembo"/>
          <w:sz w:val="20"/>
          <w:szCs w:val="20"/>
        </w:rPr>
        <w:t>number of interfaces and classes related to drawing on the screen. However, when we refer</w:t>
      </w:r>
      <w:r>
        <w:rPr>
          <w:rFonts w:cs="Bembo"/>
          <w:sz w:val="20"/>
          <w:szCs w:val="20"/>
        </w:rPr>
        <w:t xml:space="preserve"> </w:t>
      </w:r>
      <w:r w:rsidRPr="00CA6D90">
        <w:rPr>
          <w:rFonts w:cs="Bembo"/>
          <w:sz w:val="20"/>
          <w:szCs w:val="20"/>
        </w:rPr>
        <w:t xml:space="preserve">to the </w:t>
      </w:r>
      <w:r w:rsidRPr="00CA6D90">
        <w:rPr>
          <w:rFonts w:cs="Courier"/>
          <w:sz w:val="20"/>
          <w:szCs w:val="20"/>
        </w:rPr>
        <w:t xml:space="preserve">View </w:t>
      </w:r>
      <w:r w:rsidRPr="00CA6D90">
        <w:rPr>
          <w:rFonts w:cs="Bembo"/>
          <w:sz w:val="20"/>
          <w:szCs w:val="20"/>
        </w:rPr>
        <w:t>object,we actually refer to only one of the classes within this package: the</w:t>
      </w:r>
      <w:r>
        <w:rPr>
          <w:rFonts w:cs="Bembo"/>
          <w:sz w:val="20"/>
          <w:szCs w:val="20"/>
        </w:rPr>
        <w:t xml:space="preserve"> </w:t>
      </w:r>
      <w:r w:rsidRPr="00CA6D90">
        <w:rPr>
          <w:rFonts w:cs="Courier"/>
          <w:sz w:val="20"/>
          <w:szCs w:val="20"/>
        </w:rPr>
        <w:t xml:space="preserve">android.view.View </w:t>
      </w:r>
      <w:r w:rsidRPr="00CA6D90">
        <w:rPr>
          <w:rFonts w:cs="Bembo"/>
          <w:sz w:val="20"/>
          <w:szCs w:val="20"/>
        </w:rPr>
        <w:t>class.</w:t>
      </w:r>
    </w:p>
    <w:p w:rsidR="000E7F34" w:rsidRPr="00CA6D90" w:rsidRDefault="000E7F34" w:rsidP="000E7F34">
      <w:pPr>
        <w:autoSpaceDE w:val="0"/>
        <w:autoSpaceDN w:val="0"/>
        <w:adjustRightInd w:val="0"/>
        <w:rPr>
          <w:rFonts w:cs="Bembo"/>
          <w:sz w:val="20"/>
          <w:szCs w:val="20"/>
        </w:rPr>
      </w:pPr>
      <w:r w:rsidRPr="00CA6D90">
        <w:rPr>
          <w:rFonts w:cs="Bembo"/>
          <w:sz w:val="20"/>
          <w:szCs w:val="20"/>
        </w:rPr>
        <w:t xml:space="preserve">The </w:t>
      </w:r>
      <w:r w:rsidRPr="00CA6D90">
        <w:rPr>
          <w:rFonts w:cs="Courier"/>
          <w:sz w:val="20"/>
          <w:szCs w:val="20"/>
        </w:rPr>
        <w:t xml:space="preserve">View </w:t>
      </w:r>
      <w:r w:rsidRPr="00CA6D90">
        <w:rPr>
          <w:rFonts w:cs="Bembo"/>
          <w:sz w:val="20"/>
          <w:szCs w:val="20"/>
        </w:rPr>
        <w:t>class is the basic user interface building block within Android. It represents a</w:t>
      </w:r>
      <w:r>
        <w:rPr>
          <w:rFonts w:cs="Bembo"/>
          <w:sz w:val="20"/>
          <w:szCs w:val="20"/>
        </w:rPr>
        <w:t xml:space="preserve"> </w:t>
      </w:r>
      <w:r w:rsidRPr="00CA6D90">
        <w:rPr>
          <w:rFonts w:cs="Bembo"/>
          <w:sz w:val="20"/>
          <w:szCs w:val="20"/>
        </w:rPr>
        <w:t xml:space="preserve">rectangular portion of the screen.The </w:t>
      </w:r>
      <w:r w:rsidRPr="00CA6D90">
        <w:rPr>
          <w:rFonts w:cs="Courier"/>
          <w:sz w:val="20"/>
          <w:szCs w:val="20"/>
        </w:rPr>
        <w:t xml:space="preserve">View </w:t>
      </w:r>
      <w:r w:rsidRPr="00CA6D90">
        <w:rPr>
          <w:rFonts w:cs="Bembo"/>
          <w:sz w:val="20"/>
          <w:szCs w:val="20"/>
        </w:rPr>
        <w:t>class serves as the base class for nearly all the</w:t>
      </w:r>
      <w:r>
        <w:rPr>
          <w:rFonts w:cs="Bembo"/>
          <w:sz w:val="20"/>
          <w:szCs w:val="20"/>
        </w:rPr>
        <w:t xml:space="preserve"> </w:t>
      </w:r>
      <w:r w:rsidRPr="00CA6D90">
        <w:rPr>
          <w:rFonts w:cs="Bembo"/>
          <w:sz w:val="20"/>
          <w:szCs w:val="20"/>
        </w:rPr>
        <w:t>user interface controls and layouts within the Android SDK.</w:t>
      </w:r>
    </w:p>
    <w:p w:rsidR="000E7F34" w:rsidRPr="00CA6D90" w:rsidRDefault="000E7F34" w:rsidP="000E7F34">
      <w:pPr>
        <w:autoSpaceDE w:val="0"/>
        <w:autoSpaceDN w:val="0"/>
        <w:adjustRightInd w:val="0"/>
        <w:rPr>
          <w:rFonts w:cs="Courier"/>
          <w:sz w:val="20"/>
          <w:szCs w:val="20"/>
        </w:rPr>
      </w:pPr>
      <w:r w:rsidRPr="00CA6D90">
        <w:rPr>
          <w:rFonts w:cs="Courier"/>
          <w:sz w:val="20"/>
          <w:szCs w:val="20"/>
        </w:rPr>
        <w:t>&lt;?xml version=”1.0” encoding=”utf-8”?&gt;</w:t>
      </w:r>
    </w:p>
    <w:p w:rsidR="000E7F34" w:rsidRPr="00CA6D90" w:rsidRDefault="000E7F34" w:rsidP="000E7F34">
      <w:pPr>
        <w:autoSpaceDE w:val="0"/>
        <w:autoSpaceDN w:val="0"/>
        <w:adjustRightInd w:val="0"/>
        <w:rPr>
          <w:rFonts w:cs="Courier"/>
          <w:sz w:val="20"/>
          <w:szCs w:val="20"/>
        </w:rPr>
      </w:pPr>
      <w:r w:rsidRPr="00CA6D90">
        <w:rPr>
          <w:rFonts w:cs="Courier"/>
          <w:sz w:val="20"/>
          <w:szCs w:val="20"/>
        </w:rPr>
        <w:t>&lt;LinearLayout xmlns:android=</w:t>
      </w:r>
    </w:p>
    <w:p w:rsidR="000E7F34" w:rsidRPr="00CA6D90" w:rsidRDefault="000E7F34" w:rsidP="000E7F34">
      <w:pPr>
        <w:autoSpaceDE w:val="0"/>
        <w:autoSpaceDN w:val="0"/>
        <w:adjustRightInd w:val="0"/>
        <w:rPr>
          <w:rFonts w:cs="Courier"/>
          <w:sz w:val="20"/>
          <w:szCs w:val="20"/>
        </w:rPr>
      </w:pPr>
      <w:r w:rsidRPr="00CA6D90">
        <w:rPr>
          <w:rFonts w:cs="Courier"/>
          <w:sz w:val="20"/>
          <w:szCs w:val="20"/>
        </w:rPr>
        <w:t>“http://schemas.android.com/apk/res/android”</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android:orientation=”vertical”</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android:layout_width=”fill_parent”</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android:layout_height=”fill_parent” &gt;</w:t>
      </w:r>
    </w:p>
    <w:p w:rsidR="000E7F34" w:rsidRPr="00CA6D90" w:rsidRDefault="000E7F34" w:rsidP="000E7F34">
      <w:pPr>
        <w:autoSpaceDE w:val="0"/>
        <w:autoSpaceDN w:val="0"/>
        <w:adjustRightInd w:val="0"/>
        <w:rPr>
          <w:rFonts w:cs="Courier"/>
          <w:sz w:val="20"/>
          <w:szCs w:val="20"/>
        </w:rPr>
      </w:pPr>
      <w:r w:rsidRPr="00CA6D90">
        <w:rPr>
          <w:rFonts w:cs="Courier"/>
          <w:sz w:val="20"/>
          <w:szCs w:val="20"/>
        </w:rPr>
        <w:t>&lt;TextView</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android:layout_width=”fill_parent”</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android:layout_height=”wrap_content”</w:t>
      </w:r>
    </w:p>
    <w:p w:rsidR="000E7F34" w:rsidRPr="00CA6D90" w:rsidRDefault="000E7F34" w:rsidP="000E7F34">
      <w:pPr>
        <w:autoSpaceDE w:val="0"/>
        <w:autoSpaceDN w:val="0"/>
        <w:adjustRightInd w:val="0"/>
        <w:rPr>
          <w:rFonts w:cs="Courier"/>
          <w:sz w:val="20"/>
          <w:szCs w:val="20"/>
        </w:rPr>
      </w:pPr>
      <w:r w:rsidRPr="00CA6D90">
        <w:rPr>
          <w:rFonts w:cs="Courier"/>
          <w:sz w:val="20"/>
          <w:szCs w:val="20"/>
        </w:rPr>
        <w:t>android:text=”@string/hello” /&gt;</w:t>
      </w:r>
    </w:p>
    <w:p w:rsidR="000E7F34" w:rsidRDefault="000E7F34" w:rsidP="000E7F34">
      <w:pPr>
        <w:autoSpaceDE w:val="0"/>
        <w:autoSpaceDN w:val="0"/>
        <w:adjustRightInd w:val="0"/>
        <w:rPr>
          <w:rFonts w:cs="Courier"/>
          <w:sz w:val="20"/>
          <w:szCs w:val="20"/>
        </w:rPr>
      </w:pPr>
      <w:r w:rsidRPr="00CA6D90">
        <w:rPr>
          <w:rFonts w:cs="Courier"/>
          <w:sz w:val="20"/>
          <w:szCs w:val="20"/>
        </w:rPr>
        <w:t>&lt;/LinearLayout&gt;</w:t>
      </w:r>
    </w:p>
    <w:p w:rsidR="000E7F34" w:rsidRPr="00CA6D90" w:rsidRDefault="000E7F34" w:rsidP="000E7F34">
      <w:pPr>
        <w:autoSpaceDE w:val="0"/>
        <w:autoSpaceDN w:val="0"/>
        <w:adjustRightInd w:val="0"/>
        <w:rPr>
          <w:rFonts w:cs="Courier"/>
          <w:sz w:val="20"/>
          <w:szCs w:val="20"/>
        </w:rPr>
      </w:pPr>
    </w:p>
    <w:p w:rsidR="000E7F34" w:rsidRPr="003A723D" w:rsidRDefault="000E7F34" w:rsidP="000E7F34">
      <w:pPr>
        <w:autoSpaceDE w:val="0"/>
        <w:autoSpaceDN w:val="0"/>
        <w:adjustRightInd w:val="0"/>
        <w:rPr>
          <w:rFonts w:cs="Courier-Bold"/>
          <w:b/>
          <w:bCs/>
          <w:sz w:val="20"/>
          <w:szCs w:val="20"/>
        </w:rPr>
      </w:pPr>
      <w:r w:rsidRPr="003A723D">
        <w:rPr>
          <w:rFonts w:cs="FranklinGothic-Demi"/>
          <w:b/>
          <w:sz w:val="20"/>
          <w:szCs w:val="20"/>
        </w:rPr>
        <w:t xml:space="preserve">Understanding </w:t>
      </w:r>
      <w:r w:rsidRPr="003A723D">
        <w:rPr>
          <w:rFonts w:cs="Courier-Bold"/>
          <w:b/>
          <w:bCs/>
          <w:sz w:val="20"/>
          <w:szCs w:val="20"/>
        </w:rPr>
        <w:t xml:space="preserve">View </w:t>
      </w:r>
      <w:r w:rsidRPr="003A723D">
        <w:rPr>
          <w:rFonts w:cs="FranklinGothic-Demi"/>
          <w:b/>
          <w:sz w:val="20"/>
          <w:szCs w:val="20"/>
        </w:rPr>
        <w:t xml:space="preserve">versus </w:t>
      </w:r>
      <w:r w:rsidRPr="003A723D">
        <w:rPr>
          <w:rFonts w:cs="Courier-Bold"/>
          <w:b/>
          <w:bCs/>
          <w:sz w:val="20"/>
          <w:szCs w:val="20"/>
        </w:rPr>
        <w:t>ViewGroup</w:t>
      </w:r>
    </w:p>
    <w:p w:rsidR="000E7F34" w:rsidRPr="00CA6D90" w:rsidRDefault="000E7F34" w:rsidP="000E7F34">
      <w:pPr>
        <w:autoSpaceDE w:val="0"/>
        <w:autoSpaceDN w:val="0"/>
        <w:adjustRightInd w:val="0"/>
        <w:rPr>
          <w:rFonts w:cs="Bembo"/>
          <w:sz w:val="20"/>
          <w:szCs w:val="20"/>
        </w:rPr>
      </w:pPr>
      <w:r w:rsidRPr="00CA6D90">
        <w:rPr>
          <w:rFonts w:cs="Bembo"/>
          <w:sz w:val="20"/>
          <w:szCs w:val="20"/>
        </w:rPr>
        <w:t xml:space="preserve">Like other </w:t>
      </w:r>
      <w:r w:rsidRPr="00CA6D90">
        <w:rPr>
          <w:rFonts w:cs="Courier"/>
          <w:sz w:val="20"/>
          <w:szCs w:val="20"/>
        </w:rPr>
        <w:t xml:space="preserve">View </w:t>
      </w:r>
      <w:r w:rsidRPr="00CA6D90">
        <w:rPr>
          <w:rFonts w:cs="Bembo"/>
          <w:sz w:val="20"/>
          <w:szCs w:val="20"/>
        </w:rPr>
        <w:t xml:space="preserve">objects,  </w:t>
      </w:r>
      <w:r w:rsidRPr="00CA6D90">
        <w:rPr>
          <w:rFonts w:cs="Courier"/>
          <w:sz w:val="20"/>
          <w:szCs w:val="20"/>
        </w:rPr>
        <w:t xml:space="preserve">ViewGroup </w:t>
      </w:r>
      <w:r w:rsidRPr="00CA6D90">
        <w:rPr>
          <w:rFonts w:cs="Bembo"/>
          <w:sz w:val="20"/>
          <w:szCs w:val="20"/>
        </w:rPr>
        <w:t xml:space="preserve">controls representa rectangle of screen space.What makes </w:t>
      </w:r>
      <w:r w:rsidRPr="00CA6D90">
        <w:rPr>
          <w:rFonts w:cs="Courier"/>
          <w:sz w:val="20"/>
          <w:szCs w:val="20"/>
        </w:rPr>
        <w:t xml:space="preserve">ViewGroup </w:t>
      </w:r>
      <w:r w:rsidRPr="00CA6D90">
        <w:rPr>
          <w:rFonts w:cs="Bembo"/>
          <w:sz w:val="20"/>
          <w:szCs w:val="20"/>
        </w:rPr>
        <w:t>different from your typical control</w:t>
      </w:r>
      <w:r>
        <w:rPr>
          <w:rFonts w:cs="Bembo"/>
          <w:sz w:val="20"/>
          <w:szCs w:val="20"/>
        </w:rPr>
        <w:t xml:space="preserve"> </w:t>
      </w:r>
      <w:r w:rsidRPr="00CA6D90">
        <w:rPr>
          <w:rFonts w:cs="Bembo"/>
          <w:sz w:val="20"/>
          <w:szCs w:val="20"/>
        </w:rPr>
        <w:t xml:space="preserve">is that </w:t>
      </w:r>
      <w:r w:rsidRPr="00CA6D90">
        <w:rPr>
          <w:rFonts w:cs="Courier"/>
          <w:sz w:val="20"/>
          <w:szCs w:val="20"/>
        </w:rPr>
        <w:t xml:space="preserve">ViewGroup </w:t>
      </w:r>
      <w:r w:rsidRPr="00CA6D90">
        <w:rPr>
          <w:rFonts w:cs="Bembo"/>
          <w:sz w:val="20"/>
          <w:szCs w:val="20"/>
        </w:rPr>
        <w:t xml:space="preserve">objects contain other </w:t>
      </w:r>
      <w:r w:rsidRPr="00CA6D90">
        <w:rPr>
          <w:rFonts w:cs="Courier"/>
          <w:sz w:val="20"/>
          <w:szCs w:val="20"/>
        </w:rPr>
        <w:t xml:space="preserve">View </w:t>
      </w:r>
      <w:r w:rsidRPr="00CA6D90">
        <w:rPr>
          <w:rFonts w:cs="Bembo"/>
          <w:sz w:val="20"/>
          <w:szCs w:val="20"/>
        </w:rPr>
        <w:t xml:space="preserve">objects.A </w:t>
      </w:r>
      <w:r w:rsidRPr="00CA6D90">
        <w:rPr>
          <w:rFonts w:cs="Courier"/>
          <w:sz w:val="20"/>
          <w:szCs w:val="20"/>
        </w:rPr>
        <w:t xml:space="preserve">View </w:t>
      </w:r>
      <w:r w:rsidRPr="00CA6D90">
        <w:rPr>
          <w:rFonts w:cs="Bembo"/>
          <w:sz w:val="20"/>
          <w:szCs w:val="20"/>
        </w:rPr>
        <w:t xml:space="preserve">that contains other </w:t>
      </w:r>
      <w:r w:rsidRPr="00CA6D90">
        <w:rPr>
          <w:rFonts w:cs="Courier"/>
          <w:sz w:val="20"/>
          <w:szCs w:val="20"/>
        </w:rPr>
        <w:t>View</w:t>
      </w:r>
      <w:r>
        <w:rPr>
          <w:rFonts w:cs="Bembo"/>
          <w:sz w:val="20"/>
          <w:szCs w:val="20"/>
        </w:rPr>
        <w:t xml:space="preserve"> </w:t>
      </w:r>
      <w:r w:rsidRPr="00CA6D90">
        <w:rPr>
          <w:rFonts w:cs="Bembo"/>
          <w:sz w:val="20"/>
          <w:szCs w:val="20"/>
        </w:rPr>
        <w:t xml:space="preserve">objects is called a </w:t>
      </w:r>
      <w:r w:rsidRPr="00CA6D90">
        <w:rPr>
          <w:rFonts w:cs="Bembo-Italic"/>
          <w:i/>
          <w:iCs/>
          <w:sz w:val="20"/>
          <w:szCs w:val="20"/>
        </w:rPr>
        <w:t>parent view</w:t>
      </w:r>
      <w:r w:rsidRPr="00CA6D90">
        <w:rPr>
          <w:rFonts w:cs="Bembo"/>
          <w:sz w:val="20"/>
          <w:szCs w:val="20"/>
        </w:rPr>
        <w:t xml:space="preserve">.The parent </w:t>
      </w:r>
      <w:r w:rsidRPr="00CA6D90">
        <w:rPr>
          <w:rFonts w:cs="Courier"/>
          <w:sz w:val="20"/>
          <w:szCs w:val="20"/>
        </w:rPr>
        <w:t xml:space="preserve">View </w:t>
      </w:r>
      <w:r w:rsidRPr="00CA6D90">
        <w:rPr>
          <w:rFonts w:cs="Bembo"/>
          <w:sz w:val="20"/>
          <w:szCs w:val="20"/>
        </w:rPr>
        <w:t xml:space="preserve">contains </w:t>
      </w:r>
      <w:r w:rsidRPr="00CA6D90">
        <w:rPr>
          <w:rFonts w:cs="Courier"/>
          <w:sz w:val="20"/>
          <w:szCs w:val="20"/>
        </w:rPr>
        <w:t xml:space="preserve">View </w:t>
      </w:r>
      <w:r w:rsidRPr="00CA6D90">
        <w:rPr>
          <w:rFonts w:cs="Bembo"/>
          <w:sz w:val="20"/>
          <w:szCs w:val="20"/>
        </w:rPr>
        <w:t xml:space="preserve">objects called </w:t>
      </w:r>
      <w:r w:rsidRPr="00CA6D90">
        <w:rPr>
          <w:rFonts w:cs="Bembo-Italic"/>
          <w:i/>
          <w:iCs/>
          <w:sz w:val="20"/>
          <w:szCs w:val="20"/>
        </w:rPr>
        <w:t>child views</w:t>
      </w:r>
      <w:r w:rsidRPr="00CA6D90">
        <w:rPr>
          <w:rFonts w:cs="Bembo"/>
          <w:sz w:val="20"/>
          <w:szCs w:val="20"/>
        </w:rPr>
        <w:t>, or</w:t>
      </w:r>
    </w:p>
    <w:p w:rsidR="000E7F34" w:rsidRPr="00CA6D90" w:rsidRDefault="000E7F34" w:rsidP="000E7F34">
      <w:pPr>
        <w:autoSpaceDE w:val="0"/>
        <w:autoSpaceDN w:val="0"/>
        <w:adjustRightInd w:val="0"/>
        <w:rPr>
          <w:rFonts w:cs="Bembo"/>
          <w:sz w:val="20"/>
          <w:szCs w:val="20"/>
        </w:rPr>
      </w:pPr>
      <w:r w:rsidRPr="00CA6D90">
        <w:rPr>
          <w:rFonts w:cs="Bembo-Italic"/>
          <w:i/>
          <w:iCs/>
          <w:sz w:val="20"/>
          <w:szCs w:val="20"/>
        </w:rPr>
        <w:t>children</w:t>
      </w:r>
      <w:r w:rsidRPr="00CA6D90">
        <w:rPr>
          <w:rFonts w:cs="Bembo"/>
          <w:sz w:val="20"/>
          <w:szCs w:val="20"/>
        </w:rPr>
        <w:t>.</w:t>
      </w:r>
    </w:p>
    <w:p w:rsidR="000E7F34" w:rsidRDefault="000E7F34" w:rsidP="000E7F34">
      <w:pPr>
        <w:autoSpaceDE w:val="0"/>
        <w:autoSpaceDN w:val="0"/>
        <w:adjustRightInd w:val="0"/>
        <w:rPr>
          <w:rFonts w:cs="Bembo"/>
          <w:sz w:val="20"/>
          <w:szCs w:val="20"/>
        </w:rPr>
      </w:pPr>
      <w:r w:rsidRPr="00CA6D90">
        <w:rPr>
          <w:rFonts w:cs="Bembo"/>
          <w:sz w:val="20"/>
          <w:szCs w:val="20"/>
        </w:rPr>
        <w:t xml:space="preserve">You add child </w:t>
      </w:r>
      <w:r w:rsidRPr="00CA6D90">
        <w:rPr>
          <w:rFonts w:cs="Courier"/>
          <w:sz w:val="20"/>
          <w:szCs w:val="20"/>
        </w:rPr>
        <w:t xml:space="preserve">View </w:t>
      </w:r>
      <w:r w:rsidRPr="00CA6D90">
        <w:rPr>
          <w:rFonts w:cs="Bembo"/>
          <w:sz w:val="20"/>
          <w:szCs w:val="20"/>
        </w:rPr>
        <w:t xml:space="preserve">objects to a </w:t>
      </w:r>
      <w:r w:rsidRPr="00CA6D90">
        <w:rPr>
          <w:rFonts w:cs="Courier"/>
          <w:sz w:val="20"/>
          <w:szCs w:val="20"/>
        </w:rPr>
        <w:t xml:space="preserve">ViewGroup </w:t>
      </w:r>
      <w:r w:rsidRPr="00CA6D90">
        <w:rPr>
          <w:rFonts w:cs="Bembo"/>
          <w:sz w:val="20"/>
          <w:szCs w:val="20"/>
        </w:rPr>
        <w:t>programmatically using the method</w:t>
      </w:r>
      <w:r>
        <w:rPr>
          <w:rFonts w:cs="Bembo"/>
          <w:sz w:val="20"/>
          <w:szCs w:val="20"/>
        </w:rPr>
        <w:t xml:space="preserve"> </w:t>
      </w:r>
      <w:r w:rsidRPr="00CA6D90">
        <w:rPr>
          <w:rFonts w:cs="Courier"/>
          <w:sz w:val="20"/>
          <w:szCs w:val="20"/>
        </w:rPr>
        <w:t>addView()</w:t>
      </w:r>
      <w:r w:rsidRPr="00CA6D90">
        <w:rPr>
          <w:rFonts w:cs="Bembo"/>
          <w:sz w:val="20"/>
          <w:szCs w:val="20"/>
        </w:rPr>
        <w:t xml:space="preserve">. In XML, you add child objects to a </w:t>
      </w:r>
      <w:r w:rsidRPr="00CA6D90">
        <w:rPr>
          <w:rFonts w:cs="Courier"/>
          <w:sz w:val="20"/>
          <w:szCs w:val="20"/>
        </w:rPr>
        <w:t xml:space="preserve">ViewGroup </w:t>
      </w:r>
      <w:r w:rsidRPr="00CA6D90">
        <w:rPr>
          <w:rFonts w:cs="Bembo"/>
          <w:sz w:val="20"/>
          <w:szCs w:val="20"/>
        </w:rPr>
        <w:t xml:space="preserve">by defining the child </w:t>
      </w:r>
      <w:r w:rsidRPr="00CA6D90">
        <w:rPr>
          <w:rFonts w:cs="Courier"/>
          <w:sz w:val="20"/>
          <w:szCs w:val="20"/>
        </w:rPr>
        <w:t>View</w:t>
      </w:r>
      <w:r>
        <w:rPr>
          <w:rFonts w:cs="Bembo"/>
          <w:sz w:val="20"/>
          <w:szCs w:val="20"/>
        </w:rPr>
        <w:t xml:space="preserve"> </w:t>
      </w:r>
      <w:r w:rsidRPr="00CA6D90">
        <w:rPr>
          <w:rFonts w:cs="Bembo"/>
          <w:sz w:val="20"/>
          <w:szCs w:val="20"/>
        </w:rPr>
        <w:t>control as a child node in the XML (within the parent XML element, as we’ve seen various</w:t>
      </w:r>
      <w:r>
        <w:rPr>
          <w:rFonts w:cs="Bembo"/>
          <w:sz w:val="20"/>
          <w:szCs w:val="20"/>
        </w:rPr>
        <w:t xml:space="preserve"> </w:t>
      </w:r>
      <w:r w:rsidRPr="00CA6D90">
        <w:rPr>
          <w:rFonts w:cs="Bembo"/>
          <w:sz w:val="20"/>
          <w:szCs w:val="20"/>
        </w:rPr>
        <w:t xml:space="preserve">times using the </w:t>
      </w:r>
      <w:r w:rsidRPr="00CA6D90">
        <w:rPr>
          <w:rFonts w:cs="Courier"/>
          <w:sz w:val="20"/>
          <w:szCs w:val="20"/>
        </w:rPr>
        <w:t>LinearLayout ViewGroup</w:t>
      </w:r>
      <w:r w:rsidRPr="00CA6D90">
        <w:rPr>
          <w:rFonts w:cs="Bembo"/>
          <w:sz w:val="20"/>
          <w:szCs w:val="20"/>
        </w:rPr>
        <w:t>).</w:t>
      </w:r>
    </w:p>
    <w:p w:rsidR="000E7F34" w:rsidRPr="00CA6D90" w:rsidRDefault="000E7F34" w:rsidP="000E7F34">
      <w:pPr>
        <w:autoSpaceDE w:val="0"/>
        <w:autoSpaceDN w:val="0"/>
        <w:adjustRightInd w:val="0"/>
        <w:rPr>
          <w:rFonts w:cs="Bembo"/>
          <w:sz w:val="20"/>
          <w:szCs w:val="20"/>
        </w:rPr>
      </w:pPr>
    </w:p>
    <w:p w:rsidR="000E7F34" w:rsidRPr="00CA6D90" w:rsidRDefault="000E7F34" w:rsidP="000E7F34">
      <w:pPr>
        <w:autoSpaceDE w:val="0"/>
        <w:autoSpaceDN w:val="0"/>
        <w:adjustRightInd w:val="0"/>
        <w:rPr>
          <w:rFonts w:cs="Bembo"/>
          <w:sz w:val="20"/>
          <w:szCs w:val="20"/>
        </w:rPr>
      </w:pPr>
      <w:r w:rsidRPr="00CA6D90">
        <w:rPr>
          <w:rFonts w:cs="Courier"/>
          <w:sz w:val="20"/>
          <w:szCs w:val="20"/>
        </w:rPr>
        <w:t xml:space="preserve">ViewGroup </w:t>
      </w:r>
      <w:r w:rsidRPr="00CA6D90">
        <w:rPr>
          <w:rFonts w:cs="Bembo"/>
          <w:sz w:val="20"/>
          <w:szCs w:val="20"/>
        </w:rPr>
        <w:t>subclasses are broken down into two categories:</w:t>
      </w:r>
    </w:p>
    <w:p w:rsidR="000E7F34" w:rsidRPr="00FA6FEE" w:rsidRDefault="000E7F34" w:rsidP="00F67668">
      <w:pPr>
        <w:pStyle w:val="ListParagraph"/>
        <w:numPr>
          <w:ilvl w:val="0"/>
          <w:numId w:val="31"/>
        </w:numPr>
        <w:autoSpaceDE w:val="0"/>
        <w:autoSpaceDN w:val="0"/>
        <w:adjustRightInd w:val="0"/>
        <w:rPr>
          <w:rFonts w:cs="Bembo"/>
          <w:sz w:val="20"/>
          <w:szCs w:val="20"/>
        </w:rPr>
      </w:pPr>
      <w:r w:rsidRPr="00FA6FEE">
        <w:rPr>
          <w:rFonts w:cs="Bembo"/>
          <w:sz w:val="20"/>
          <w:szCs w:val="20"/>
        </w:rPr>
        <w:t>Layout classes</w:t>
      </w:r>
    </w:p>
    <w:p w:rsidR="000E7F34" w:rsidRPr="00FA6FEE" w:rsidRDefault="000E7F34" w:rsidP="00F67668">
      <w:pPr>
        <w:pStyle w:val="ListParagraph"/>
        <w:numPr>
          <w:ilvl w:val="0"/>
          <w:numId w:val="31"/>
        </w:numPr>
        <w:rPr>
          <w:sz w:val="20"/>
          <w:szCs w:val="20"/>
        </w:rPr>
      </w:pPr>
      <w:r w:rsidRPr="00FA6FEE">
        <w:rPr>
          <w:rFonts w:cs="Bembo"/>
          <w:sz w:val="20"/>
          <w:szCs w:val="20"/>
        </w:rPr>
        <w:t>View container controls</w:t>
      </w:r>
    </w:p>
    <w:p w:rsidR="000E7F34" w:rsidRPr="006B511C" w:rsidRDefault="000E7F34" w:rsidP="000E7F34">
      <w:pPr>
        <w:pStyle w:val="ListParagraph"/>
        <w:autoSpaceDE w:val="0"/>
        <w:autoSpaceDN w:val="0"/>
        <w:adjustRightInd w:val="0"/>
        <w:rPr>
          <w:rFonts w:cs="Times-Roman"/>
          <w:sz w:val="20"/>
          <w:szCs w:val="20"/>
        </w:rPr>
      </w:pPr>
    </w:p>
    <w:p w:rsidR="00512F1A" w:rsidRDefault="00512F1A" w:rsidP="00512F1A">
      <w:pPr>
        <w:autoSpaceDE w:val="0"/>
        <w:autoSpaceDN w:val="0"/>
        <w:adjustRightInd w:val="0"/>
        <w:rPr>
          <w:rFonts w:cs="Times-Roman"/>
          <w:sz w:val="20"/>
          <w:szCs w:val="20"/>
        </w:rPr>
      </w:pPr>
    </w:p>
    <w:p w:rsidR="000E7F34" w:rsidRDefault="000E7F34" w:rsidP="00512F1A">
      <w:pPr>
        <w:autoSpaceDE w:val="0"/>
        <w:autoSpaceDN w:val="0"/>
        <w:adjustRightInd w:val="0"/>
        <w:rPr>
          <w:rFonts w:cs="Times-Roman"/>
          <w:sz w:val="20"/>
          <w:szCs w:val="20"/>
        </w:rPr>
      </w:pPr>
    </w:p>
    <w:p w:rsidR="000E7F34" w:rsidRDefault="000E7F34" w:rsidP="00512F1A">
      <w:pPr>
        <w:autoSpaceDE w:val="0"/>
        <w:autoSpaceDN w:val="0"/>
        <w:adjustRightInd w:val="0"/>
        <w:rPr>
          <w:rFonts w:cs="Times-Roman"/>
          <w:sz w:val="20"/>
          <w:szCs w:val="20"/>
        </w:rPr>
      </w:pPr>
    </w:p>
    <w:p w:rsidR="000E7F34" w:rsidRDefault="000E7F34" w:rsidP="00512F1A">
      <w:pPr>
        <w:autoSpaceDE w:val="0"/>
        <w:autoSpaceDN w:val="0"/>
        <w:adjustRightInd w:val="0"/>
        <w:rPr>
          <w:rFonts w:cs="Times-Roman"/>
          <w:sz w:val="20"/>
          <w:szCs w:val="20"/>
        </w:rPr>
      </w:pPr>
    </w:p>
    <w:p w:rsidR="000E7F34" w:rsidRDefault="000E7F34" w:rsidP="00512F1A">
      <w:pPr>
        <w:autoSpaceDE w:val="0"/>
        <w:autoSpaceDN w:val="0"/>
        <w:adjustRightInd w:val="0"/>
        <w:rPr>
          <w:rFonts w:cs="Times-Roman"/>
          <w:sz w:val="20"/>
          <w:szCs w:val="20"/>
        </w:rPr>
      </w:pPr>
    </w:p>
    <w:p w:rsidR="000E7F34" w:rsidRDefault="000E7F34" w:rsidP="00512F1A">
      <w:pPr>
        <w:autoSpaceDE w:val="0"/>
        <w:autoSpaceDN w:val="0"/>
        <w:adjustRightInd w:val="0"/>
        <w:rPr>
          <w:rFonts w:cs="Times-Roman"/>
          <w:sz w:val="20"/>
          <w:szCs w:val="20"/>
        </w:rPr>
      </w:pPr>
    </w:p>
    <w:p w:rsidR="00CC565C" w:rsidRPr="00CC565C" w:rsidRDefault="000E7F34" w:rsidP="00512F1A">
      <w:pPr>
        <w:autoSpaceDE w:val="0"/>
        <w:autoSpaceDN w:val="0"/>
        <w:adjustRightInd w:val="0"/>
        <w:rPr>
          <w:b/>
          <w:sz w:val="20"/>
          <w:szCs w:val="20"/>
        </w:rPr>
      </w:pPr>
      <w:r>
        <w:rPr>
          <w:b/>
          <w:sz w:val="20"/>
          <w:szCs w:val="20"/>
        </w:rPr>
        <w:t>Q22</w:t>
      </w:r>
      <w:r w:rsidR="008C5ECD">
        <w:rPr>
          <w:b/>
          <w:sz w:val="20"/>
          <w:szCs w:val="20"/>
        </w:rPr>
        <w:t>) W</w:t>
      </w:r>
      <w:r w:rsidR="00CC565C" w:rsidRPr="006B511C">
        <w:rPr>
          <w:b/>
          <w:sz w:val="20"/>
          <w:szCs w:val="20"/>
        </w:rPr>
        <w:t>hat are Layout classes? What are the built-in View Container classes? Explain any one.</w:t>
      </w:r>
      <w:r w:rsidR="00CC565C" w:rsidRPr="006B511C">
        <w:rPr>
          <w:rFonts w:cs="FranklinGothic-Demi"/>
          <w:b/>
          <w:sz w:val="20"/>
          <w:szCs w:val="20"/>
        </w:rPr>
        <w:t xml:space="preserve">Using Built-In </w:t>
      </w:r>
      <w:r w:rsidR="00CC565C" w:rsidRPr="006B511C">
        <w:rPr>
          <w:rFonts w:cs="Courier-Bold"/>
          <w:b/>
          <w:bCs/>
          <w:sz w:val="20"/>
          <w:szCs w:val="20"/>
        </w:rPr>
        <w:t xml:space="preserve">View </w:t>
      </w:r>
      <w:r w:rsidR="00CC565C" w:rsidRPr="006B511C">
        <w:rPr>
          <w:rFonts w:cs="FranklinGothic-Demi"/>
          <w:b/>
          <w:sz w:val="20"/>
          <w:szCs w:val="20"/>
        </w:rPr>
        <w:t>Container Classes</w:t>
      </w:r>
    </w:p>
    <w:p w:rsidR="00C750CB" w:rsidRDefault="000E7F34" w:rsidP="00C750CB">
      <w:pPr>
        <w:autoSpaceDE w:val="0"/>
        <w:autoSpaceDN w:val="0"/>
        <w:adjustRightInd w:val="0"/>
        <w:rPr>
          <w:rFonts w:cs="TimesNewRoman"/>
          <w:b/>
          <w:sz w:val="20"/>
          <w:szCs w:val="20"/>
        </w:rPr>
      </w:pPr>
      <w:r>
        <w:rPr>
          <w:rFonts w:cs="TimesNewRoman"/>
          <w:b/>
          <w:sz w:val="20"/>
          <w:szCs w:val="20"/>
        </w:rPr>
        <w:t>Q22</w:t>
      </w:r>
      <w:r w:rsidR="008C5ECD">
        <w:rPr>
          <w:rFonts w:cs="TimesNewRoman"/>
          <w:b/>
          <w:sz w:val="20"/>
          <w:szCs w:val="20"/>
        </w:rPr>
        <w:t xml:space="preserve">) </w:t>
      </w:r>
      <w:r w:rsidR="00C750CB" w:rsidRPr="006B511C">
        <w:rPr>
          <w:rFonts w:cs="TimesNewRoman"/>
          <w:b/>
          <w:sz w:val="20"/>
          <w:szCs w:val="20"/>
        </w:rPr>
        <w:t xml:space="preserve">List the data driven containers. For what purpose ListView control is used? </w:t>
      </w:r>
      <w:r w:rsidR="008C5ECD" w:rsidRPr="006B511C">
        <w:rPr>
          <w:rFonts w:cs="TimesNewRoman"/>
          <w:b/>
          <w:sz w:val="20"/>
          <w:szCs w:val="20"/>
        </w:rPr>
        <w:t>Which is the base class and list the methods available?</w:t>
      </w:r>
    </w:p>
    <w:p w:rsidR="008C5ECD" w:rsidRDefault="008C5ECD" w:rsidP="00C750CB">
      <w:pPr>
        <w:autoSpaceDE w:val="0"/>
        <w:autoSpaceDN w:val="0"/>
        <w:adjustRightInd w:val="0"/>
        <w:rPr>
          <w:rFonts w:cs="TimesNewRoman"/>
          <w:b/>
          <w:sz w:val="20"/>
          <w:szCs w:val="20"/>
        </w:rPr>
      </w:pPr>
    </w:p>
    <w:p w:rsidR="00CC565C" w:rsidRPr="006B511C" w:rsidRDefault="00CC565C" w:rsidP="00C750CB">
      <w:pPr>
        <w:autoSpaceDE w:val="0"/>
        <w:autoSpaceDN w:val="0"/>
        <w:adjustRightInd w:val="0"/>
        <w:rPr>
          <w:rFonts w:cs="TimesNewRoman"/>
          <w:b/>
          <w:sz w:val="20"/>
          <w:szCs w:val="20"/>
        </w:rPr>
      </w:pPr>
      <w:r>
        <w:rPr>
          <w:rFonts w:cs="TimesNewRoman"/>
          <w:b/>
          <w:sz w:val="20"/>
          <w:szCs w:val="20"/>
        </w:rPr>
        <w:t>About Layout refer above question</w:t>
      </w:r>
      <w:r w:rsidR="008C5ECD">
        <w:rPr>
          <w:rFonts w:cs="TimesNewRoman"/>
          <w:b/>
          <w:sz w:val="20"/>
          <w:szCs w:val="20"/>
        </w:rPr>
        <w:t xml:space="preserve"> no. 20</w:t>
      </w:r>
    </w:p>
    <w:p w:rsidR="00B818CB" w:rsidRPr="00CA6D90" w:rsidRDefault="00B818CB" w:rsidP="00B818CB">
      <w:pPr>
        <w:autoSpaceDE w:val="0"/>
        <w:autoSpaceDN w:val="0"/>
        <w:adjustRightInd w:val="0"/>
        <w:rPr>
          <w:rFonts w:cs="Bembo"/>
          <w:sz w:val="20"/>
          <w:szCs w:val="20"/>
        </w:rPr>
      </w:pPr>
      <w:r w:rsidRPr="00CA6D90">
        <w:rPr>
          <w:rFonts w:cs="Bembo"/>
          <w:sz w:val="20"/>
          <w:szCs w:val="20"/>
        </w:rPr>
        <w:t xml:space="preserve">Layouts are not the only controls that can contain other </w:t>
      </w:r>
      <w:r w:rsidRPr="00CA6D90">
        <w:rPr>
          <w:rFonts w:cs="Courier"/>
          <w:sz w:val="20"/>
          <w:szCs w:val="20"/>
        </w:rPr>
        <w:t xml:space="preserve">View </w:t>
      </w:r>
      <w:r w:rsidRPr="00CA6D90">
        <w:rPr>
          <w:rFonts w:cs="Bembo"/>
          <w:sz w:val="20"/>
          <w:szCs w:val="20"/>
        </w:rPr>
        <w:t>objects.Although layouts are</w:t>
      </w:r>
      <w:r w:rsidR="006B511C">
        <w:rPr>
          <w:rFonts w:cs="Bembo"/>
          <w:sz w:val="20"/>
          <w:szCs w:val="20"/>
        </w:rPr>
        <w:t xml:space="preserve"> </w:t>
      </w:r>
      <w:r w:rsidRPr="00CA6D90">
        <w:rPr>
          <w:rFonts w:cs="Bembo"/>
          <w:sz w:val="20"/>
          <w:szCs w:val="20"/>
        </w:rPr>
        <w:t xml:space="preserve">useful for positioning other </w:t>
      </w:r>
      <w:r w:rsidRPr="00CA6D90">
        <w:rPr>
          <w:rFonts w:cs="Courier"/>
          <w:sz w:val="20"/>
          <w:szCs w:val="20"/>
        </w:rPr>
        <w:t xml:space="preserve">View </w:t>
      </w:r>
      <w:r w:rsidRPr="00CA6D90">
        <w:rPr>
          <w:rFonts w:cs="Bembo"/>
          <w:sz w:val="20"/>
          <w:szCs w:val="20"/>
        </w:rPr>
        <w:t>objects on the screen, they aren’t interactive.Now let’s</w:t>
      </w:r>
      <w:r w:rsidR="006B511C">
        <w:rPr>
          <w:rFonts w:cs="Bembo"/>
          <w:sz w:val="20"/>
          <w:szCs w:val="20"/>
        </w:rPr>
        <w:t xml:space="preserve"> </w:t>
      </w:r>
      <w:r w:rsidRPr="00CA6D90">
        <w:rPr>
          <w:rFonts w:cs="Bembo"/>
          <w:sz w:val="20"/>
          <w:szCs w:val="20"/>
        </w:rPr>
        <w:t xml:space="preserve">talk about the other kind of </w:t>
      </w:r>
      <w:r w:rsidRPr="00CA6D90">
        <w:rPr>
          <w:rFonts w:cs="Courier"/>
          <w:sz w:val="20"/>
          <w:szCs w:val="20"/>
        </w:rPr>
        <w:t>ViewGroup</w:t>
      </w:r>
      <w:r w:rsidRPr="00CA6D90">
        <w:rPr>
          <w:rFonts w:cs="Bembo"/>
          <w:sz w:val="20"/>
          <w:szCs w:val="20"/>
        </w:rPr>
        <w:t xml:space="preserve">: the containers.These </w:t>
      </w:r>
      <w:r w:rsidRPr="00CA6D90">
        <w:rPr>
          <w:rFonts w:cs="Courier"/>
          <w:sz w:val="20"/>
          <w:szCs w:val="20"/>
        </w:rPr>
        <w:t xml:space="preserve">View </w:t>
      </w:r>
      <w:r w:rsidRPr="00CA6D90">
        <w:rPr>
          <w:rFonts w:cs="Bembo"/>
          <w:sz w:val="20"/>
          <w:szCs w:val="20"/>
        </w:rPr>
        <w:t>objects encapsulate</w:t>
      </w:r>
      <w:r w:rsidR="006B511C">
        <w:rPr>
          <w:rFonts w:cs="Bembo"/>
          <w:sz w:val="20"/>
          <w:szCs w:val="20"/>
        </w:rPr>
        <w:t xml:space="preserve"> </w:t>
      </w:r>
      <w:r w:rsidRPr="00CA6D90">
        <w:rPr>
          <w:rFonts w:cs="Bembo"/>
          <w:sz w:val="20"/>
          <w:szCs w:val="20"/>
        </w:rPr>
        <w:t xml:space="preserve">other, simpler </w:t>
      </w:r>
      <w:r w:rsidRPr="00CA6D90">
        <w:rPr>
          <w:rFonts w:cs="Courier"/>
          <w:sz w:val="20"/>
          <w:szCs w:val="20"/>
        </w:rPr>
        <w:t xml:space="preserve">View </w:t>
      </w:r>
      <w:r w:rsidRPr="00CA6D90">
        <w:rPr>
          <w:rFonts w:cs="Bembo"/>
          <w:sz w:val="20"/>
          <w:szCs w:val="20"/>
        </w:rPr>
        <w:t xml:space="preserve">types and give the user some interactive ability to browse the child </w:t>
      </w:r>
      <w:r w:rsidRPr="00CA6D90">
        <w:rPr>
          <w:rFonts w:cs="Courier"/>
          <w:sz w:val="20"/>
          <w:szCs w:val="20"/>
        </w:rPr>
        <w:t xml:space="preserve">View </w:t>
      </w:r>
      <w:r w:rsidRPr="00CA6D90">
        <w:rPr>
          <w:rFonts w:cs="Bembo"/>
          <w:sz w:val="20"/>
          <w:szCs w:val="20"/>
        </w:rPr>
        <w:t>objects in a standard fashion. Much like layouts, these controls each have a special,</w:t>
      </w:r>
    </w:p>
    <w:p w:rsidR="00B818CB" w:rsidRPr="00CA6D90" w:rsidRDefault="008C5ECD" w:rsidP="00B818CB">
      <w:pPr>
        <w:autoSpaceDE w:val="0"/>
        <w:autoSpaceDN w:val="0"/>
        <w:adjustRightInd w:val="0"/>
        <w:rPr>
          <w:rFonts w:cs="Bembo"/>
          <w:sz w:val="20"/>
          <w:szCs w:val="20"/>
        </w:rPr>
      </w:pPr>
      <w:r w:rsidRPr="00CA6D90">
        <w:rPr>
          <w:rFonts w:cs="Bembo"/>
          <w:sz w:val="20"/>
          <w:szCs w:val="20"/>
        </w:rPr>
        <w:t>Well-defined</w:t>
      </w:r>
      <w:r w:rsidR="00B818CB" w:rsidRPr="00CA6D90">
        <w:rPr>
          <w:rFonts w:cs="Bembo"/>
          <w:sz w:val="20"/>
          <w:szCs w:val="20"/>
        </w:rPr>
        <w:t xml:space="preserve"> purpose.</w:t>
      </w:r>
    </w:p>
    <w:p w:rsidR="00B818CB" w:rsidRPr="006B511C" w:rsidRDefault="00B818CB" w:rsidP="00B818CB">
      <w:pPr>
        <w:autoSpaceDE w:val="0"/>
        <w:autoSpaceDN w:val="0"/>
        <w:adjustRightInd w:val="0"/>
        <w:rPr>
          <w:rFonts w:cs="Bembo"/>
          <w:b/>
          <w:sz w:val="20"/>
          <w:szCs w:val="20"/>
        </w:rPr>
      </w:pPr>
      <w:r w:rsidRPr="006B511C">
        <w:rPr>
          <w:rFonts w:cs="Bembo"/>
          <w:b/>
          <w:sz w:val="20"/>
          <w:szCs w:val="20"/>
        </w:rPr>
        <w:t xml:space="preserve">The types of </w:t>
      </w:r>
      <w:r w:rsidRPr="006B511C">
        <w:rPr>
          <w:rFonts w:cs="Courier"/>
          <w:b/>
          <w:sz w:val="20"/>
          <w:szCs w:val="20"/>
        </w:rPr>
        <w:t xml:space="preserve">ViewGroup </w:t>
      </w:r>
      <w:r w:rsidRPr="006B511C">
        <w:rPr>
          <w:rFonts w:cs="Bembo"/>
          <w:b/>
          <w:sz w:val="20"/>
          <w:szCs w:val="20"/>
        </w:rPr>
        <w:t>containers built-in to the Android SDK framework include</w:t>
      </w:r>
    </w:p>
    <w:p w:rsidR="00B818CB" w:rsidRPr="006B511C" w:rsidRDefault="00B818CB" w:rsidP="00F67668">
      <w:pPr>
        <w:pStyle w:val="ListParagraph"/>
        <w:numPr>
          <w:ilvl w:val="0"/>
          <w:numId w:val="2"/>
        </w:numPr>
        <w:autoSpaceDE w:val="0"/>
        <w:autoSpaceDN w:val="0"/>
        <w:adjustRightInd w:val="0"/>
        <w:rPr>
          <w:rFonts w:cs="Bembo"/>
          <w:sz w:val="20"/>
          <w:szCs w:val="20"/>
        </w:rPr>
      </w:pPr>
      <w:r w:rsidRPr="006B511C">
        <w:rPr>
          <w:rFonts w:cs="Bembo"/>
          <w:sz w:val="20"/>
          <w:szCs w:val="20"/>
        </w:rPr>
        <w:t>Lists, grids, and galleries</w:t>
      </w:r>
    </w:p>
    <w:p w:rsidR="00B818CB" w:rsidRPr="006B511C" w:rsidRDefault="00B818CB" w:rsidP="00F67668">
      <w:pPr>
        <w:pStyle w:val="ListParagraph"/>
        <w:numPr>
          <w:ilvl w:val="0"/>
          <w:numId w:val="2"/>
        </w:numPr>
        <w:autoSpaceDE w:val="0"/>
        <w:autoSpaceDN w:val="0"/>
        <w:adjustRightInd w:val="0"/>
        <w:rPr>
          <w:rFonts w:cs="Courier"/>
          <w:sz w:val="20"/>
          <w:szCs w:val="20"/>
        </w:rPr>
      </w:pPr>
      <w:r w:rsidRPr="006B511C">
        <w:rPr>
          <w:rFonts w:cs="Bembo"/>
          <w:sz w:val="20"/>
          <w:szCs w:val="20"/>
        </w:rPr>
        <w:t xml:space="preserve">Switchers with </w:t>
      </w:r>
      <w:r w:rsidRPr="006B511C">
        <w:rPr>
          <w:rFonts w:cs="Courier"/>
          <w:sz w:val="20"/>
          <w:szCs w:val="20"/>
        </w:rPr>
        <w:t>ViewFlipper</w:t>
      </w:r>
      <w:r w:rsidRPr="006B511C">
        <w:rPr>
          <w:rFonts w:cs="Bembo"/>
          <w:sz w:val="20"/>
          <w:szCs w:val="20"/>
        </w:rPr>
        <w:t xml:space="preserve">, </w:t>
      </w:r>
      <w:r w:rsidRPr="006B511C">
        <w:rPr>
          <w:rFonts w:cs="Courier"/>
          <w:sz w:val="20"/>
          <w:szCs w:val="20"/>
        </w:rPr>
        <w:t>ImageSwitcher</w:t>
      </w:r>
      <w:r w:rsidRPr="006B511C">
        <w:rPr>
          <w:rFonts w:cs="Bembo"/>
          <w:sz w:val="20"/>
          <w:szCs w:val="20"/>
        </w:rPr>
        <w:t xml:space="preserve">, and </w:t>
      </w:r>
      <w:r w:rsidRPr="006B511C">
        <w:rPr>
          <w:rFonts w:cs="Courier"/>
          <w:sz w:val="20"/>
          <w:szCs w:val="20"/>
        </w:rPr>
        <w:t>TextSwitcher</w:t>
      </w:r>
    </w:p>
    <w:p w:rsidR="00B818CB" w:rsidRPr="006B511C" w:rsidRDefault="00B818CB" w:rsidP="00F67668">
      <w:pPr>
        <w:pStyle w:val="ListParagraph"/>
        <w:numPr>
          <w:ilvl w:val="0"/>
          <w:numId w:val="2"/>
        </w:numPr>
        <w:autoSpaceDE w:val="0"/>
        <w:autoSpaceDN w:val="0"/>
        <w:adjustRightInd w:val="0"/>
        <w:rPr>
          <w:rFonts w:cs="Courier"/>
          <w:sz w:val="20"/>
          <w:szCs w:val="20"/>
        </w:rPr>
      </w:pPr>
      <w:r w:rsidRPr="006B511C">
        <w:rPr>
          <w:rFonts w:cs="Bembo"/>
          <w:sz w:val="20"/>
          <w:szCs w:val="20"/>
        </w:rPr>
        <w:t xml:space="preserve">Tabs with </w:t>
      </w:r>
      <w:r w:rsidRPr="006B511C">
        <w:rPr>
          <w:rFonts w:cs="Courier"/>
          <w:sz w:val="20"/>
          <w:szCs w:val="20"/>
        </w:rPr>
        <w:t xml:space="preserve">TabHost </w:t>
      </w:r>
      <w:r w:rsidRPr="006B511C">
        <w:rPr>
          <w:rFonts w:cs="Bembo"/>
          <w:sz w:val="20"/>
          <w:szCs w:val="20"/>
        </w:rPr>
        <w:t xml:space="preserve">and </w:t>
      </w:r>
      <w:r w:rsidRPr="006B511C">
        <w:rPr>
          <w:rFonts w:cs="Courier"/>
          <w:sz w:val="20"/>
          <w:szCs w:val="20"/>
        </w:rPr>
        <w:t>TabControl</w:t>
      </w:r>
    </w:p>
    <w:p w:rsidR="00B818CB" w:rsidRPr="00CC565C" w:rsidRDefault="00B818CB" w:rsidP="00F67668">
      <w:pPr>
        <w:pStyle w:val="ListParagraph"/>
        <w:numPr>
          <w:ilvl w:val="0"/>
          <w:numId w:val="2"/>
        </w:numPr>
        <w:autoSpaceDE w:val="0"/>
        <w:autoSpaceDN w:val="0"/>
        <w:adjustRightInd w:val="0"/>
        <w:rPr>
          <w:rFonts w:cs="Courier"/>
          <w:sz w:val="20"/>
          <w:szCs w:val="20"/>
        </w:rPr>
      </w:pPr>
      <w:r w:rsidRPr="00CC565C">
        <w:rPr>
          <w:rFonts w:cs="Bembo"/>
          <w:sz w:val="20"/>
          <w:szCs w:val="20"/>
        </w:rPr>
        <w:t xml:space="preserve">Scrolling with </w:t>
      </w:r>
      <w:r w:rsidRPr="00CC565C">
        <w:rPr>
          <w:rFonts w:cs="Courier"/>
          <w:sz w:val="20"/>
          <w:szCs w:val="20"/>
        </w:rPr>
        <w:t xml:space="preserve">ScrollView </w:t>
      </w:r>
      <w:r w:rsidRPr="00CC565C">
        <w:rPr>
          <w:rFonts w:cs="Bembo"/>
          <w:sz w:val="20"/>
          <w:szCs w:val="20"/>
        </w:rPr>
        <w:t xml:space="preserve">and </w:t>
      </w:r>
      <w:r w:rsidRPr="00CC565C">
        <w:rPr>
          <w:rFonts w:cs="Courier"/>
          <w:sz w:val="20"/>
          <w:szCs w:val="20"/>
        </w:rPr>
        <w:t>HorizontalScrollView</w:t>
      </w:r>
    </w:p>
    <w:p w:rsidR="00B818CB" w:rsidRPr="00CC565C" w:rsidRDefault="00B818CB" w:rsidP="00F67668">
      <w:pPr>
        <w:pStyle w:val="ListParagraph"/>
        <w:numPr>
          <w:ilvl w:val="0"/>
          <w:numId w:val="2"/>
        </w:numPr>
        <w:autoSpaceDE w:val="0"/>
        <w:autoSpaceDN w:val="0"/>
        <w:adjustRightInd w:val="0"/>
        <w:rPr>
          <w:rFonts w:cs="Courier"/>
          <w:sz w:val="20"/>
          <w:szCs w:val="20"/>
        </w:rPr>
      </w:pPr>
      <w:r w:rsidRPr="00CC565C">
        <w:rPr>
          <w:rFonts w:cs="Bembo"/>
          <w:sz w:val="20"/>
          <w:szCs w:val="20"/>
        </w:rPr>
        <w:t xml:space="preserve">Hiding and showing content with the </w:t>
      </w:r>
      <w:r w:rsidRPr="00CC565C">
        <w:rPr>
          <w:rFonts w:cs="Courier"/>
          <w:sz w:val="20"/>
          <w:szCs w:val="20"/>
        </w:rPr>
        <w:t>SlidingDrawer</w:t>
      </w:r>
    </w:p>
    <w:p w:rsidR="00CC565C" w:rsidRDefault="00CC565C" w:rsidP="00B818CB">
      <w:pPr>
        <w:autoSpaceDE w:val="0"/>
        <w:autoSpaceDN w:val="0"/>
        <w:adjustRightInd w:val="0"/>
        <w:rPr>
          <w:rFonts w:cs="FranklinGothic-Demi"/>
          <w:b/>
          <w:sz w:val="20"/>
          <w:szCs w:val="20"/>
        </w:rPr>
      </w:pPr>
    </w:p>
    <w:p w:rsidR="00B818CB" w:rsidRPr="00CC565C" w:rsidRDefault="00B818CB" w:rsidP="00B818CB">
      <w:pPr>
        <w:autoSpaceDE w:val="0"/>
        <w:autoSpaceDN w:val="0"/>
        <w:adjustRightInd w:val="0"/>
        <w:rPr>
          <w:rFonts w:cs="FranklinGothic-Demi"/>
          <w:b/>
          <w:sz w:val="20"/>
          <w:szCs w:val="20"/>
        </w:rPr>
      </w:pPr>
      <w:r w:rsidRPr="00CC565C">
        <w:rPr>
          <w:rFonts w:cs="FranklinGothic-Demi"/>
          <w:b/>
          <w:sz w:val="20"/>
          <w:szCs w:val="20"/>
        </w:rPr>
        <w:t>Using Data-Driven Containers</w:t>
      </w:r>
    </w:p>
    <w:p w:rsidR="00B818CB" w:rsidRPr="00CA6D90" w:rsidRDefault="00B818CB" w:rsidP="00B818CB">
      <w:pPr>
        <w:autoSpaceDE w:val="0"/>
        <w:autoSpaceDN w:val="0"/>
        <w:adjustRightInd w:val="0"/>
        <w:rPr>
          <w:rFonts w:cs="Bembo"/>
          <w:sz w:val="20"/>
          <w:szCs w:val="20"/>
        </w:rPr>
      </w:pPr>
      <w:r w:rsidRPr="00CA6D90">
        <w:rPr>
          <w:rFonts w:cs="Bembo"/>
          <w:sz w:val="20"/>
          <w:szCs w:val="20"/>
        </w:rPr>
        <w:t xml:space="preserve">Some of the </w:t>
      </w:r>
      <w:r w:rsidRPr="00CA6D90">
        <w:rPr>
          <w:rFonts w:cs="Courier"/>
          <w:sz w:val="20"/>
          <w:szCs w:val="20"/>
        </w:rPr>
        <w:t xml:space="preserve">View </w:t>
      </w:r>
      <w:r w:rsidRPr="00CA6D90">
        <w:rPr>
          <w:rFonts w:cs="Bembo"/>
          <w:sz w:val="20"/>
          <w:szCs w:val="20"/>
        </w:rPr>
        <w:t xml:space="preserve">container controls are designed for displaying repetitive </w:t>
      </w:r>
      <w:r w:rsidRPr="00CA6D90">
        <w:rPr>
          <w:rFonts w:cs="Courier"/>
          <w:sz w:val="20"/>
          <w:szCs w:val="20"/>
        </w:rPr>
        <w:t xml:space="preserve">View </w:t>
      </w:r>
      <w:r w:rsidRPr="00CA6D90">
        <w:rPr>
          <w:rFonts w:cs="Bembo"/>
          <w:sz w:val="20"/>
          <w:szCs w:val="20"/>
        </w:rPr>
        <w:t>objects in</w:t>
      </w:r>
      <w:r w:rsidR="00CC565C">
        <w:rPr>
          <w:rFonts w:cs="Bembo"/>
          <w:sz w:val="20"/>
          <w:szCs w:val="20"/>
        </w:rPr>
        <w:t xml:space="preserve"> </w:t>
      </w:r>
      <w:r w:rsidRPr="00CA6D90">
        <w:rPr>
          <w:rFonts w:cs="Bembo"/>
          <w:sz w:val="20"/>
          <w:szCs w:val="20"/>
        </w:rPr>
        <w:t xml:space="preserve">a particular way. Examples of this type of </w:t>
      </w:r>
      <w:r w:rsidRPr="00CA6D90">
        <w:rPr>
          <w:rFonts w:cs="Courier"/>
          <w:sz w:val="20"/>
          <w:szCs w:val="20"/>
        </w:rPr>
        <w:t xml:space="preserve">View </w:t>
      </w:r>
      <w:r w:rsidRPr="00CA6D90">
        <w:rPr>
          <w:rFonts w:cs="Bembo"/>
          <w:sz w:val="20"/>
          <w:szCs w:val="20"/>
        </w:rPr>
        <w:t xml:space="preserve">container control include </w:t>
      </w:r>
      <w:r w:rsidRPr="00CA6D90">
        <w:rPr>
          <w:rFonts w:cs="Courier"/>
          <w:sz w:val="20"/>
          <w:szCs w:val="20"/>
        </w:rPr>
        <w:t>ListView</w:t>
      </w:r>
      <w:r w:rsidRPr="00CA6D90">
        <w:rPr>
          <w:rFonts w:cs="Bembo"/>
          <w:sz w:val="20"/>
          <w:szCs w:val="20"/>
        </w:rPr>
        <w:t>,</w:t>
      </w:r>
      <w:r w:rsidR="00CC565C">
        <w:rPr>
          <w:rFonts w:cs="Bembo"/>
          <w:sz w:val="20"/>
          <w:szCs w:val="20"/>
        </w:rPr>
        <w:t xml:space="preserve"> </w:t>
      </w:r>
      <w:r w:rsidRPr="00CA6D90">
        <w:rPr>
          <w:rFonts w:cs="Courier"/>
          <w:sz w:val="20"/>
          <w:szCs w:val="20"/>
        </w:rPr>
        <w:t>GridView</w:t>
      </w:r>
      <w:r w:rsidRPr="00CA6D90">
        <w:rPr>
          <w:rFonts w:cs="Bembo"/>
          <w:sz w:val="20"/>
          <w:szCs w:val="20"/>
        </w:rPr>
        <w:t xml:space="preserve">, and </w:t>
      </w:r>
      <w:r w:rsidRPr="00CA6D90">
        <w:rPr>
          <w:rFonts w:cs="Courier"/>
          <w:sz w:val="20"/>
          <w:szCs w:val="20"/>
        </w:rPr>
        <w:t>GalleryView</w:t>
      </w:r>
      <w:r w:rsidRPr="00CA6D90">
        <w:rPr>
          <w:rFonts w:cs="Bembo"/>
          <w:sz w:val="20"/>
          <w:szCs w:val="20"/>
        </w:rPr>
        <w:t>:</w:t>
      </w:r>
    </w:p>
    <w:p w:rsidR="00B818CB" w:rsidRPr="00CC565C" w:rsidRDefault="00B818CB" w:rsidP="00F67668">
      <w:pPr>
        <w:pStyle w:val="ListParagraph"/>
        <w:numPr>
          <w:ilvl w:val="0"/>
          <w:numId w:val="29"/>
        </w:numPr>
        <w:autoSpaceDE w:val="0"/>
        <w:autoSpaceDN w:val="0"/>
        <w:adjustRightInd w:val="0"/>
        <w:rPr>
          <w:rFonts w:cs="Bembo"/>
          <w:sz w:val="20"/>
          <w:szCs w:val="20"/>
        </w:rPr>
      </w:pPr>
      <w:r w:rsidRPr="00CC565C">
        <w:rPr>
          <w:rFonts w:cs="Courier"/>
          <w:b/>
          <w:sz w:val="20"/>
          <w:szCs w:val="20"/>
        </w:rPr>
        <w:t>ListView:</w:t>
      </w:r>
      <w:r w:rsidRPr="00CC565C">
        <w:rPr>
          <w:rFonts w:cs="Courier"/>
          <w:sz w:val="20"/>
          <w:szCs w:val="20"/>
        </w:rPr>
        <w:t xml:space="preserve"> </w:t>
      </w:r>
      <w:r w:rsidRPr="00CC565C">
        <w:rPr>
          <w:rFonts w:cs="Bembo"/>
          <w:sz w:val="20"/>
          <w:szCs w:val="20"/>
        </w:rPr>
        <w:t xml:space="preserve">Contains a vertically scrolling, horizontally filled list of </w:t>
      </w:r>
      <w:r w:rsidRPr="00CC565C">
        <w:rPr>
          <w:rFonts w:cs="Courier"/>
          <w:sz w:val="20"/>
          <w:szCs w:val="20"/>
        </w:rPr>
        <w:t xml:space="preserve">View </w:t>
      </w:r>
      <w:r w:rsidRPr="00CC565C">
        <w:rPr>
          <w:rFonts w:cs="Bembo"/>
          <w:sz w:val="20"/>
          <w:szCs w:val="20"/>
        </w:rPr>
        <w:t>objects,</w:t>
      </w:r>
      <w:r w:rsidR="00CC565C">
        <w:rPr>
          <w:rFonts w:cs="Bembo"/>
          <w:sz w:val="20"/>
          <w:szCs w:val="20"/>
        </w:rPr>
        <w:t xml:space="preserve"> </w:t>
      </w:r>
      <w:r w:rsidRPr="00CC565C">
        <w:rPr>
          <w:rFonts w:cs="Bembo"/>
          <w:sz w:val="20"/>
          <w:szCs w:val="20"/>
        </w:rPr>
        <w:t>each of which typically contains a row of data; the user can choose an item to perform</w:t>
      </w:r>
      <w:r w:rsidR="00CC565C">
        <w:rPr>
          <w:rFonts w:cs="Bembo"/>
          <w:sz w:val="20"/>
          <w:szCs w:val="20"/>
        </w:rPr>
        <w:t xml:space="preserve"> </w:t>
      </w:r>
      <w:r w:rsidRPr="00CC565C">
        <w:rPr>
          <w:rFonts w:cs="Bembo"/>
          <w:sz w:val="20"/>
          <w:szCs w:val="20"/>
        </w:rPr>
        <w:t>some action upon.</w:t>
      </w:r>
    </w:p>
    <w:p w:rsidR="00B818CB" w:rsidRPr="00CC565C" w:rsidRDefault="00B818CB" w:rsidP="00F67668">
      <w:pPr>
        <w:pStyle w:val="ListParagraph"/>
        <w:numPr>
          <w:ilvl w:val="0"/>
          <w:numId w:val="29"/>
        </w:numPr>
        <w:autoSpaceDE w:val="0"/>
        <w:autoSpaceDN w:val="0"/>
        <w:adjustRightInd w:val="0"/>
        <w:rPr>
          <w:rFonts w:cs="Bembo"/>
          <w:sz w:val="20"/>
          <w:szCs w:val="20"/>
        </w:rPr>
      </w:pPr>
      <w:r w:rsidRPr="00CC565C">
        <w:rPr>
          <w:rFonts w:cs="Courier"/>
          <w:b/>
          <w:sz w:val="20"/>
          <w:szCs w:val="20"/>
        </w:rPr>
        <w:t>GridView:</w:t>
      </w:r>
      <w:r w:rsidRPr="00CC565C">
        <w:rPr>
          <w:rFonts w:cs="Courier"/>
          <w:sz w:val="20"/>
          <w:szCs w:val="20"/>
        </w:rPr>
        <w:t xml:space="preserve"> </w:t>
      </w:r>
      <w:r w:rsidRPr="00CC565C">
        <w:rPr>
          <w:rFonts w:cs="Bembo"/>
          <w:sz w:val="20"/>
          <w:szCs w:val="20"/>
        </w:rPr>
        <w:t xml:space="preserve">Contains a grid of </w:t>
      </w:r>
      <w:r w:rsidRPr="00CC565C">
        <w:rPr>
          <w:rFonts w:cs="Courier"/>
          <w:sz w:val="20"/>
          <w:szCs w:val="20"/>
        </w:rPr>
        <w:t xml:space="preserve">View </w:t>
      </w:r>
      <w:r w:rsidRPr="00CC565C">
        <w:rPr>
          <w:rFonts w:cs="Bembo"/>
          <w:sz w:val="20"/>
          <w:szCs w:val="20"/>
        </w:rPr>
        <w:t>objects, with a specific number of columns; this</w:t>
      </w:r>
      <w:r w:rsidR="00CC565C">
        <w:rPr>
          <w:rFonts w:cs="Bembo"/>
          <w:sz w:val="20"/>
          <w:szCs w:val="20"/>
        </w:rPr>
        <w:t xml:space="preserve"> </w:t>
      </w:r>
      <w:r w:rsidRPr="00CC565C">
        <w:rPr>
          <w:rFonts w:cs="Bembo"/>
          <w:sz w:val="20"/>
          <w:szCs w:val="20"/>
        </w:rPr>
        <w:t>container is often used with image icons; the user can choose an item to perform</w:t>
      </w:r>
      <w:r w:rsidR="00CC565C">
        <w:rPr>
          <w:rFonts w:cs="Bembo"/>
          <w:sz w:val="20"/>
          <w:szCs w:val="20"/>
        </w:rPr>
        <w:t xml:space="preserve"> </w:t>
      </w:r>
      <w:r w:rsidRPr="00CC565C">
        <w:rPr>
          <w:rFonts w:cs="Bembo"/>
          <w:sz w:val="20"/>
          <w:szCs w:val="20"/>
        </w:rPr>
        <w:t>some action upon.</w:t>
      </w:r>
    </w:p>
    <w:p w:rsidR="00B818CB" w:rsidRPr="00CC565C" w:rsidRDefault="00B818CB" w:rsidP="00F67668">
      <w:pPr>
        <w:pStyle w:val="ListParagraph"/>
        <w:numPr>
          <w:ilvl w:val="0"/>
          <w:numId w:val="29"/>
        </w:numPr>
        <w:autoSpaceDE w:val="0"/>
        <w:autoSpaceDN w:val="0"/>
        <w:adjustRightInd w:val="0"/>
        <w:rPr>
          <w:rFonts w:cs="Bembo"/>
          <w:sz w:val="20"/>
          <w:szCs w:val="20"/>
        </w:rPr>
      </w:pPr>
      <w:r w:rsidRPr="00CC565C">
        <w:rPr>
          <w:rFonts w:cs="Courier"/>
          <w:b/>
          <w:sz w:val="20"/>
          <w:szCs w:val="20"/>
        </w:rPr>
        <w:t>GalleryView:</w:t>
      </w:r>
      <w:r w:rsidRPr="00CC565C">
        <w:rPr>
          <w:rFonts w:cs="Courier"/>
          <w:sz w:val="20"/>
          <w:szCs w:val="20"/>
        </w:rPr>
        <w:t xml:space="preserve"> </w:t>
      </w:r>
      <w:r w:rsidRPr="00CC565C">
        <w:rPr>
          <w:rFonts w:cs="Bembo"/>
          <w:sz w:val="20"/>
          <w:szCs w:val="20"/>
        </w:rPr>
        <w:t xml:space="preserve">Contains a horizontally scrolling list of </w:t>
      </w:r>
      <w:r w:rsidRPr="00CC565C">
        <w:rPr>
          <w:rFonts w:cs="Courier"/>
          <w:sz w:val="20"/>
          <w:szCs w:val="20"/>
        </w:rPr>
        <w:t xml:space="preserve">View </w:t>
      </w:r>
      <w:r w:rsidRPr="00CC565C">
        <w:rPr>
          <w:rFonts w:cs="Bembo"/>
          <w:sz w:val="20"/>
          <w:szCs w:val="20"/>
        </w:rPr>
        <w:t>objects, also often used</w:t>
      </w:r>
      <w:r w:rsidR="00CC565C">
        <w:rPr>
          <w:rFonts w:cs="Bembo"/>
          <w:sz w:val="20"/>
          <w:szCs w:val="20"/>
        </w:rPr>
        <w:t xml:space="preserve"> </w:t>
      </w:r>
      <w:r w:rsidRPr="00CC565C">
        <w:rPr>
          <w:rFonts w:cs="Bembo"/>
          <w:sz w:val="20"/>
          <w:szCs w:val="20"/>
        </w:rPr>
        <w:t>with image icons; the user can select an item to perform some action upon.</w:t>
      </w:r>
    </w:p>
    <w:p w:rsidR="00B818CB" w:rsidRPr="00CA6D90" w:rsidRDefault="00B818CB" w:rsidP="00B818CB">
      <w:pPr>
        <w:autoSpaceDE w:val="0"/>
        <w:autoSpaceDN w:val="0"/>
        <w:adjustRightInd w:val="0"/>
        <w:rPr>
          <w:rFonts w:cs="Bembo"/>
          <w:sz w:val="20"/>
          <w:szCs w:val="20"/>
        </w:rPr>
      </w:pPr>
      <w:r w:rsidRPr="00CA6D90">
        <w:rPr>
          <w:rFonts w:cs="Bembo"/>
          <w:sz w:val="20"/>
          <w:szCs w:val="20"/>
        </w:rPr>
        <w:t xml:space="preserve">These containers are all types of </w:t>
      </w:r>
      <w:r w:rsidRPr="00CA6D90">
        <w:rPr>
          <w:rFonts w:cs="Courier"/>
          <w:sz w:val="20"/>
          <w:szCs w:val="20"/>
        </w:rPr>
        <w:t xml:space="preserve">AdapterView </w:t>
      </w:r>
      <w:r w:rsidRPr="00CA6D90">
        <w:rPr>
          <w:rFonts w:cs="Bembo"/>
          <w:sz w:val="20"/>
          <w:szCs w:val="20"/>
        </w:rPr>
        <w:t xml:space="preserve">controls.An </w:t>
      </w:r>
      <w:r w:rsidRPr="00CA6D90">
        <w:rPr>
          <w:rFonts w:cs="Courier"/>
          <w:sz w:val="20"/>
          <w:szCs w:val="20"/>
        </w:rPr>
        <w:t xml:space="preserve">AdapterView </w:t>
      </w:r>
      <w:r w:rsidRPr="00CA6D90">
        <w:rPr>
          <w:rFonts w:cs="Bembo"/>
          <w:sz w:val="20"/>
          <w:szCs w:val="20"/>
        </w:rPr>
        <w:t>control contains</w:t>
      </w:r>
      <w:r w:rsidR="00CC565C">
        <w:rPr>
          <w:rFonts w:cs="Bembo"/>
          <w:sz w:val="20"/>
          <w:szCs w:val="20"/>
        </w:rPr>
        <w:t xml:space="preserve"> </w:t>
      </w:r>
      <w:r w:rsidRPr="00CA6D90">
        <w:rPr>
          <w:rFonts w:cs="Bembo"/>
          <w:sz w:val="20"/>
          <w:szCs w:val="20"/>
        </w:rPr>
        <w:t xml:space="preserve">a set of child </w:t>
      </w:r>
      <w:r w:rsidRPr="00CA6D90">
        <w:rPr>
          <w:rFonts w:cs="Courier"/>
          <w:sz w:val="20"/>
          <w:szCs w:val="20"/>
        </w:rPr>
        <w:t xml:space="preserve">View </w:t>
      </w:r>
      <w:r w:rsidRPr="00CA6D90">
        <w:rPr>
          <w:rFonts w:cs="Bembo"/>
          <w:sz w:val="20"/>
          <w:szCs w:val="20"/>
        </w:rPr>
        <w:t xml:space="preserve">controls to display data from some data source.An </w:t>
      </w:r>
      <w:r w:rsidRPr="00CA6D90">
        <w:rPr>
          <w:rFonts w:cs="Courier"/>
          <w:sz w:val="20"/>
          <w:szCs w:val="20"/>
        </w:rPr>
        <w:t xml:space="preserve">Adapter </w:t>
      </w:r>
      <w:r w:rsidRPr="00CA6D90">
        <w:rPr>
          <w:rFonts w:cs="Bembo"/>
          <w:sz w:val="20"/>
          <w:szCs w:val="20"/>
        </w:rPr>
        <w:t>generates</w:t>
      </w:r>
      <w:r w:rsidR="00CC565C">
        <w:rPr>
          <w:rFonts w:cs="Bembo"/>
          <w:sz w:val="20"/>
          <w:szCs w:val="20"/>
        </w:rPr>
        <w:t xml:space="preserve"> </w:t>
      </w:r>
      <w:r w:rsidRPr="00CA6D90">
        <w:rPr>
          <w:rFonts w:cs="Bembo"/>
          <w:sz w:val="20"/>
          <w:szCs w:val="20"/>
        </w:rPr>
        <w:t xml:space="preserve">these child </w:t>
      </w:r>
      <w:r w:rsidRPr="00CA6D90">
        <w:rPr>
          <w:rFonts w:cs="Courier"/>
          <w:sz w:val="20"/>
          <w:szCs w:val="20"/>
        </w:rPr>
        <w:t xml:space="preserve">View </w:t>
      </w:r>
      <w:r w:rsidRPr="00CA6D90">
        <w:rPr>
          <w:rFonts w:cs="Bembo"/>
          <w:sz w:val="20"/>
          <w:szCs w:val="20"/>
        </w:rPr>
        <w:t>controls from a data source.As this is an important part of all these container</w:t>
      </w:r>
      <w:r w:rsidR="00CC565C">
        <w:rPr>
          <w:rFonts w:cs="Bembo"/>
          <w:sz w:val="20"/>
          <w:szCs w:val="20"/>
        </w:rPr>
        <w:t xml:space="preserve"> </w:t>
      </w:r>
      <w:r w:rsidRPr="00CA6D90">
        <w:rPr>
          <w:rFonts w:cs="Bembo"/>
          <w:sz w:val="20"/>
          <w:szCs w:val="20"/>
        </w:rPr>
        <w:t>controls.</w:t>
      </w:r>
    </w:p>
    <w:p w:rsidR="005F54DD" w:rsidRDefault="005F54DD" w:rsidP="001922F2">
      <w:pPr>
        <w:autoSpaceDE w:val="0"/>
        <w:autoSpaceDN w:val="0"/>
        <w:adjustRightInd w:val="0"/>
        <w:rPr>
          <w:rFonts w:cs="FranklinGothic-Demi"/>
          <w:b/>
          <w:sz w:val="20"/>
          <w:szCs w:val="20"/>
        </w:rPr>
      </w:pPr>
    </w:p>
    <w:p w:rsidR="001922F2" w:rsidRPr="005F54DD" w:rsidRDefault="001922F2" w:rsidP="001922F2">
      <w:pPr>
        <w:autoSpaceDE w:val="0"/>
        <w:autoSpaceDN w:val="0"/>
        <w:adjustRightInd w:val="0"/>
        <w:rPr>
          <w:rFonts w:cs="Courier-Bold"/>
          <w:b/>
          <w:bCs/>
          <w:sz w:val="20"/>
          <w:szCs w:val="20"/>
        </w:rPr>
      </w:pPr>
      <w:r w:rsidRPr="005F54DD">
        <w:rPr>
          <w:rFonts w:cs="FranklinGothic-Demi"/>
          <w:b/>
          <w:sz w:val="20"/>
          <w:szCs w:val="20"/>
        </w:rPr>
        <w:t xml:space="preserve">Using the </w:t>
      </w:r>
      <w:r w:rsidRPr="005F54DD">
        <w:rPr>
          <w:rFonts w:cs="Courier-Bold"/>
          <w:b/>
          <w:bCs/>
          <w:sz w:val="20"/>
          <w:szCs w:val="20"/>
        </w:rPr>
        <w:t>ListView</w:t>
      </w:r>
    </w:p>
    <w:p w:rsidR="001922F2" w:rsidRPr="00CA6D90" w:rsidRDefault="001922F2" w:rsidP="001922F2">
      <w:pPr>
        <w:autoSpaceDE w:val="0"/>
        <w:autoSpaceDN w:val="0"/>
        <w:adjustRightInd w:val="0"/>
        <w:rPr>
          <w:rFonts w:cs="Bembo"/>
          <w:sz w:val="20"/>
          <w:szCs w:val="20"/>
        </w:rPr>
      </w:pPr>
      <w:r w:rsidRPr="00CA6D90">
        <w:rPr>
          <w:rFonts w:cs="Bembo"/>
          <w:sz w:val="20"/>
          <w:szCs w:val="20"/>
        </w:rPr>
        <w:t xml:space="preserve">The </w:t>
      </w:r>
      <w:r w:rsidRPr="00CA6D90">
        <w:rPr>
          <w:rFonts w:cs="Courier"/>
          <w:sz w:val="20"/>
          <w:szCs w:val="20"/>
        </w:rPr>
        <w:t xml:space="preserve">ListView </w:t>
      </w:r>
      <w:r w:rsidRPr="00CA6D90">
        <w:rPr>
          <w:rFonts w:cs="Bembo"/>
          <w:sz w:val="20"/>
          <w:szCs w:val="20"/>
        </w:rPr>
        <w:t>control is commonly used for full-screen menus or lists of items from</w:t>
      </w:r>
      <w:r w:rsidR="005F54DD">
        <w:rPr>
          <w:rFonts w:cs="Bembo"/>
          <w:sz w:val="20"/>
          <w:szCs w:val="20"/>
        </w:rPr>
        <w:t xml:space="preserve"> </w:t>
      </w:r>
      <w:r w:rsidRPr="00CA6D90">
        <w:rPr>
          <w:rFonts w:cs="Bembo"/>
          <w:sz w:val="20"/>
          <w:szCs w:val="20"/>
        </w:rPr>
        <w:t xml:space="preserve">which a user selects.As such, you might consider using </w:t>
      </w:r>
      <w:r w:rsidRPr="00CA6D90">
        <w:rPr>
          <w:rFonts w:cs="Courier"/>
          <w:sz w:val="20"/>
          <w:szCs w:val="20"/>
        </w:rPr>
        <w:t xml:space="preserve">ListActivity </w:t>
      </w:r>
      <w:r w:rsidRPr="00CA6D90">
        <w:rPr>
          <w:rFonts w:cs="Bembo"/>
          <w:sz w:val="20"/>
          <w:szCs w:val="20"/>
        </w:rPr>
        <w:t>as the base class for</w:t>
      </w:r>
      <w:r w:rsidR="005F54DD">
        <w:rPr>
          <w:rFonts w:cs="Bembo"/>
          <w:sz w:val="20"/>
          <w:szCs w:val="20"/>
        </w:rPr>
        <w:t xml:space="preserve"> </w:t>
      </w:r>
      <w:r w:rsidRPr="00CA6D90">
        <w:rPr>
          <w:rFonts w:cs="Bembo"/>
          <w:sz w:val="20"/>
          <w:szCs w:val="20"/>
        </w:rPr>
        <w:t xml:space="preserve">such screens. Using the </w:t>
      </w:r>
      <w:r w:rsidRPr="00CA6D90">
        <w:rPr>
          <w:rFonts w:cs="Courier"/>
          <w:sz w:val="20"/>
          <w:szCs w:val="20"/>
        </w:rPr>
        <w:t xml:space="preserve">ListActivity </w:t>
      </w:r>
      <w:r w:rsidRPr="00CA6D90">
        <w:rPr>
          <w:rFonts w:cs="Bembo"/>
          <w:sz w:val="20"/>
          <w:szCs w:val="20"/>
        </w:rPr>
        <w:t>can simplify these types of screens.</w:t>
      </w:r>
      <w:r w:rsidR="005F54DD">
        <w:rPr>
          <w:rFonts w:cs="Bembo"/>
          <w:sz w:val="20"/>
          <w:szCs w:val="20"/>
        </w:rPr>
        <w:t xml:space="preserve"> </w:t>
      </w:r>
      <w:r w:rsidRPr="00CA6D90">
        <w:rPr>
          <w:rFonts w:cs="Bembo"/>
          <w:sz w:val="20"/>
          <w:szCs w:val="20"/>
        </w:rPr>
        <w:t>First, to handle item events, you now need to provide an implementation in your</w:t>
      </w:r>
    </w:p>
    <w:p w:rsidR="001922F2" w:rsidRPr="00CA6D90" w:rsidRDefault="001922F2" w:rsidP="001922F2">
      <w:pPr>
        <w:autoSpaceDE w:val="0"/>
        <w:autoSpaceDN w:val="0"/>
        <w:adjustRightInd w:val="0"/>
        <w:rPr>
          <w:rFonts w:cs="Bembo"/>
          <w:sz w:val="20"/>
          <w:szCs w:val="20"/>
        </w:rPr>
      </w:pPr>
      <w:r w:rsidRPr="00CA6D90">
        <w:rPr>
          <w:rFonts w:cs="Courier"/>
          <w:sz w:val="20"/>
          <w:szCs w:val="20"/>
        </w:rPr>
        <w:t>ListActivity</w:t>
      </w:r>
      <w:r w:rsidRPr="00CA6D90">
        <w:rPr>
          <w:rFonts w:cs="Bembo"/>
          <w:sz w:val="20"/>
          <w:szCs w:val="20"/>
        </w:rPr>
        <w:t xml:space="preserve">. For instance, the equivalent of </w:t>
      </w:r>
      <w:r w:rsidRPr="00CA6D90">
        <w:rPr>
          <w:rFonts w:cs="Courier"/>
          <w:sz w:val="20"/>
          <w:szCs w:val="20"/>
        </w:rPr>
        <w:t xml:space="preserve">onListItemClickListener </w:t>
      </w:r>
      <w:r w:rsidRPr="00CA6D90">
        <w:rPr>
          <w:rFonts w:cs="Bembo"/>
          <w:sz w:val="20"/>
          <w:szCs w:val="20"/>
        </w:rPr>
        <w:t>is to implement</w:t>
      </w:r>
      <w:r w:rsidR="005F54DD">
        <w:rPr>
          <w:rFonts w:cs="Bembo"/>
          <w:sz w:val="20"/>
          <w:szCs w:val="20"/>
        </w:rPr>
        <w:t xml:space="preserve"> </w:t>
      </w:r>
      <w:r w:rsidRPr="00CA6D90">
        <w:rPr>
          <w:rFonts w:cs="Bembo"/>
          <w:sz w:val="20"/>
          <w:szCs w:val="20"/>
        </w:rPr>
        <w:t xml:space="preserve">the </w:t>
      </w:r>
      <w:r w:rsidRPr="00CA6D90">
        <w:rPr>
          <w:rFonts w:cs="Courier"/>
          <w:sz w:val="20"/>
          <w:szCs w:val="20"/>
        </w:rPr>
        <w:t xml:space="preserve">onListItemClick() </w:t>
      </w:r>
      <w:r w:rsidRPr="00CA6D90">
        <w:rPr>
          <w:rFonts w:cs="Bembo"/>
          <w:sz w:val="20"/>
          <w:szCs w:val="20"/>
        </w:rPr>
        <w:t xml:space="preserve">method within your </w:t>
      </w:r>
      <w:r w:rsidRPr="00CA6D90">
        <w:rPr>
          <w:rFonts w:cs="Courier"/>
          <w:sz w:val="20"/>
          <w:szCs w:val="20"/>
        </w:rPr>
        <w:t>ListActivity</w:t>
      </w:r>
      <w:r w:rsidRPr="00CA6D90">
        <w:rPr>
          <w:rFonts w:cs="Bembo"/>
          <w:sz w:val="20"/>
          <w:szCs w:val="20"/>
        </w:rPr>
        <w:t>.</w:t>
      </w:r>
      <w:r w:rsidR="005F54DD">
        <w:rPr>
          <w:rFonts w:cs="Bembo"/>
          <w:sz w:val="20"/>
          <w:szCs w:val="20"/>
        </w:rPr>
        <w:t xml:space="preserve"> </w:t>
      </w:r>
      <w:r w:rsidRPr="00CA6D90">
        <w:rPr>
          <w:rFonts w:cs="Bembo"/>
          <w:sz w:val="20"/>
          <w:szCs w:val="20"/>
        </w:rPr>
        <w:t xml:space="preserve">Second, to assign an </w:t>
      </w:r>
      <w:r w:rsidRPr="00CA6D90">
        <w:rPr>
          <w:rFonts w:cs="Courier"/>
          <w:sz w:val="20"/>
          <w:szCs w:val="20"/>
        </w:rPr>
        <w:t>Adapter</w:t>
      </w:r>
      <w:r w:rsidRPr="00CA6D90">
        <w:rPr>
          <w:rFonts w:cs="Bembo"/>
          <w:sz w:val="20"/>
          <w:szCs w:val="20"/>
        </w:rPr>
        <w:t xml:space="preserve">, you need a call to the </w:t>
      </w:r>
      <w:r w:rsidRPr="00CA6D90">
        <w:rPr>
          <w:rFonts w:cs="Courier"/>
          <w:sz w:val="20"/>
          <w:szCs w:val="20"/>
        </w:rPr>
        <w:t xml:space="preserve">setListAdapter() </w:t>
      </w:r>
      <w:r w:rsidRPr="00CA6D90">
        <w:rPr>
          <w:rFonts w:cs="Bembo"/>
          <w:sz w:val="20"/>
          <w:szCs w:val="20"/>
        </w:rPr>
        <w:t>method.You</w:t>
      </w:r>
    </w:p>
    <w:p w:rsidR="001922F2" w:rsidRPr="00CA6D90" w:rsidRDefault="001922F2" w:rsidP="001922F2">
      <w:pPr>
        <w:autoSpaceDE w:val="0"/>
        <w:autoSpaceDN w:val="0"/>
        <w:adjustRightInd w:val="0"/>
        <w:rPr>
          <w:rFonts w:cs="Bembo"/>
          <w:sz w:val="20"/>
          <w:szCs w:val="20"/>
        </w:rPr>
      </w:pPr>
      <w:r w:rsidRPr="00CA6D90">
        <w:rPr>
          <w:rFonts w:cs="Bembo"/>
          <w:sz w:val="20"/>
          <w:szCs w:val="20"/>
        </w:rPr>
        <w:t xml:space="preserve">do this after the call to the </w:t>
      </w:r>
      <w:r w:rsidRPr="00CA6D90">
        <w:rPr>
          <w:rFonts w:cs="Courier"/>
          <w:sz w:val="20"/>
          <w:szCs w:val="20"/>
        </w:rPr>
        <w:t xml:space="preserve">setContentView() </w:t>
      </w:r>
      <w:r w:rsidRPr="00CA6D90">
        <w:rPr>
          <w:rFonts w:cs="Bembo"/>
          <w:sz w:val="20"/>
          <w:szCs w:val="20"/>
        </w:rPr>
        <w:t>method. However, this hints at some of the</w:t>
      </w:r>
      <w:r w:rsidR="005F54DD">
        <w:rPr>
          <w:rFonts w:cs="Bembo"/>
          <w:sz w:val="20"/>
          <w:szCs w:val="20"/>
        </w:rPr>
        <w:t xml:space="preserve"> </w:t>
      </w:r>
      <w:r w:rsidRPr="00CA6D90">
        <w:rPr>
          <w:rFonts w:cs="Bembo"/>
          <w:sz w:val="20"/>
          <w:szCs w:val="20"/>
        </w:rPr>
        <w:t xml:space="preserve">limitations of using </w:t>
      </w:r>
      <w:r w:rsidRPr="00CA6D90">
        <w:rPr>
          <w:rFonts w:cs="Courier"/>
          <w:sz w:val="20"/>
          <w:szCs w:val="20"/>
        </w:rPr>
        <w:t>ListActivity</w:t>
      </w:r>
      <w:r w:rsidRPr="00CA6D90">
        <w:rPr>
          <w:rFonts w:cs="Bembo"/>
          <w:sz w:val="20"/>
          <w:szCs w:val="20"/>
        </w:rPr>
        <w:t>.</w:t>
      </w:r>
    </w:p>
    <w:p w:rsidR="00E61D3B" w:rsidRPr="005F54DD" w:rsidRDefault="00E61D3B" w:rsidP="001922F2">
      <w:pPr>
        <w:autoSpaceDE w:val="0"/>
        <w:autoSpaceDN w:val="0"/>
        <w:adjustRightInd w:val="0"/>
        <w:rPr>
          <w:rFonts w:cs="Courier-Bold"/>
          <w:b/>
          <w:bCs/>
          <w:sz w:val="20"/>
          <w:szCs w:val="20"/>
        </w:rPr>
      </w:pPr>
      <w:r w:rsidRPr="005F54DD">
        <w:rPr>
          <w:rFonts w:cs="FranklinGothic-Demi"/>
          <w:b/>
          <w:sz w:val="20"/>
          <w:szCs w:val="20"/>
        </w:rPr>
        <w:t xml:space="preserve">Binding Data to the </w:t>
      </w:r>
      <w:r w:rsidRPr="005F54DD">
        <w:rPr>
          <w:rFonts w:cs="Courier-Bold"/>
          <w:b/>
          <w:bCs/>
          <w:sz w:val="20"/>
          <w:szCs w:val="20"/>
        </w:rPr>
        <w:t>AdapterView</w:t>
      </w:r>
    </w:p>
    <w:p w:rsidR="00E61D3B" w:rsidRPr="00CA6D90" w:rsidRDefault="00E61D3B" w:rsidP="00E61D3B">
      <w:pPr>
        <w:autoSpaceDE w:val="0"/>
        <w:autoSpaceDN w:val="0"/>
        <w:adjustRightInd w:val="0"/>
        <w:rPr>
          <w:rFonts w:cs="Courier"/>
          <w:sz w:val="20"/>
          <w:szCs w:val="20"/>
        </w:rPr>
      </w:pPr>
      <w:r w:rsidRPr="00CA6D90">
        <w:rPr>
          <w:rFonts w:cs="Courier"/>
          <w:sz w:val="20"/>
          <w:szCs w:val="20"/>
        </w:rPr>
        <w:t>((ListView)findViewById(R.id.list)).setAdapter(adapter);</w:t>
      </w:r>
    </w:p>
    <w:p w:rsidR="00E61D3B" w:rsidRDefault="00E61D3B" w:rsidP="00E61D3B">
      <w:pPr>
        <w:autoSpaceDE w:val="0"/>
        <w:autoSpaceDN w:val="0"/>
        <w:adjustRightInd w:val="0"/>
        <w:rPr>
          <w:rFonts w:cs="Bembo"/>
          <w:sz w:val="20"/>
          <w:szCs w:val="20"/>
        </w:rPr>
      </w:pPr>
      <w:r w:rsidRPr="00CA6D90">
        <w:rPr>
          <w:rFonts w:cs="Bembo"/>
          <w:sz w:val="20"/>
          <w:szCs w:val="20"/>
        </w:rPr>
        <w:t xml:space="preserve">The call to the </w:t>
      </w:r>
      <w:r w:rsidRPr="00CA6D90">
        <w:rPr>
          <w:rFonts w:cs="Courier"/>
          <w:sz w:val="20"/>
          <w:szCs w:val="20"/>
        </w:rPr>
        <w:t xml:space="preserve">setAdapter() </w:t>
      </w:r>
      <w:r w:rsidRPr="00CA6D90">
        <w:rPr>
          <w:rFonts w:cs="Bembo"/>
          <w:sz w:val="20"/>
          <w:szCs w:val="20"/>
        </w:rPr>
        <w:t xml:space="preserve">method of the </w:t>
      </w:r>
      <w:r w:rsidRPr="00CA6D90">
        <w:rPr>
          <w:rFonts w:cs="Courier"/>
          <w:sz w:val="20"/>
          <w:szCs w:val="20"/>
        </w:rPr>
        <w:t>AdapterView</w:t>
      </w:r>
      <w:r w:rsidRPr="00CA6D90">
        <w:rPr>
          <w:rFonts w:cs="Bembo"/>
          <w:sz w:val="20"/>
          <w:szCs w:val="20"/>
        </w:rPr>
        <w:t xml:space="preserve">, a </w:t>
      </w:r>
      <w:r w:rsidRPr="00CA6D90">
        <w:rPr>
          <w:rFonts w:cs="Courier"/>
          <w:sz w:val="20"/>
          <w:szCs w:val="20"/>
        </w:rPr>
        <w:t xml:space="preserve">ListView </w:t>
      </w:r>
      <w:r w:rsidRPr="00CA6D90">
        <w:rPr>
          <w:rFonts w:cs="Bembo"/>
          <w:sz w:val="20"/>
          <w:szCs w:val="20"/>
        </w:rPr>
        <w:t>in this case,</w:t>
      </w:r>
      <w:r w:rsidR="005F54DD">
        <w:rPr>
          <w:rFonts w:cs="Bembo"/>
          <w:sz w:val="20"/>
          <w:szCs w:val="20"/>
        </w:rPr>
        <w:t xml:space="preserve"> </w:t>
      </w:r>
      <w:r w:rsidRPr="00CA6D90">
        <w:rPr>
          <w:rFonts w:cs="Bembo"/>
          <w:sz w:val="20"/>
          <w:szCs w:val="20"/>
        </w:rPr>
        <w:t xml:space="preserve">should come after your call to </w:t>
      </w:r>
      <w:r w:rsidRPr="00CA6D90">
        <w:rPr>
          <w:rFonts w:cs="Courier"/>
          <w:sz w:val="20"/>
          <w:szCs w:val="20"/>
        </w:rPr>
        <w:t>setContentView()</w:t>
      </w:r>
      <w:r w:rsidRPr="00CA6D90">
        <w:rPr>
          <w:rFonts w:cs="Bembo"/>
          <w:sz w:val="20"/>
          <w:szCs w:val="20"/>
        </w:rPr>
        <w:t>.</w:t>
      </w:r>
    </w:p>
    <w:p w:rsidR="008C5ECD" w:rsidRPr="00CA6D90" w:rsidRDefault="008C5ECD" w:rsidP="00E61D3B">
      <w:pPr>
        <w:autoSpaceDE w:val="0"/>
        <w:autoSpaceDN w:val="0"/>
        <w:adjustRightInd w:val="0"/>
        <w:rPr>
          <w:rFonts w:cs="Bembo"/>
          <w:sz w:val="20"/>
          <w:szCs w:val="20"/>
        </w:rPr>
      </w:pPr>
    </w:p>
    <w:p w:rsidR="00E61D3B" w:rsidRPr="005F54DD" w:rsidRDefault="00E61D3B" w:rsidP="00E61D3B">
      <w:pPr>
        <w:autoSpaceDE w:val="0"/>
        <w:autoSpaceDN w:val="0"/>
        <w:adjustRightInd w:val="0"/>
        <w:rPr>
          <w:rFonts w:cs="FranklinGothic-Demi"/>
          <w:b/>
          <w:sz w:val="20"/>
          <w:szCs w:val="20"/>
        </w:rPr>
      </w:pPr>
      <w:r w:rsidRPr="005F54DD">
        <w:rPr>
          <w:rFonts w:cs="FranklinGothic-Demi"/>
          <w:b/>
          <w:sz w:val="20"/>
          <w:szCs w:val="20"/>
        </w:rPr>
        <w:t>Handling Selection Events</w:t>
      </w:r>
    </w:p>
    <w:p w:rsidR="00E61D3B" w:rsidRPr="00CA6D90" w:rsidRDefault="00E61D3B" w:rsidP="00E61D3B">
      <w:pPr>
        <w:autoSpaceDE w:val="0"/>
        <w:autoSpaceDN w:val="0"/>
        <w:adjustRightInd w:val="0"/>
        <w:rPr>
          <w:rFonts w:cs="Bembo"/>
          <w:sz w:val="20"/>
          <w:szCs w:val="20"/>
        </w:rPr>
      </w:pPr>
      <w:r w:rsidRPr="00CA6D90">
        <w:rPr>
          <w:rFonts w:cs="Bembo"/>
          <w:sz w:val="20"/>
          <w:szCs w:val="20"/>
        </w:rPr>
        <w:t xml:space="preserve">You often use </w:t>
      </w:r>
      <w:r w:rsidRPr="00CA6D90">
        <w:rPr>
          <w:rFonts w:cs="Courier"/>
          <w:sz w:val="20"/>
          <w:szCs w:val="20"/>
        </w:rPr>
        <w:t xml:space="preserve">AdapterView </w:t>
      </w:r>
      <w:r w:rsidRPr="00CA6D90">
        <w:rPr>
          <w:rFonts w:cs="Bembo"/>
          <w:sz w:val="20"/>
          <w:szCs w:val="20"/>
        </w:rPr>
        <w:t>controls to present data from which the user should select.</w:t>
      </w:r>
      <w:r w:rsidR="005F54DD">
        <w:rPr>
          <w:rFonts w:cs="Bembo"/>
          <w:sz w:val="20"/>
          <w:szCs w:val="20"/>
        </w:rPr>
        <w:t xml:space="preserve"> </w:t>
      </w:r>
      <w:r w:rsidRPr="00CA6D90">
        <w:rPr>
          <w:rFonts w:cs="Bembo"/>
          <w:sz w:val="20"/>
          <w:szCs w:val="20"/>
        </w:rPr>
        <w:t>All three of the discussed controls—</w:t>
      </w:r>
      <w:r w:rsidRPr="00CA6D90">
        <w:rPr>
          <w:rFonts w:cs="Courier"/>
          <w:sz w:val="20"/>
          <w:szCs w:val="20"/>
        </w:rPr>
        <w:t>ListView</w:t>
      </w:r>
      <w:r w:rsidRPr="00CA6D90">
        <w:rPr>
          <w:rFonts w:cs="Bembo"/>
          <w:sz w:val="20"/>
          <w:szCs w:val="20"/>
        </w:rPr>
        <w:t xml:space="preserve">, </w:t>
      </w:r>
      <w:r w:rsidRPr="00CA6D90">
        <w:rPr>
          <w:rFonts w:cs="Courier"/>
          <w:sz w:val="20"/>
          <w:szCs w:val="20"/>
        </w:rPr>
        <w:t>GridView</w:t>
      </w:r>
      <w:r w:rsidRPr="00CA6D90">
        <w:rPr>
          <w:rFonts w:cs="Bembo"/>
          <w:sz w:val="20"/>
          <w:szCs w:val="20"/>
        </w:rPr>
        <w:t xml:space="preserve">, and </w:t>
      </w:r>
      <w:r w:rsidRPr="00CA6D90">
        <w:rPr>
          <w:rFonts w:cs="Courier"/>
          <w:sz w:val="20"/>
          <w:szCs w:val="20"/>
        </w:rPr>
        <w:t>Gallery</w:t>
      </w:r>
      <w:r w:rsidRPr="00CA6D90">
        <w:rPr>
          <w:rFonts w:cs="Bembo"/>
          <w:sz w:val="20"/>
          <w:szCs w:val="20"/>
        </w:rPr>
        <w:t>—enable your application</w:t>
      </w:r>
      <w:r w:rsidR="005F54DD">
        <w:rPr>
          <w:rFonts w:cs="Bembo"/>
          <w:sz w:val="20"/>
          <w:szCs w:val="20"/>
        </w:rPr>
        <w:t xml:space="preserve"> </w:t>
      </w:r>
      <w:r w:rsidRPr="00CA6D90">
        <w:rPr>
          <w:rFonts w:cs="Bembo"/>
          <w:sz w:val="20"/>
          <w:szCs w:val="20"/>
        </w:rPr>
        <w:t>to monitor for click events in the same way.You need to call</w:t>
      </w:r>
      <w:r w:rsidR="005F54DD">
        <w:rPr>
          <w:rFonts w:cs="Bembo"/>
          <w:sz w:val="20"/>
          <w:szCs w:val="20"/>
        </w:rPr>
        <w:t xml:space="preserve"> </w:t>
      </w:r>
      <w:r w:rsidRPr="00CA6D90">
        <w:rPr>
          <w:rFonts w:cs="Courier"/>
          <w:sz w:val="20"/>
          <w:szCs w:val="20"/>
        </w:rPr>
        <w:t xml:space="preserve">setOnItemClickListener() </w:t>
      </w:r>
      <w:r w:rsidRPr="00CA6D90">
        <w:rPr>
          <w:rFonts w:cs="Bembo"/>
          <w:sz w:val="20"/>
          <w:szCs w:val="20"/>
        </w:rPr>
        <w:t xml:space="preserve">on your </w:t>
      </w:r>
      <w:r w:rsidRPr="00CA6D90">
        <w:rPr>
          <w:rFonts w:cs="Courier"/>
          <w:sz w:val="20"/>
          <w:szCs w:val="20"/>
        </w:rPr>
        <w:t xml:space="preserve">AdapterView </w:t>
      </w:r>
      <w:r w:rsidRPr="00CA6D90">
        <w:rPr>
          <w:rFonts w:cs="Bembo"/>
          <w:sz w:val="20"/>
          <w:szCs w:val="20"/>
        </w:rPr>
        <w:t>and pass in an implementation of</w:t>
      </w:r>
    </w:p>
    <w:p w:rsidR="00E61D3B" w:rsidRPr="00CA6D90" w:rsidRDefault="00E61D3B" w:rsidP="00E61D3B">
      <w:pPr>
        <w:autoSpaceDE w:val="0"/>
        <w:autoSpaceDN w:val="0"/>
        <w:adjustRightInd w:val="0"/>
        <w:rPr>
          <w:rFonts w:cs="Bembo"/>
          <w:sz w:val="20"/>
          <w:szCs w:val="20"/>
        </w:rPr>
      </w:pPr>
      <w:r w:rsidRPr="00CA6D90">
        <w:rPr>
          <w:rFonts w:cs="Bembo"/>
          <w:sz w:val="20"/>
          <w:szCs w:val="20"/>
        </w:rPr>
        <w:t xml:space="preserve">the </w:t>
      </w:r>
      <w:r w:rsidRPr="00CA6D90">
        <w:rPr>
          <w:rFonts w:cs="Courier"/>
          <w:sz w:val="20"/>
          <w:szCs w:val="20"/>
        </w:rPr>
        <w:t xml:space="preserve">AdapterView.OnItemClickListener </w:t>
      </w:r>
      <w:r w:rsidRPr="00CA6D90">
        <w:rPr>
          <w:rFonts w:cs="Bembo"/>
          <w:sz w:val="20"/>
          <w:szCs w:val="20"/>
        </w:rPr>
        <w:t>class. Here is an example implementation of</w:t>
      </w:r>
      <w:r w:rsidR="005F54DD">
        <w:rPr>
          <w:rFonts w:cs="Bembo"/>
          <w:sz w:val="20"/>
          <w:szCs w:val="20"/>
        </w:rPr>
        <w:t xml:space="preserve"> </w:t>
      </w:r>
      <w:r w:rsidRPr="00CA6D90">
        <w:rPr>
          <w:rFonts w:cs="Bembo"/>
          <w:sz w:val="20"/>
          <w:szCs w:val="20"/>
        </w:rPr>
        <w:t>this class:</w:t>
      </w:r>
    </w:p>
    <w:p w:rsidR="00A5257C" w:rsidRDefault="00A5257C" w:rsidP="00E61D3B">
      <w:pPr>
        <w:autoSpaceDE w:val="0"/>
        <w:autoSpaceDN w:val="0"/>
        <w:adjustRightInd w:val="0"/>
        <w:rPr>
          <w:rFonts w:cs="Courier"/>
          <w:sz w:val="20"/>
          <w:szCs w:val="20"/>
        </w:rPr>
      </w:pPr>
    </w:p>
    <w:p w:rsidR="00E61D3B" w:rsidRPr="00CA6D90" w:rsidRDefault="00E61D3B" w:rsidP="00E61D3B">
      <w:pPr>
        <w:autoSpaceDE w:val="0"/>
        <w:autoSpaceDN w:val="0"/>
        <w:adjustRightInd w:val="0"/>
        <w:rPr>
          <w:rFonts w:cs="Courier"/>
          <w:sz w:val="20"/>
          <w:szCs w:val="20"/>
        </w:rPr>
      </w:pPr>
      <w:r w:rsidRPr="00CA6D90">
        <w:rPr>
          <w:rFonts w:cs="Courier"/>
          <w:sz w:val="20"/>
          <w:szCs w:val="20"/>
        </w:rPr>
        <w:t>av.setOnItemClickListener(</w:t>
      </w:r>
    </w:p>
    <w:p w:rsidR="00E61D3B" w:rsidRPr="00CA6D90" w:rsidRDefault="00E61D3B" w:rsidP="00E61D3B">
      <w:pPr>
        <w:autoSpaceDE w:val="0"/>
        <w:autoSpaceDN w:val="0"/>
        <w:adjustRightInd w:val="0"/>
        <w:rPr>
          <w:rFonts w:cs="Courier"/>
          <w:sz w:val="20"/>
          <w:szCs w:val="20"/>
        </w:rPr>
      </w:pPr>
      <w:r w:rsidRPr="00CA6D90">
        <w:rPr>
          <w:rFonts w:cs="Courier"/>
          <w:sz w:val="20"/>
          <w:szCs w:val="20"/>
        </w:rPr>
        <w:t>new AdapterView.OnItemClickListener() {</w:t>
      </w:r>
    </w:p>
    <w:p w:rsidR="00E61D3B" w:rsidRPr="00CA6D90" w:rsidRDefault="00E61D3B" w:rsidP="00E61D3B">
      <w:pPr>
        <w:autoSpaceDE w:val="0"/>
        <w:autoSpaceDN w:val="0"/>
        <w:adjustRightInd w:val="0"/>
        <w:rPr>
          <w:rFonts w:cs="Courier"/>
          <w:sz w:val="20"/>
          <w:szCs w:val="20"/>
        </w:rPr>
      </w:pPr>
      <w:r w:rsidRPr="00CA6D90">
        <w:rPr>
          <w:rFonts w:cs="Courier"/>
          <w:sz w:val="20"/>
          <w:szCs w:val="20"/>
        </w:rPr>
        <w:t>public void onItemClick(</w:t>
      </w:r>
    </w:p>
    <w:p w:rsidR="00E61D3B" w:rsidRPr="00CA6D90" w:rsidRDefault="00E61D3B" w:rsidP="00E61D3B">
      <w:pPr>
        <w:autoSpaceDE w:val="0"/>
        <w:autoSpaceDN w:val="0"/>
        <w:adjustRightInd w:val="0"/>
        <w:rPr>
          <w:rFonts w:cs="Courier"/>
          <w:sz w:val="20"/>
          <w:szCs w:val="20"/>
        </w:rPr>
      </w:pPr>
      <w:r w:rsidRPr="00CA6D90">
        <w:rPr>
          <w:rFonts w:cs="Courier"/>
          <w:sz w:val="20"/>
          <w:szCs w:val="20"/>
        </w:rPr>
        <w:t>AdapterView&lt;?&gt; parent, View view,</w:t>
      </w:r>
    </w:p>
    <w:p w:rsidR="00E61D3B" w:rsidRPr="00CA6D90" w:rsidRDefault="00E61D3B" w:rsidP="00E61D3B">
      <w:pPr>
        <w:autoSpaceDE w:val="0"/>
        <w:autoSpaceDN w:val="0"/>
        <w:adjustRightInd w:val="0"/>
        <w:rPr>
          <w:rFonts w:cs="Courier"/>
          <w:sz w:val="20"/>
          <w:szCs w:val="20"/>
        </w:rPr>
      </w:pPr>
      <w:r w:rsidRPr="00CA6D90">
        <w:rPr>
          <w:rFonts w:cs="Courier"/>
          <w:sz w:val="20"/>
          <w:szCs w:val="20"/>
        </w:rPr>
        <w:t>int position, long id) {</w:t>
      </w:r>
    </w:p>
    <w:p w:rsidR="00E61D3B" w:rsidRPr="00CA6D90" w:rsidRDefault="00E61D3B" w:rsidP="00E61D3B">
      <w:pPr>
        <w:autoSpaceDE w:val="0"/>
        <w:autoSpaceDN w:val="0"/>
        <w:adjustRightInd w:val="0"/>
        <w:rPr>
          <w:rFonts w:cs="Courier"/>
          <w:sz w:val="20"/>
          <w:szCs w:val="20"/>
        </w:rPr>
      </w:pPr>
      <w:r w:rsidRPr="00CA6D90">
        <w:rPr>
          <w:rFonts w:cs="Courier"/>
          <w:sz w:val="20"/>
          <w:szCs w:val="20"/>
        </w:rPr>
        <w:t>Toast.makeText(Scratch.this, “Clicked _id=”+id,</w:t>
      </w:r>
    </w:p>
    <w:p w:rsidR="00E61D3B" w:rsidRPr="00CA6D90" w:rsidRDefault="00E61D3B" w:rsidP="00E61D3B">
      <w:pPr>
        <w:autoSpaceDE w:val="0"/>
        <w:autoSpaceDN w:val="0"/>
        <w:adjustRightInd w:val="0"/>
        <w:rPr>
          <w:rFonts w:cs="Courier"/>
          <w:sz w:val="20"/>
          <w:szCs w:val="20"/>
        </w:rPr>
      </w:pPr>
      <w:r w:rsidRPr="00CA6D90">
        <w:rPr>
          <w:rFonts w:cs="Courier"/>
          <w:sz w:val="20"/>
          <w:szCs w:val="20"/>
        </w:rPr>
        <w:t>Toast.LENGTH_SHORT).show();</w:t>
      </w:r>
    </w:p>
    <w:p w:rsidR="00E61D3B" w:rsidRPr="00CA6D90" w:rsidRDefault="00E61D3B" w:rsidP="00E61D3B">
      <w:pPr>
        <w:autoSpaceDE w:val="0"/>
        <w:autoSpaceDN w:val="0"/>
        <w:adjustRightInd w:val="0"/>
        <w:rPr>
          <w:rFonts w:cs="Courier"/>
          <w:sz w:val="20"/>
          <w:szCs w:val="20"/>
        </w:rPr>
      </w:pPr>
      <w:r w:rsidRPr="00CA6D90">
        <w:rPr>
          <w:rFonts w:cs="Courier"/>
          <w:sz w:val="20"/>
          <w:szCs w:val="20"/>
        </w:rPr>
        <w:t>}</w:t>
      </w:r>
    </w:p>
    <w:p w:rsidR="00E61D3B" w:rsidRPr="00CA6D90" w:rsidRDefault="00E61D3B" w:rsidP="00E61D3B">
      <w:pPr>
        <w:autoSpaceDE w:val="0"/>
        <w:autoSpaceDN w:val="0"/>
        <w:adjustRightInd w:val="0"/>
        <w:rPr>
          <w:rFonts w:cs="Courier"/>
          <w:sz w:val="20"/>
          <w:szCs w:val="20"/>
        </w:rPr>
      </w:pPr>
      <w:r w:rsidRPr="00CA6D90">
        <w:rPr>
          <w:rFonts w:cs="Courier"/>
          <w:sz w:val="20"/>
          <w:szCs w:val="20"/>
        </w:rPr>
        <w:t>});</w:t>
      </w:r>
    </w:p>
    <w:p w:rsidR="00E61D3B" w:rsidRPr="00CA6D90" w:rsidRDefault="00E61D3B" w:rsidP="00E61D3B">
      <w:pPr>
        <w:autoSpaceDE w:val="0"/>
        <w:autoSpaceDN w:val="0"/>
        <w:adjustRightInd w:val="0"/>
        <w:rPr>
          <w:rFonts w:cs="Bembo"/>
          <w:sz w:val="20"/>
          <w:szCs w:val="20"/>
        </w:rPr>
      </w:pPr>
      <w:r w:rsidRPr="00CA6D90">
        <w:rPr>
          <w:rFonts w:cs="Bembo"/>
          <w:sz w:val="20"/>
          <w:szCs w:val="20"/>
        </w:rPr>
        <w:t xml:space="preserve">In the preceding example, </w:t>
      </w:r>
      <w:r w:rsidRPr="00CA6D90">
        <w:rPr>
          <w:rFonts w:cs="Courier"/>
          <w:sz w:val="20"/>
          <w:szCs w:val="20"/>
        </w:rPr>
        <w:t xml:space="preserve">av </w:t>
      </w:r>
      <w:r w:rsidRPr="00CA6D90">
        <w:rPr>
          <w:rFonts w:cs="Bembo"/>
          <w:sz w:val="20"/>
          <w:szCs w:val="20"/>
        </w:rPr>
        <w:t xml:space="preserve">is our </w:t>
      </w:r>
      <w:r w:rsidRPr="00CA6D90">
        <w:rPr>
          <w:rFonts w:cs="Courier"/>
          <w:sz w:val="20"/>
          <w:szCs w:val="20"/>
        </w:rPr>
        <w:t>AdapterView</w:t>
      </w:r>
      <w:r w:rsidRPr="00CA6D90">
        <w:rPr>
          <w:rFonts w:cs="Bembo"/>
          <w:sz w:val="20"/>
          <w:szCs w:val="20"/>
        </w:rPr>
        <w:t>.The implementation of the</w:t>
      </w:r>
      <w:r w:rsidR="005F54DD">
        <w:rPr>
          <w:rFonts w:cs="Bembo"/>
          <w:sz w:val="20"/>
          <w:szCs w:val="20"/>
        </w:rPr>
        <w:t xml:space="preserve"> </w:t>
      </w:r>
      <w:r w:rsidRPr="00CA6D90">
        <w:rPr>
          <w:rFonts w:cs="Courier"/>
          <w:sz w:val="20"/>
          <w:szCs w:val="20"/>
        </w:rPr>
        <w:t xml:space="preserve">onItemClick() </w:t>
      </w:r>
      <w:r w:rsidRPr="00CA6D90">
        <w:rPr>
          <w:rFonts w:cs="Bembo"/>
          <w:sz w:val="20"/>
          <w:szCs w:val="20"/>
        </w:rPr>
        <w:t>method is where all the interesting work happens.The parent parameter</w:t>
      </w:r>
      <w:r w:rsidR="005F54DD">
        <w:rPr>
          <w:rFonts w:cs="Bembo"/>
          <w:sz w:val="20"/>
          <w:szCs w:val="20"/>
        </w:rPr>
        <w:t xml:space="preserve"> </w:t>
      </w:r>
      <w:r w:rsidRPr="00CA6D90">
        <w:rPr>
          <w:rFonts w:cs="Bembo"/>
          <w:sz w:val="20"/>
          <w:szCs w:val="20"/>
        </w:rPr>
        <w:t xml:space="preserve">is the </w:t>
      </w:r>
      <w:r w:rsidRPr="00CA6D90">
        <w:rPr>
          <w:rFonts w:cs="Courier"/>
          <w:sz w:val="20"/>
          <w:szCs w:val="20"/>
        </w:rPr>
        <w:t xml:space="preserve">AdapterView </w:t>
      </w:r>
      <w:r w:rsidRPr="00CA6D90">
        <w:rPr>
          <w:rFonts w:cs="Bembo"/>
          <w:sz w:val="20"/>
          <w:szCs w:val="20"/>
        </w:rPr>
        <w:t>where the item was clicked.This is useful if your screen has more than</w:t>
      </w:r>
      <w:r w:rsidR="005F54DD">
        <w:rPr>
          <w:rFonts w:cs="Bembo"/>
          <w:sz w:val="20"/>
          <w:szCs w:val="20"/>
        </w:rPr>
        <w:t xml:space="preserve"> </w:t>
      </w:r>
      <w:r w:rsidRPr="00CA6D90">
        <w:rPr>
          <w:rFonts w:cs="Bembo"/>
          <w:sz w:val="20"/>
          <w:szCs w:val="20"/>
        </w:rPr>
        <w:t xml:space="preserve">one </w:t>
      </w:r>
      <w:r w:rsidRPr="00CA6D90">
        <w:rPr>
          <w:rFonts w:cs="Courier"/>
          <w:sz w:val="20"/>
          <w:szCs w:val="20"/>
        </w:rPr>
        <w:t xml:space="preserve">AdapterView </w:t>
      </w:r>
      <w:r w:rsidRPr="00CA6D90">
        <w:rPr>
          <w:rFonts w:cs="Bembo"/>
          <w:sz w:val="20"/>
          <w:szCs w:val="20"/>
        </w:rPr>
        <w:t>on it.</w:t>
      </w:r>
    </w:p>
    <w:p w:rsidR="009D3EEE" w:rsidRPr="00CA6D90" w:rsidRDefault="009D3EEE" w:rsidP="00E61D3B">
      <w:pPr>
        <w:autoSpaceDE w:val="0"/>
        <w:autoSpaceDN w:val="0"/>
        <w:adjustRightInd w:val="0"/>
        <w:rPr>
          <w:rFonts w:cs="TimesNewRoman"/>
          <w:sz w:val="20"/>
          <w:szCs w:val="20"/>
        </w:rPr>
      </w:pPr>
      <w:r w:rsidRPr="00CA6D90">
        <w:rPr>
          <w:rFonts w:cs="TimesNewRoman"/>
          <w:noProof/>
          <w:sz w:val="20"/>
          <w:szCs w:val="20"/>
        </w:rPr>
        <w:drawing>
          <wp:inline distT="0" distB="0" distL="0" distR="0">
            <wp:extent cx="4429125" cy="2638425"/>
            <wp:effectExtent l="19050" t="0" r="9525" b="0"/>
            <wp:docPr id="4" name="Picture 1" descr="C:\Documents and Settings\Administrator.TOPS123\Desktop\img_android\res\todo21.JPG"/>
            <wp:cNvGraphicFramePr/>
            <a:graphic xmlns:a="http://schemas.openxmlformats.org/drawingml/2006/main">
              <a:graphicData uri="http://schemas.openxmlformats.org/drawingml/2006/picture">
                <pic:pic xmlns:pic="http://schemas.openxmlformats.org/drawingml/2006/picture">
                  <pic:nvPicPr>
                    <pic:cNvPr id="96258" name="Picture 2" descr="C:\Documents and Settings\Administrator.TOPS123\Desktop\img_android\res\todo21.JPG"/>
                    <pic:cNvPicPr>
                      <a:picLocks noChangeAspect="1" noChangeArrowheads="1"/>
                    </pic:cNvPicPr>
                  </pic:nvPicPr>
                  <pic:blipFill>
                    <a:blip r:embed="rId13"/>
                    <a:srcRect/>
                    <a:stretch>
                      <a:fillRect/>
                    </a:stretch>
                  </pic:blipFill>
                  <pic:spPr bwMode="auto">
                    <a:xfrm>
                      <a:off x="0" y="0"/>
                      <a:ext cx="4431663" cy="2639937"/>
                    </a:xfrm>
                    <a:prstGeom prst="rect">
                      <a:avLst/>
                    </a:prstGeom>
                    <a:noFill/>
                    <a:ln w="9525">
                      <a:noFill/>
                      <a:miter lim="800000"/>
                      <a:headEnd/>
                      <a:tailEnd/>
                    </a:ln>
                  </pic:spPr>
                </pic:pic>
              </a:graphicData>
            </a:graphic>
          </wp:inline>
        </w:drawing>
      </w:r>
    </w:p>
    <w:p w:rsidR="009D3EEE" w:rsidRPr="00CA6D90" w:rsidRDefault="009D3EEE" w:rsidP="00E61D3B">
      <w:pPr>
        <w:autoSpaceDE w:val="0"/>
        <w:autoSpaceDN w:val="0"/>
        <w:adjustRightInd w:val="0"/>
        <w:rPr>
          <w:rFonts w:cs="TimesNewRoman"/>
          <w:sz w:val="20"/>
          <w:szCs w:val="20"/>
        </w:rPr>
      </w:pPr>
      <w:r w:rsidRPr="00CA6D90">
        <w:rPr>
          <w:rFonts w:cs="TimesNewRoman"/>
          <w:noProof/>
          <w:sz w:val="20"/>
          <w:szCs w:val="20"/>
        </w:rPr>
        <w:drawing>
          <wp:inline distT="0" distB="0" distL="0" distR="0">
            <wp:extent cx="4848225" cy="723900"/>
            <wp:effectExtent l="19050" t="0" r="9525" b="0"/>
            <wp:docPr id="5" name="Picture 2" descr="C:\Documents and Settings\Administrator.TOPS123\Desktop\img_android\res\toto22.JPG"/>
            <wp:cNvGraphicFramePr/>
            <a:graphic xmlns:a="http://schemas.openxmlformats.org/drawingml/2006/main">
              <a:graphicData uri="http://schemas.openxmlformats.org/drawingml/2006/picture">
                <pic:pic xmlns:pic="http://schemas.openxmlformats.org/drawingml/2006/picture">
                  <pic:nvPicPr>
                    <pic:cNvPr id="96259" name="Picture 3" descr="C:\Documents and Settings\Administrator.TOPS123\Desktop\img_android\res\toto22.JPG"/>
                    <pic:cNvPicPr>
                      <a:picLocks noChangeAspect="1" noChangeArrowheads="1"/>
                    </pic:cNvPicPr>
                  </pic:nvPicPr>
                  <pic:blipFill>
                    <a:blip r:embed="rId14"/>
                    <a:srcRect/>
                    <a:stretch>
                      <a:fillRect/>
                    </a:stretch>
                  </pic:blipFill>
                  <pic:spPr bwMode="auto">
                    <a:xfrm>
                      <a:off x="0" y="0"/>
                      <a:ext cx="4860122" cy="725676"/>
                    </a:xfrm>
                    <a:prstGeom prst="rect">
                      <a:avLst/>
                    </a:prstGeom>
                    <a:noFill/>
                    <a:ln w="9525">
                      <a:noFill/>
                      <a:miter lim="800000"/>
                      <a:headEnd/>
                      <a:tailEnd/>
                    </a:ln>
                  </pic:spPr>
                </pic:pic>
              </a:graphicData>
            </a:graphic>
          </wp:inline>
        </w:drawing>
      </w:r>
    </w:p>
    <w:p w:rsidR="005F54DD" w:rsidRDefault="005F54DD" w:rsidP="00325745">
      <w:pPr>
        <w:rPr>
          <w:sz w:val="20"/>
          <w:szCs w:val="20"/>
        </w:rPr>
      </w:pPr>
    </w:p>
    <w:p w:rsidR="005F54DD" w:rsidRDefault="005F54DD" w:rsidP="00325745">
      <w:pPr>
        <w:rPr>
          <w:b/>
          <w:sz w:val="20"/>
          <w:szCs w:val="20"/>
        </w:rPr>
      </w:pPr>
    </w:p>
    <w:p w:rsidR="005F54DD" w:rsidRDefault="005F54DD" w:rsidP="00325745">
      <w:pPr>
        <w:rPr>
          <w:b/>
          <w:sz w:val="20"/>
          <w:szCs w:val="20"/>
        </w:rPr>
      </w:pPr>
    </w:p>
    <w:p w:rsidR="00325745" w:rsidRPr="00CA6D90" w:rsidRDefault="000E7F34" w:rsidP="00325745">
      <w:pPr>
        <w:rPr>
          <w:sz w:val="20"/>
          <w:szCs w:val="20"/>
        </w:rPr>
      </w:pPr>
      <w:r>
        <w:rPr>
          <w:b/>
          <w:sz w:val="20"/>
          <w:szCs w:val="20"/>
        </w:rPr>
        <w:t>Q23</w:t>
      </w:r>
      <w:r w:rsidR="008C5ECD">
        <w:rPr>
          <w:b/>
          <w:sz w:val="20"/>
          <w:szCs w:val="20"/>
        </w:rPr>
        <w:t xml:space="preserve">) </w:t>
      </w:r>
      <w:r w:rsidR="00325745" w:rsidRPr="005F54DD">
        <w:rPr>
          <w:b/>
          <w:sz w:val="20"/>
          <w:szCs w:val="20"/>
        </w:rPr>
        <w:t>Explain in brief Array Adapter &amp; Cursor Adapter</w:t>
      </w:r>
      <w:r w:rsidR="00325745" w:rsidRPr="00CA6D90">
        <w:rPr>
          <w:sz w:val="20"/>
          <w:szCs w:val="20"/>
        </w:rPr>
        <w:t>.</w:t>
      </w:r>
    </w:p>
    <w:p w:rsidR="00325745" w:rsidRPr="005F54DD" w:rsidRDefault="00325745" w:rsidP="00325745">
      <w:pPr>
        <w:autoSpaceDE w:val="0"/>
        <w:autoSpaceDN w:val="0"/>
        <w:adjustRightInd w:val="0"/>
        <w:rPr>
          <w:rFonts w:cs="Courier-Bold"/>
          <w:b/>
          <w:bCs/>
          <w:sz w:val="20"/>
          <w:szCs w:val="20"/>
        </w:rPr>
      </w:pPr>
      <w:r w:rsidRPr="005F54DD">
        <w:rPr>
          <w:rFonts w:cs="FranklinGothic-Demi"/>
          <w:b/>
          <w:sz w:val="20"/>
          <w:szCs w:val="20"/>
        </w:rPr>
        <w:t xml:space="preserve">Using the </w:t>
      </w:r>
      <w:r w:rsidRPr="005F54DD">
        <w:rPr>
          <w:rFonts w:cs="Courier-Bold"/>
          <w:b/>
          <w:bCs/>
          <w:sz w:val="20"/>
          <w:szCs w:val="20"/>
        </w:rPr>
        <w:t>ArrayAdapter</w:t>
      </w:r>
    </w:p>
    <w:p w:rsidR="00325745" w:rsidRPr="00CA6D90" w:rsidRDefault="00325745" w:rsidP="00325745">
      <w:pPr>
        <w:autoSpaceDE w:val="0"/>
        <w:autoSpaceDN w:val="0"/>
        <w:adjustRightInd w:val="0"/>
        <w:rPr>
          <w:rFonts w:cs="Bembo"/>
          <w:sz w:val="20"/>
          <w:szCs w:val="20"/>
        </w:rPr>
      </w:pPr>
      <w:r w:rsidRPr="00CA6D90">
        <w:rPr>
          <w:rFonts w:cs="Bembo"/>
          <w:sz w:val="20"/>
          <w:szCs w:val="20"/>
        </w:rPr>
        <w:t xml:space="preserve">An </w:t>
      </w:r>
      <w:r w:rsidRPr="00CA6D90">
        <w:rPr>
          <w:rFonts w:cs="Courier"/>
          <w:sz w:val="20"/>
          <w:szCs w:val="20"/>
        </w:rPr>
        <w:t xml:space="preserve">ArrayAdapter </w:t>
      </w:r>
      <w:r w:rsidRPr="00CA6D90">
        <w:rPr>
          <w:rFonts w:cs="Bembo"/>
          <w:sz w:val="20"/>
          <w:szCs w:val="20"/>
        </w:rPr>
        <w:t xml:space="preserve">binds each element of the array to a single </w:t>
      </w:r>
      <w:r w:rsidRPr="00CA6D90">
        <w:rPr>
          <w:rFonts w:cs="Courier"/>
          <w:sz w:val="20"/>
          <w:szCs w:val="20"/>
        </w:rPr>
        <w:t xml:space="preserve">View </w:t>
      </w:r>
      <w:r w:rsidRPr="00CA6D90">
        <w:rPr>
          <w:rFonts w:cs="Bembo"/>
          <w:sz w:val="20"/>
          <w:szCs w:val="20"/>
        </w:rPr>
        <w:t>object within the layout</w:t>
      </w:r>
      <w:r w:rsidR="005F54DD">
        <w:rPr>
          <w:rFonts w:cs="Bembo"/>
          <w:sz w:val="20"/>
          <w:szCs w:val="20"/>
        </w:rPr>
        <w:t xml:space="preserve"> </w:t>
      </w:r>
      <w:r w:rsidRPr="00CA6D90">
        <w:rPr>
          <w:rFonts w:cs="Bembo"/>
          <w:sz w:val="20"/>
          <w:szCs w:val="20"/>
        </w:rPr>
        <w:t xml:space="preserve">resource. Here is an example of creating an </w:t>
      </w:r>
      <w:r w:rsidRPr="00CA6D90">
        <w:rPr>
          <w:rFonts w:cs="Courier"/>
          <w:sz w:val="20"/>
          <w:szCs w:val="20"/>
        </w:rPr>
        <w:t>ArrayAdapter</w:t>
      </w:r>
      <w:r w:rsidRPr="00CA6D90">
        <w:rPr>
          <w:rFonts w:cs="Bembo"/>
          <w:sz w:val="20"/>
          <w:szCs w:val="20"/>
        </w:rPr>
        <w:t>:</w:t>
      </w:r>
    </w:p>
    <w:p w:rsidR="00325745" w:rsidRPr="00CA6D90" w:rsidRDefault="00325745" w:rsidP="00325745">
      <w:pPr>
        <w:autoSpaceDE w:val="0"/>
        <w:autoSpaceDN w:val="0"/>
        <w:adjustRightInd w:val="0"/>
        <w:rPr>
          <w:rFonts w:cs="Courier"/>
          <w:sz w:val="20"/>
          <w:szCs w:val="20"/>
        </w:rPr>
      </w:pPr>
      <w:r w:rsidRPr="00CA6D90">
        <w:rPr>
          <w:rFonts w:cs="Courier"/>
          <w:sz w:val="20"/>
          <w:szCs w:val="20"/>
        </w:rPr>
        <w:t>private String[] items = {</w:t>
      </w:r>
      <w:r w:rsidR="005F54DD">
        <w:rPr>
          <w:rFonts w:cs="Courier"/>
          <w:sz w:val="20"/>
          <w:szCs w:val="20"/>
        </w:rPr>
        <w:t xml:space="preserve"> </w:t>
      </w:r>
      <w:r w:rsidRPr="00CA6D90">
        <w:rPr>
          <w:rFonts w:cs="Courier"/>
          <w:sz w:val="20"/>
          <w:szCs w:val="20"/>
        </w:rPr>
        <w:t>“Item 1”, “Item 2”, “Item 3” };</w:t>
      </w:r>
    </w:p>
    <w:p w:rsidR="00325745" w:rsidRPr="00CA6D90" w:rsidRDefault="00325745" w:rsidP="00325745">
      <w:pPr>
        <w:autoSpaceDE w:val="0"/>
        <w:autoSpaceDN w:val="0"/>
        <w:adjustRightInd w:val="0"/>
        <w:rPr>
          <w:rFonts w:cs="Courier"/>
          <w:sz w:val="20"/>
          <w:szCs w:val="20"/>
        </w:rPr>
      </w:pPr>
      <w:r w:rsidRPr="00CA6D90">
        <w:rPr>
          <w:rFonts w:cs="Courier"/>
          <w:sz w:val="20"/>
          <w:szCs w:val="20"/>
        </w:rPr>
        <w:t>ArrayAdapter adapt =new ArrayAdapter&lt;String&gt;(this, R.layout.textview, items);</w:t>
      </w:r>
    </w:p>
    <w:p w:rsidR="00325745" w:rsidRPr="00CA6D90" w:rsidRDefault="00325745" w:rsidP="00325745">
      <w:pPr>
        <w:autoSpaceDE w:val="0"/>
        <w:autoSpaceDN w:val="0"/>
        <w:adjustRightInd w:val="0"/>
        <w:rPr>
          <w:rFonts w:cs="Bembo"/>
          <w:sz w:val="20"/>
          <w:szCs w:val="20"/>
        </w:rPr>
      </w:pPr>
      <w:r w:rsidRPr="00CA6D90">
        <w:rPr>
          <w:rFonts w:cs="Bembo"/>
          <w:sz w:val="20"/>
          <w:szCs w:val="20"/>
        </w:rPr>
        <w:t xml:space="preserve">In this example,we have a </w:t>
      </w:r>
      <w:r w:rsidRPr="00CA6D90">
        <w:rPr>
          <w:rFonts w:cs="Courier"/>
          <w:sz w:val="20"/>
          <w:szCs w:val="20"/>
        </w:rPr>
        <w:t xml:space="preserve">String </w:t>
      </w:r>
      <w:r w:rsidRPr="00CA6D90">
        <w:rPr>
          <w:rFonts w:cs="Bembo"/>
          <w:sz w:val="20"/>
          <w:szCs w:val="20"/>
        </w:rPr>
        <w:t>array called items.This is the array used by the</w:t>
      </w:r>
      <w:r w:rsidR="005F54DD">
        <w:rPr>
          <w:rFonts w:cs="Bembo"/>
          <w:sz w:val="20"/>
          <w:szCs w:val="20"/>
        </w:rPr>
        <w:t xml:space="preserve"> </w:t>
      </w:r>
      <w:r w:rsidRPr="00CA6D90">
        <w:rPr>
          <w:rFonts w:cs="Courier"/>
          <w:sz w:val="20"/>
          <w:szCs w:val="20"/>
        </w:rPr>
        <w:t xml:space="preserve">ArrayAdapter </w:t>
      </w:r>
      <w:r w:rsidRPr="00CA6D90">
        <w:rPr>
          <w:rFonts w:cs="Bembo"/>
          <w:sz w:val="20"/>
          <w:szCs w:val="20"/>
        </w:rPr>
        <w:t xml:space="preserve">as the source data.We also use a layout resource, which is the </w:t>
      </w:r>
      <w:r w:rsidRPr="00CA6D90">
        <w:rPr>
          <w:rFonts w:cs="Courier"/>
          <w:sz w:val="20"/>
          <w:szCs w:val="20"/>
        </w:rPr>
        <w:t xml:space="preserve">View </w:t>
      </w:r>
      <w:r w:rsidRPr="00CA6D90">
        <w:rPr>
          <w:rFonts w:cs="Bembo"/>
          <w:sz w:val="20"/>
          <w:szCs w:val="20"/>
        </w:rPr>
        <w:t>that is</w:t>
      </w:r>
      <w:r w:rsidR="005F54DD">
        <w:rPr>
          <w:rFonts w:cs="Bembo"/>
          <w:sz w:val="20"/>
          <w:szCs w:val="20"/>
        </w:rPr>
        <w:t xml:space="preserve"> </w:t>
      </w:r>
      <w:r w:rsidRPr="00CA6D90">
        <w:rPr>
          <w:rFonts w:cs="Bembo"/>
          <w:sz w:val="20"/>
          <w:szCs w:val="20"/>
        </w:rPr>
        <w:t>repeated for each item in the array.This is defined as follows:</w:t>
      </w:r>
    </w:p>
    <w:p w:rsidR="00325745" w:rsidRDefault="00325745" w:rsidP="00325745">
      <w:pPr>
        <w:autoSpaceDE w:val="0"/>
        <w:autoSpaceDN w:val="0"/>
        <w:adjustRightInd w:val="0"/>
        <w:rPr>
          <w:rFonts w:cs="Courier"/>
          <w:sz w:val="20"/>
          <w:szCs w:val="20"/>
        </w:rPr>
      </w:pPr>
      <w:r w:rsidRPr="00CA6D90">
        <w:rPr>
          <w:rFonts w:cs="Courier"/>
          <w:sz w:val="20"/>
          <w:szCs w:val="20"/>
        </w:rPr>
        <w:t>&lt;TextView xmlns:android=</w:t>
      </w:r>
      <w:r w:rsidR="005F54DD">
        <w:rPr>
          <w:rFonts w:cs="Courier"/>
          <w:sz w:val="20"/>
          <w:szCs w:val="20"/>
        </w:rPr>
        <w:t xml:space="preserve"> </w:t>
      </w:r>
      <w:r w:rsidR="008C5ECD">
        <w:rPr>
          <w:rFonts w:cs="Courier"/>
          <w:sz w:val="20"/>
          <w:szCs w:val="20"/>
        </w:rPr>
        <w:t>“</w:t>
      </w:r>
      <w:hyperlink r:id="rId15" w:history="1">
        <w:r w:rsidR="008C5ECD" w:rsidRPr="003629F9">
          <w:rPr>
            <w:rStyle w:val="Hyperlink"/>
            <w:rFonts w:cs="Courier"/>
            <w:sz w:val="20"/>
            <w:szCs w:val="20"/>
          </w:rPr>
          <w:t>http://schemas.android.com/apk/res/android</w:t>
        </w:r>
      </w:hyperlink>
      <w:r w:rsidR="008C5ECD">
        <w:rPr>
          <w:rFonts w:cs="Courier"/>
          <w:sz w:val="20"/>
          <w:szCs w:val="20"/>
        </w:rPr>
        <w:t>”</w:t>
      </w:r>
    </w:p>
    <w:p w:rsidR="008C5ECD" w:rsidRPr="00CA6D90" w:rsidRDefault="008C5ECD" w:rsidP="00325745">
      <w:pPr>
        <w:autoSpaceDE w:val="0"/>
        <w:autoSpaceDN w:val="0"/>
        <w:adjustRightInd w:val="0"/>
        <w:rPr>
          <w:rFonts w:cs="Courier"/>
          <w:sz w:val="20"/>
          <w:szCs w:val="20"/>
        </w:rPr>
      </w:pPr>
    </w:p>
    <w:p w:rsidR="00325745" w:rsidRPr="00CA6D90" w:rsidRDefault="00325745" w:rsidP="00325745">
      <w:pPr>
        <w:autoSpaceDE w:val="0"/>
        <w:autoSpaceDN w:val="0"/>
        <w:adjustRightInd w:val="0"/>
        <w:rPr>
          <w:rFonts w:cs="Courier"/>
          <w:sz w:val="20"/>
          <w:szCs w:val="20"/>
        </w:rPr>
      </w:pPr>
      <w:r w:rsidRPr="00CA6D90">
        <w:rPr>
          <w:rFonts w:cs="Courier"/>
          <w:sz w:val="20"/>
          <w:szCs w:val="20"/>
        </w:rPr>
        <w:t>android:layout_width=”fill_parent”</w:t>
      </w:r>
    </w:p>
    <w:p w:rsidR="00325745" w:rsidRPr="00CA6D90" w:rsidRDefault="00325745" w:rsidP="00325745">
      <w:pPr>
        <w:autoSpaceDE w:val="0"/>
        <w:autoSpaceDN w:val="0"/>
        <w:adjustRightInd w:val="0"/>
        <w:rPr>
          <w:rFonts w:cs="Courier"/>
          <w:sz w:val="20"/>
          <w:szCs w:val="20"/>
        </w:rPr>
      </w:pPr>
      <w:r w:rsidRPr="00CA6D90">
        <w:rPr>
          <w:rFonts w:cs="Courier"/>
          <w:sz w:val="20"/>
          <w:szCs w:val="20"/>
        </w:rPr>
        <w:t>android:layout_height=”wrap_content”</w:t>
      </w:r>
    </w:p>
    <w:p w:rsidR="00325745" w:rsidRDefault="00325745" w:rsidP="00325745">
      <w:pPr>
        <w:autoSpaceDE w:val="0"/>
        <w:autoSpaceDN w:val="0"/>
        <w:adjustRightInd w:val="0"/>
        <w:rPr>
          <w:rFonts w:cs="Courier"/>
          <w:sz w:val="20"/>
          <w:szCs w:val="20"/>
        </w:rPr>
      </w:pPr>
      <w:r w:rsidRPr="00CA6D90">
        <w:rPr>
          <w:rFonts w:cs="Courier"/>
          <w:sz w:val="20"/>
          <w:szCs w:val="20"/>
        </w:rPr>
        <w:t>android:textSize=”20px” /&gt;</w:t>
      </w:r>
    </w:p>
    <w:p w:rsidR="000E7F34" w:rsidRDefault="000E7F34" w:rsidP="00325745">
      <w:pPr>
        <w:autoSpaceDE w:val="0"/>
        <w:autoSpaceDN w:val="0"/>
        <w:adjustRightInd w:val="0"/>
        <w:rPr>
          <w:rFonts w:cs="Courier"/>
          <w:sz w:val="20"/>
          <w:szCs w:val="20"/>
        </w:rPr>
      </w:pPr>
    </w:p>
    <w:p w:rsidR="000E7F34" w:rsidRDefault="000E7F34" w:rsidP="00325745">
      <w:pPr>
        <w:autoSpaceDE w:val="0"/>
        <w:autoSpaceDN w:val="0"/>
        <w:adjustRightInd w:val="0"/>
        <w:rPr>
          <w:rFonts w:cs="Courier"/>
          <w:sz w:val="20"/>
          <w:szCs w:val="20"/>
        </w:rPr>
      </w:pPr>
    </w:p>
    <w:p w:rsidR="000E7F34" w:rsidRPr="00CA6D90" w:rsidRDefault="000E7F34" w:rsidP="00325745">
      <w:pPr>
        <w:autoSpaceDE w:val="0"/>
        <w:autoSpaceDN w:val="0"/>
        <w:adjustRightInd w:val="0"/>
        <w:rPr>
          <w:rFonts w:cs="Courier"/>
          <w:sz w:val="20"/>
          <w:szCs w:val="20"/>
        </w:rPr>
      </w:pPr>
    </w:p>
    <w:p w:rsidR="00325745" w:rsidRDefault="00325745" w:rsidP="00325745">
      <w:pPr>
        <w:autoSpaceDE w:val="0"/>
        <w:autoSpaceDN w:val="0"/>
        <w:adjustRightInd w:val="0"/>
        <w:rPr>
          <w:rFonts w:cs="Bembo"/>
          <w:sz w:val="20"/>
          <w:szCs w:val="20"/>
        </w:rPr>
      </w:pPr>
      <w:r w:rsidRPr="00CA6D90">
        <w:rPr>
          <w:rFonts w:cs="Bembo"/>
          <w:sz w:val="20"/>
          <w:szCs w:val="20"/>
        </w:rPr>
        <w:t xml:space="preserve">This layout resource contains only a single </w:t>
      </w:r>
      <w:r w:rsidRPr="00CA6D90">
        <w:rPr>
          <w:rFonts w:cs="Courier"/>
          <w:sz w:val="20"/>
          <w:szCs w:val="20"/>
        </w:rPr>
        <w:t>TextView</w:t>
      </w:r>
      <w:r w:rsidRPr="00CA6D90">
        <w:rPr>
          <w:rFonts w:cs="Bembo"/>
          <w:sz w:val="20"/>
          <w:szCs w:val="20"/>
        </w:rPr>
        <w:t>.However, you can use a more complex</w:t>
      </w:r>
      <w:r w:rsidR="005F54DD">
        <w:rPr>
          <w:rFonts w:cs="Bembo"/>
          <w:sz w:val="20"/>
          <w:szCs w:val="20"/>
        </w:rPr>
        <w:t xml:space="preserve"> </w:t>
      </w:r>
      <w:r w:rsidRPr="00CA6D90">
        <w:rPr>
          <w:rFonts w:cs="Bembo"/>
          <w:sz w:val="20"/>
          <w:szCs w:val="20"/>
        </w:rPr>
        <w:t xml:space="preserve">layout with the constructors that also take the resource identifier of a </w:t>
      </w:r>
      <w:r w:rsidRPr="00CA6D90">
        <w:rPr>
          <w:rFonts w:cs="Courier"/>
          <w:sz w:val="20"/>
          <w:szCs w:val="20"/>
        </w:rPr>
        <w:t>TextView</w:t>
      </w:r>
      <w:r w:rsidR="005F54DD">
        <w:rPr>
          <w:rFonts w:cs="Bembo"/>
          <w:sz w:val="20"/>
          <w:szCs w:val="20"/>
        </w:rPr>
        <w:t xml:space="preserve"> </w:t>
      </w:r>
      <w:r w:rsidRPr="00CA6D90">
        <w:rPr>
          <w:rFonts w:cs="Bembo"/>
          <w:sz w:val="20"/>
          <w:szCs w:val="20"/>
        </w:rPr>
        <w:t xml:space="preserve">within the layout. Each child </w:t>
      </w:r>
      <w:r w:rsidRPr="00CA6D90">
        <w:rPr>
          <w:rFonts w:cs="Courier"/>
          <w:sz w:val="20"/>
          <w:szCs w:val="20"/>
        </w:rPr>
        <w:t xml:space="preserve">View </w:t>
      </w:r>
      <w:r w:rsidRPr="00CA6D90">
        <w:rPr>
          <w:rFonts w:cs="Bembo"/>
          <w:sz w:val="20"/>
          <w:szCs w:val="20"/>
        </w:rPr>
        <w:t xml:space="preserve">within the </w:t>
      </w:r>
      <w:r w:rsidRPr="00CA6D90">
        <w:rPr>
          <w:rFonts w:cs="Courier"/>
          <w:sz w:val="20"/>
          <w:szCs w:val="20"/>
        </w:rPr>
        <w:t xml:space="preserve">AdapterView </w:t>
      </w:r>
      <w:r w:rsidRPr="00CA6D90">
        <w:rPr>
          <w:rFonts w:cs="Bembo"/>
          <w:sz w:val="20"/>
          <w:szCs w:val="20"/>
        </w:rPr>
        <w:t xml:space="preserve">that uses this </w:t>
      </w:r>
      <w:r w:rsidRPr="00CA6D90">
        <w:rPr>
          <w:rFonts w:cs="Courier"/>
          <w:sz w:val="20"/>
          <w:szCs w:val="20"/>
        </w:rPr>
        <w:t xml:space="preserve">Adapter </w:t>
      </w:r>
      <w:r w:rsidRPr="00CA6D90">
        <w:rPr>
          <w:rFonts w:cs="Bembo"/>
          <w:sz w:val="20"/>
          <w:szCs w:val="20"/>
        </w:rPr>
        <w:t>gets</w:t>
      </w:r>
      <w:r w:rsidR="005F54DD">
        <w:rPr>
          <w:rFonts w:cs="Bembo"/>
          <w:sz w:val="20"/>
          <w:szCs w:val="20"/>
        </w:rPr>
        <w:t xml:space="preserve"> </w:t>
      </w:r>
      <w:r w:rsidRPr="00CA6D90">
        <w:rPr>
          <w:rFonts w:cs="Bembo"/>
          <w:sz w:val="20"/>
          <w:szCs w:val="20"/>
        </w:rPr>
        <w:t xml:space="preserve">one </w:t>
      </w:r>
      <w:r w:rsidRPr="00CA6D90">
        <w:rPr>
          <w:rFonts w:cs="Courier"/>
          <w:sz w:val="20"/>
          <w:szCs w:val="20"/>
        </w:rPr>
        <w:t xml:space="preserve">TextView </w:t>
      </w:r>
      <w:r w:rsidRPr="00CA6D90">
        <w:rPr>
          <w:rFonts w:cs="Bembo"/>
          <w:sz w:val="20"/>
          <w:szCs w:val="20"/>
        </w:rPr>
        <w:t xml:space="preserve">instance with one of the strings from the </w:t>
      </w:r>
      <w:r w:rsidRPr="00CA6D90">
        <w:rPr>
          <w:rFonts w:cs="Courier"/>
          <w:sz w:val="20"/>
          <w:szCs w:val="20"/>
        </w:rPr>
        <w:t xml:space="preserve">String </w:t>
      </w:r>
      <w:r w:rsidRPr="00CA6D90">
        <w:rPr>
          <w:rFonts w:cs="Bembo"/>
          <w:sz w:val="20"/>
          <w:szCs w:val="20"/>
        </w:rPr>
        <w:t>array.</w:t>
      </w:r>
    </w:p>
    <w:p w:rsidR="000E7F34" w:rsidRPr="00CA6D90" w:rsidRDefault="000E7F34" w:rsidP="00325745">
      <w:pPr>
        <w:autoSpaceDE w:val="0"/>
        <w:autoSpaceDN w:val="0"/>
        <w:adjustRightInd w:val="0"/>
        <w:rPr>
          <w:rFonts w:cs="Bembo"/>
          <w:sz w:val="20"/>
          <w:szCs w:val="20"/>
        </w:rPr>
      </w:pPr>
    </w:p>
    <w:p w:rsidR="00325745" w:rsidRPr="005F54DD" w:rsidRDefault="00325745" w:rsidP="00325745">
      <w:pPr>
        <w:autoSpaceDE w:val="0"/>
        <w:autoSpaceDN w:val="0"/>
        <w:adjustRightInd w:val="0"/>
        <w:rPr>
          <w:rFonts w:cs="Courier-Bold"/>
          <w:b/>
          <w:bCs/>
          <w:sz w:val="20"/>
          <w:szCs w:val="20"/>
        </w:rPr>
      </w:pPr>
      <w:r w:rsidRPr="005F54DD">
        <w:rPr>
          <w:rFonts w:cs="FranklinGothic-Demi"/>
          <w:b/>
          <w:sz w:val="20"/>
          <w:szCs w:val="20"/>
        </w:rPr>
        <w:t xml:space="preserve">Using the </w:t>
      </w:r>
      <w:r w:rsidRPr="005F54DD">
        <w:rPr>
          <w:rFonts w:cs="Courier-Bold"/>
          <w:b/>
          <w:bCs/>
          <w:sz w:val="20"/>
          <w:szCs w:val="20"/>
        </w:rPr>
        <w:t>CursorAdapter</w:t>
      </w:r>
    </w:p>
    <w:p w:rsidR="00325745" w:rsidRPr="00CA6D90" w:rsidRDefault="00325745" w:rsidP="00325745">
      <w:pPr>
        <w:autoSpaceDE w:val="0"/>
        <w:autoSpaceDN w:val="0"/>
        <w:adjustRightInd w:val="0"/>
        <w:rPr>
          <w:rFonts w:cs="Bembo"/>
          <w:sz w:val="20"/>
          <w:szCs w:val="20"/>
        </w:rPr>
      </w:pPr>
      <w:r w:rsidRPr="00CA6D90">
        <w:rPr>
          <w:rFonts w:cs="Bembo"/>
          <w:sz w:val="20"/>
          <w:szCs w:val="20"/>
        </w:rPr>
        <w:t xml:space="preserve">A </w:t>
      </w:r>
      <w:r w:rsidRPr="00CA6D90">
        <w:rPr>
          <w:rFonts w:cs="Courier"/>
          <w:sz w:val="20"/>
          <w:szCs w:val="20"/>
        </w:rPr>
        <w:t xml:space="preserve">CursorAdapter </w:t>
      </w:r>
      <w:r w:rsidRPr="00CA6D90">
        <w:rPr>
          <w:rFonts w:cs="Bembo"/>
          <w:sz w:val="20"/>
          <w:szCs w:val="20"/>
        </w:rPr>
        <w:t xml:space="preserve">binds one or more columns of data to one or more </w:t>
      </w:r>
      <w:r w:rsidRPr="00CA6D90">
        <w:rPr>
          <w:rFonts w:cs="Courier"/>
          <w:sz w:val="20"/>
          <w:szCs w:val="20"/>
        </w:rPr>
        <w:t xml:space="preserve">View </w:t>
      </w:r>
      <w:r w:rsidRPr="00CA6D90">
        <w:rPr>
          <w:rFonts w:cs="Bembo"/>
          <w:sz w:val="20"/>
          <w:szCs w:val="20"/>
        </w:rPr>
        <w:t>objects</w:t>
      </w:r>
      <w:r w:rsidR="005F54DD">
        <w:rPr>
          <w:rFonts w:cs="Bembo"/>
          <w:sz w:val="20"/>
          <w:szCs w:val="20"/>
        </w:rPr>
        <w:t xml:space="preserve"> </w:t>
      </w:r>
      <w:r w:rsidRPr="00CA6D90">
        <w:rPr>
          <w:rFonts w:cs="Bembo"/>
          <w:sz w:val="20"/>
          <w:szCs w:val="20"/>
        </w:rPr>
        <w:t>within the layout resource provided.This is best shown with an example.The following</w:t>
      </w:r>
      <w:r w:rsidR="005F54DD">
        <w:rPr>
          <w:rFonts w:cs="Bembo"/>
          <w:sz w:val="20"/>
          <w:szCs w:val="20"/>
        </w:rPr>
        <w:t xml:space="preserve"> </w:t>
      </w:r>
      <w:r w:rsidRPr="00CA6D90">
        <w:rPr>
          <w:rFonts w:cs="Bembo"/>
          <w:sz w:val="20"/>
          <w:szCs w:val="20"/>
        </w:rPr>
        <w:t xml:space="preserve">example demonstrates creating a </w:t>
      </w:r>
      <w:r w:rsidRPr="00CA6D90">
        <w:rPr>
          <w:rFonts w:cs="Courier"/>
          <w:sz w:val="20"/>
          <w:szCs w:val="20"/>
        </w:rPr>
        <w:t xml:space="preserve">CursorAdapter </w:t>
      </w:r>
      <w:r w:rsidRPr="00CA6D90">
        <w:rPr>
          <w:rFonts w:cs="Bembo"/>
          <w:sz w:val="20"/>
          <w:szCs w:val="20"/>
        </w:rPr>
        <w:t>by querying the Contacts content</w:t>
      </w:r>
      <w:r w:rsidR="005F54DD">
        <w:rPr>
          <w:rFonts w:cs="Bembo"/>
          <w:sz w:val="20"/>
          <w:szCs w:val="20"/>
        </w:rPr>
        <w:t xml:space="preserve"> </w:t>
      </w:r>
      <w:r w:rsidRPr="00CA6D90">
        <w:rPr>
          <w:rFonts w:cs="Bembo"/>
          <w:sz w:val="20"/>
          <w:szCs w:val="20"/>
        </w:rPr>
        <w:t xml:space="preserve">provider.The </w:t>
      </w:r>
      <w:r w:rsidRPr="00CA6D90">
        <w:rPr>
          <w:rFonts w:cs="Courier"/>
          <w:sz w:val="20"/>
          <w:szCs w:val="20"/>
        </w:rPr>
        <w:t xml:space="preserve">CursorAdapter </w:t>
      </w:r>
      <w:r w:rsidRPr="00CA6D90">
        <w:rPr>
          <w:rFonts w:cs="Bembo"/>
          <w:sz w:val="20"/>
          <w:szCs w:val="20"/>
        </w:rPr>
        <w:t xml:space="preserve">requires the use of a </w:t>
      </w:r>
      <w:r w:rsidRPr="00CA6D90">
        <w:rPr>
          <w:rFonts w:cs="Courier"/>
          <w:sz w:val="20"/>
          <w:szCs w:val="20"/>
        </w:rPr>
        <w:t>Cursor</w:t>
      </w:r>
      <w:r w:rsidRPr="00CA6D90">
        <w:rPr>
          <w:rFonts w:cs="Bembo"/>
          <w:sz w:val="20"/>
          <w:szCs w:val="20"/>
        </w:rPr>
        <w:t>.</w:t>
      </w:r>
    </w:p>
    <w:p w:rsidR="00325745" w:rsidRPr="00CA6D90" w:rsidRDefault="00325745" w:rsidP="00325745">
      <w:pPr>
        <w:autoSpaceDE w:val="0"/>
        <w:autoSpaceDN w:val="0"/>
        <w:adjustRightInd w:val="0"/>
        <w:rPr>
          <w:rFonts w:cs="Courier"/>
          <w:sz w:val="20"/>
          <w:szCs w:val="20"/>
        </w:rPr>
      </w:pPr>
      <w:r w:rsidRPr="00CA6D90">
        <w:rPr>
          <w:rFonts w:cs="Courier"/>
          <w:sz w:val="20"/>
          <w:szCs w:val="20"/>
        </w:rPr>
        <w:t>Cursor names = managedQuery(Contacts.Phones.CONTENT_URI, null, null, null, null);</w:t>
      </w:r>
    </w:p>
    <w:p w:rsidR="00325745" w:rsidRPr="00CA6D90" w:rsidRDefault="00325745" w:rsidP="00325745">
      <w:pPr>
        <w:autoSpaceDE w:val="0"/>
        <w:autoSpaceDN w:val="0"/>
        <w:adjustRightInd w:val="0"/>
        <w:rPr>
          <w:rFonts w:cs="Courier"/>
          <w:sz w:val="20"/>
          <w:szCs w:val="20"/>
        </w:rPr>
      </w:pPr>
      <w:r w:rsidRPr="00CA6D90">
        <w:rPr>
          <w:rFonts w:cs="Courier"/>
          <w:sz w:val="20"/>
          <w:szCs w:val="20"/>
        </w:rPr>
        <w:t>startManagingCursor(names);</w:t>
      </w:r>
    </w:p>
    <w:p w:rsidR="00325745" w:rsidRPr="00CA6D90" w:rsidRDefault="00325745" w:rsidP="00325745">
      <w:pPr>
        <w:autoSpaceDE w:val="0"/>
        <w:autoSpaceDN w:val="0"/>
        <w:adjustRightInd w:val="0"/>
        <w:rPr>
          <w:rFonts w:cs="Courier"/>
          <w:sz w:val="20"/>
          <w:szCs w:val="20"/>
        </w:rPr>
      </w:pPr>
      <w:r w:rsidRPr="00CA6D90">
        <w:rPr>
          <w:rFonts w:cs="Courier"/>
          <w:sz w:val="20"/>
          <w:szCs w:val="20"/>
        </w:rPr>
        <w:t>ListAdapter adapter = new SimpleCursorAdapter(</w:t>
      </w:r>
    </w:p>
    <w:p w:rsidR="00325745" w:rsidRPr="00CA6D90" w:rsidRDefault="00325745" w:rsidP="00325745">
      <w:pPr>
        <w:autoSpaceDE w:val="0"/>
        <w:autoSpaceDN w:val="0"/>
        <w:adjustRightInd w:val="0"/>
        <w:rPr>
          <w:rFonts w:cs="Courier"/>
          <w:sz w:val="20"/>
          <w:szCs w:val="20"/>
        </w:rPr>
      </w:pPr>
      <w:r w:rsidRPr="00CA6D90">
        <w:rPr>
          <w:rFonts w:cs="Courier"/>
          <w:sz w:val="20"/>
          <w:szCs w:val="20"/>
        </w:rPr>
        <w:t>this, R.layout.two_text,</w:t>
      </w:r>
    </w:p>
    <w:p w:rsidR="00325745" w:rsidRPr="00CA6D90" w:rsidRDefault="00325745" w:rsidP="00325745">
      <w:pPr>
        <w:autoSpaceDE w:val="0"/>
        <w:autoSpaceDN w:val="0"/>
        <w:adjustRightInd w:val="0"/>
        <w:rPr>
          <w:rFonts w:cs="Courier"/>
          <w:sz w:val="20"/>
          <w:szCs w:val="20"/>
        </w:rPr>
      </w:pPr>
      <w:r w:rsidRPr="00CA6D90">
        <w:rPr>
          <w:rFonts w:cs="Courier"/>
          <w:sz w:val="20"/>
          <w:szCs w:val="20"/>
        </w:rPr>
        <w:t>names, new String[] {</w:t>
      </w:r>
    </w:p>
    <w:p w:rsidR="00325745" w:rsidRPr="00CA6D90" w:rsidRDefault="00325745" w:rsidP="00325745">
      <w:pPr>
        <w:autoSpaceDE w:val="0"/>
        <w:autoSpaceDN w:val="0"/>
        <w:adjustRightInd w:val="0"/>
        <w:rPr>
          <w:rFonts w:cs="Courier"/>
          <w:sz w:val="20"/>
          <w:szCs w:val="20"/>
        </w:rPr>
      </w:pPr>
      <w:r w:rsidRPr="00CA6D90">
        <w:rPr>
          <w:rFonts w:cs="Courier"/>
          <w:sz w:val="20"/>
          <w:szCs w:val="20"/>
        </w:rPr>
        <w:t>Contacts.Phones.NAME,</w:t>
      </w:r>
    </w:p>
    <w:p w:rsidR="00325745" w:rsidRPr="00CA6D90" w:rsidRDefault="00325745" w:rsidP="00325745">
      <w:pPr>
        <w:autoSpaceDE w:val="0"/>
        <w:autoSpaceDN w:val="0"/>
        <w:adjustRightInd w:val="0"/>
        <w:rPr>
          <w:rFonts w:cs="Courier"/>
          <w:sz w:val="20"/>
          <w:szCs w:val="20"/>
        </w:rPr>
      </w:pPr>
      <w:r w:rsidRPr="00CA6D90">
        <w:rPr>
          <w:rFonts w:cs="Courier"/>
          <w:sz w:val="20"/>
          <w:szCs w:val="20"/>
        </w:rPr>
        <w:t>Contacts.Phones.NUMBER</w:t>
      </w:r>
    </w:p>
    <w:p w:rsidR="00325745" w:rsidRPr="00CA6D90" w:rsidRDefault="00325745" w:rsidP="00325745">
      <w:pPr>
        <w:autoSpaceDE w:val="0"/>
        <w:autoSpaceDN w:val="0"/>
        <w:adjustRightInd w:val="0"/>
        <w:rPr>
          <w:rFonts w:cs="Courier"/>
          <w:sz w:val="20"/>
          <w:szCs w:val="20"/>
        </w:rPr>
      </w:pPr>
      <w:r w:rsidRPr="00CA6D90">
        <w:rPr>
          <w:rFonts w:cs="Courier"/>
          <w:sz w:val="20"/>
          <w:szCs w:val="20"/>
        </w:rPr>
        <w:t>}, new int[] {</w:t>
      </w:r>
    </w:p>
    <w:p w:rsidR="00325745" w:rsidRPr="00CA6D90" w:rsidRDefault="00325745" w:rsidP="00325745">
      <w:pPr>
        <w:autoSpaceDE w:val="0"/>
        <w:autoSpaceDN w:val="0"/>
        <w:adjustRightInd w:val="0"/>
        <w:rPr>
          <w:rFonts w:cs="Courier"/>
          <w:sz w:val="20"/>
          <w:szCs w:val="20"/>
        </w:rPr>
      </w:pPr>
      <w:r w:rsidRPr="00CA6D90">
        <w:rPr>
          <w:rFonts w:cs="Courier"/>
          <w:sz w:val="20"/>
          <w:szCs w:val="20"/>
        </w:rPr>
        <w:t>R.id.scratch_text1,</w:t>
      </w:r>
    </w:p>
    <w:p w:rsidR="00325745" w:rsidRPr="00CA6D90" w:rsidRDefault="00325745" w:rsidP="00325745">
      <w:pPr>
        <w:autoSpaceDE w:val="0"/>
        <w:autoSpaceDN w:val="0"/>
        <w:adjustRightInd w:val="0"/>
        <w:rPr>
          <w:rFonts w:cs="Courier"/>
          <w:sz w:val="20"/>
          <w:szCs w:val="20"/>
        </w:rPr>
      </w:pPr>
      <w:r w:rsidRPr="00CA6D90">
        <w:rPr>
          <w:rFonts w:cs="Courier"/>
          <w:sz w:val="20"/>
          <w:szCs w:val="20"/>
        </w:rPr>
        <w:t>R.id.scratch_text2</w:t>
      </w:r>
    </w:p>
    <w:p w:rsidR="00325745" w:rsidRPr="00CA6D90" w:rsidRDefault="00325745" w:rsidP="00325745">
      <w:pPr>
        <w:autoSpaceDE w:val="0"/>
        <w:autoSpaceDN w:val="0"/>
        <w:adjustRightInd w:val="0"/>
        <w:rPr>
          <w:rFonts w:cs="Courier"/>
          <w:sz w:val="20"/>
          <w:szCs w:val="20"/>
        </w:rPr>
      </w:pPr>
      <w:r w:rsidRPr="00CA6D90">
        <w:rPr>
          <w:rFonts w:cs="Courier"/>
          <w:sz w:val="20"/>
          <w:szCs w:val="20"/>
        </w:rPr>
        <w:t>});</w:t>
      </w:r>
    </w:p>
    <w:p w:rsidR="00325745" w:rsidRPr="005F54DD" w:rsidRDefault="00325745" w:rsidP="00325745">
      <w:pPr>
        <w:autoSpaceDE w:val="0"/>
        <w:autoSpaceDN w:val="0"/>
        <w:adjustRightInd w:val="0"/>
        <w:rPr>
          <w:rFonts w:cs="Bembo"/>
          <w:sz w:val="20"/>
          <w:szCs w:val="20"/>
        </w:rPr>
      </w:pPr>
      <w:r w:rsidRPr="00CA6D90">
        <w:rPr>
          <w:rFonts w:cs="Bembo"/>
          <w:sz w:val="20"/>
          <w:szCs w:val="20"/>
        </w:rPr>
        <w:t>In this example,we present a couple of new concepts. First, you need to know that the</w:t>
      </w:r>
      <w:r w:rsidR="005F54DD">
        <w:rPr>
          <w:rFonts w:cs="Bembo"/>
          <w:sz w:val="20"/>
          <w:szCs w:val="20"/>
        </w:rPr>
        <w:t xml:space="preserve"> </w:t>
      </w:r>
      <w:r w:rsidRPr="00CA6D90">
        <w:rPr>
          <w:rFonts w:cs="Courier"/>
          <w:sz w:val="20"/>
          <w:szCs w:val="20"/>
        </w:rPr>
        <w:t xml:space="preserve">Cursor </w:t>
      </w:r>
      <w:r w:rsidRPr="00CA6D90">
        <w:rPr>
          <w:rFonts w:cs="Bembo"/>
          <w:sz w:val="20"/>
          <w:szCs w:val="20"/>
        </w:rPr>
        <w:t xml:space="preserve">must contain a field named </w:t>
      </w:r>
      <w:r w:rsidRPr="00CA6D90">
        <w:rPr>
          <w:rFonts w:cs="Courier"/>
          <w:sz w:val="20"/>
          <w:szCs w:val="20"/>
        </w:rPr>
        <w:t>_id</w:t>
      </w:r>
      <w:r w:rsidRPr="00CA6D90">
        <w:rPr>
          <w:rFonts w:cs="Bembo"/>
          <w:sz w:val="20"/>
          <w:szCs w:val="20"/>
        </w:rPr>
        <w:t>. In this case,we know that the Contacts content</w:t>
      </w:r>
      <w:r w:rsidR="005F54DD">
        <w:rPr>
          <w:rFonts w:cs="Bembo"/>
          <w:sz w:val="20"/>
          <w:szCs w:val="20"/>
        </w:rPr>
        <w:t xml:space="preserve"> </w:t>
      </w:r>
      <w:r w:rsidRPr="00CA6D90">
        <w:rPr>
          <w:rFonts w:cs="Bembo"/>
          <w:sz w:val="20"/>
          <w:szCs w:val="20"/>
        </w:rPr>
        <w:t>provider does have this field.This field is used later when you handle the user selecting a</w:t>
      </w:r>
      <w:r w:rsidR="005F54DD">
        <w:rPr>
          <w:rFonts w:cs="Bembo"/>
          <w:sz w:val="20"/>
          <w:szCs w:val="20"/>
        </w:rPr>
        <w:t xml:space="preserve"> </w:t>
      </w:r>
      <w:r w:rsidRPr="00CA6D90">
        <w:rPr>
          <w:rFonts w:cs="Bembo"/>
          <w:sz w:val="20"/>
          <w:szCs w:val="20"/>
        </w:rPr>
        <w:t>particular item.</w:t>
      </w:r>
    </w:p>
    <w:p w:rsidR="005F54DD" w:rsidRDefault="005F54DD" w:rsidP="00C750CB">
      <w:pPr>
        <w:autoSpaceDE w:val="0"/>
        <w:autoSpaceDN w:val="0"/>
        <w:adjustRightInd w:val="0"/>
        <w:rPr>
          <w:rFonts w:cs="TimesNewRoman"/>
          <w:sz w:val="20"/>
          <w:szCs w:val="20"/>
        </w:rPr>
      </w:pPr>
    </w:p>
    <w:p w:rsidR="00C750CB" w:rsidRPr="005F54DD" w:rsidRDefault="000E7F34" w:rsidP="00C750CB">
      <w:pPr>
        <w:autoSpaceDE w:val="0"/>
        <w:autoSpaceDN w:val="0"/>
        <w:adjustRightInd w:val="0"/>
        <w:rPr>
          <w:rFonts w:cs="TimesNewRoman"/>
          <w:b/>
          <w:sz w:val="20"/>
          <w:szCs w:val="20"/>
        </w:rPr>
      </w:pPr>
      <w:r>
        <w:rPr>
          <w:rFonts w:cs="TimesNewRoman"/>
          <w:b/>
          <w:sz w:val="20"/>
          <w:szCs w:val="20"/>
        </w:rPr>
        <w:t>Q24</w:t>
      </w:r>
      <w:r w:rsidR="008C5ECD">
        <w:rPr>
          <w:rFonts w:cs="TimesNewRoman"/>
          <w:b/>
          <w:sz w:val="20"/>
          <w:szCs w:val="20"/>
        </w:rPr>
        <w:t xml:space="preserve">)  </w:t>
      </w:r>
      <w:r w:rsidR="00C750CB" w:rsidRPr="005F54DD">
        <w:rPr>
          <w:rFonts w:cs="TimesNewRoman"/>
          <w:b/>
          <w:sz w:val="20"/>
          <w:szCs w:val="20"/>
        </w:rPr>
        <w:t>Explain different types of Dialogs.</w:t>
      </w:r>
    </w:p>
    <w:p w:rsidR="00C750CB" w:rsidRPr="005F54DD" w:rsidRDefault="000E7F34" w:rsidP="00C750CB">
      <w:pPr>
        <w:autoSpaceDE w:val="0"/>
        <w:autoSpaceDN w:val="0"/>
        <w:adjustRightInd w:val="0"/>
        <w:rPr>
          <w:rFonts w:cs="TimesNewRoman"/>
          <w:b/>
          <w:sz w:val="20"/>
          <w:szCs w:val="20"/>
        </w:rPr>
      </w:pPr>
      <w:r>
        <w:rPr>
          <w:rFonts w:cs="TimesNewRoman"/>
          <w:b/>
          <w:sz w:val="20"/>
          <w:szCs w:val="20"/>
        </w:rPr>
        <w:t>Q24</w:t>
      </w:r>
      <w:r w:rsidR="008C5ECD">
        <w:rPr>
          <w:rFonts w:cs="TimesNewRoman"/>
          <w:b/>
          <w:sz w:val="20"/>
          <w:szCs w:val="20"/>
        </w:rPr>
        <w:t>) How many</w:t>
      </w:r>
      <w:r w:rsidR="00C750CB" w:rsidRPr="005F54DD">
        <w:rPr>
          <w:rFonts w:cs="TimesNewRoman"/>
          <w:b/>
          <w:sz w:val="20"/>
          <w:szCs w:val="20"/>
        </w:rPr>
        <w:t xml:space="preserve"> different dialog types av</w:t>
      </w:r>
      <w:r w:rsidR="008C5ECD">
        <w:rPr>
          <w:rFonts w:cs="TimesNewRoman"/>
          <w:b/>
          <w:sz w:val="20"/>
          <w:szCs w:val="20"/>
        </w:rPr>
        <w:t>ailable within the Android SDK?</w:t>
      </w:r>
    </w:p>
    <w:p w:rsidR="00C750CB" w:rsidRDefault="000E7F34" w:rsidP="00C750CB">
      <w:pPr>
        <w:rPr>
          <w:b/>
          <w:sz w:val="20"/>
          <w:szCs w:val="20"/>
        </w:rPr>
      </w:pPr>
      <w:r>
        <w:rPr>
          <w:b/>
          <w:sz w:val="20"/>
          <w:szCs w:val="20"/>
        </w:rPr>
        <w:t>Q24</w:t>
      </w:r>
      <w:r w:rsidR="008C5ECD">
        <w:rPr>
          <w:b/>
          <w:sz w:val="20"/>
          <w:szCs w:val="20"/>
        </w:rPr>
        <w:t xml:space="preserve">) </w:t>
      </w:r>
      <w:r w:rsidR="008C5ECD" w:rsidRPr="005F54DD">
        <w:rPr>
          <w:b/>
          <w:sz w:val="20"/>
          <w:szCs w:val="20"/>
        </w:rPr>
        <w:t>Write a</w:t>
      </w:r>
      <w:r w:rsidR="00C750CB" w:rsidRPr="005F54DD">
        <w:rPr>
          <w:b/>
          <w:sz w:val="20"/>
          <w:szCs w:val="20"/>
        </w:rPr>
        <w:t xml:space="preserve"> note on dialog box in android application.</w:t>
      </w:r>
    </w:p>
    <w:p w:rsidR="000E7F34" w:rsidRPr="005F54DD" w:rsidRDefault="000E7F34" w:rsidP="00C750CB">
      <w:pPr>
        <w:rPr>
          <w:b/>
          <w:sz w:val="20"/>
          <w:szCs w:val="20"/>
        </w:rPr>
      </w:pP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Working with Dialogs</w:t>
      </w:r>
    </w:p>
    <w:p w:rsidR="00A455A7" w:rsidRPr="00CA6D90" w:rsidRDefault="00A455A7" w:rsidP="005F54DD">
      <w:pPr>
        <w:autoSpaceDE w:val="0"/>
        <w:autoSpaceDN w:val="0"/>
        <w:adjustRightInd w:val="0"/>
        <w:rPr>
          <w:rFonts w:cs="Bembo"/>
          <w:sz w:val="20"/>
          <w:szCs w:val="20"/>
        </w:rPr>
      </w:pPr>
      <w:r w:rsidRPr="00CA6D90">
        <w:rPr>
          <w:rFonts w:cs="Bembo"/>
          <w:sz w:val="20"/>
          <w:szCs w:val="20"/>
        </w:rPr>
        <w:t xml:space="preserve">An </w:t>
      </w:r>
      <w:r w:rsidRPr="00CA6D90">
        <w:rPr>
          <w:rFonts w:cs="Courier"/>
          <w:sz w:val="20"/>
          <w:szCs w:val="20"/>
        </w:rPr>
        <w:t xml:space="preserve">Activity </w:t>
      </w:r>
      <w:r w:rsidRPr="00CA6D90">
        <w:rPr>
          <w:rFonts w:cs="Bembo"/>
          <w:sz w:val="20"/>
          <w:szCs w:val="20"/>
        </w:rPr>
        <w:t>can use dialogs to organize information and react to user-driven events. For</w:t>
      </w:r>
      <w:r w:rsidR="005F54DD">
        <w:rPr>
          <w:rFonts w:cs="Bembo"/>
          <w:sz w:val="20"/>
          <w:szCs w:val="20"/>
        </w:rPr>
        <w:t xml:space="preserve"> </w:t>
      </w:r>
      <w:r w:rsidRPr="00CA6D90">
        <w:rPr>
          <w:rFonts w:cs="Bembo"/>
          <w:sz w:val="20"/>
          <w:szCs w:val="20"/>
        </w:rPr>
        <w:t>example, an activity might display a dialog informing the user of a problem or ask the user</w:t>
      </w:r>
      <w:r w:rsidR="005F54DD">
        <w:rPr>
          <w:rFonts w:cs="Bembo"/>
          <w:sz w:val="20"/>
          <w:szCs w:val="20"/>
        </w:rPr>
        <w:t xml:space="preserve"> </w:t>
      </w:r>
      <w:r w:rsidRPr="00CA6D90">
        <w:rPr>
          <w:rFonts w:cs="Bembo"/>
          <w:sz w:val="20"/>
          <w:szCs w:val="20"/>
        </w:rPr>
        <w:t>to confirm an action such as deleting a data record. Using dialogs for simple tasks helps</w:t>
      </w:r>
      <w:r w:rsidR="005F54DD">
        <w:rPr>
          <w:rFonts w:cs="Bembo"/>
          <w:sz w:val="20"/>
          <w:szCs w:val="20"/>
        </w:rPr>
        <w:t xml:space="preserve"> </w:t>
      </w:r>
      <w:r w:rsidRPr="00CA6D90">
        <w:rPr>
          <w:rFonts w:cs="Bembo"/>
          <w:sz w:val="20"/>
          <w:szCs w:val="20"/>
        </w:rPr>
        <w:t>keep the number of application activities manageable.</w:t>
      </w: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Exploring the Different Types of Dialogs</w:t>
      </w:r>
    </w:p>
    <w:p w:rsidR="00A455A7" w:rsidRPr="00CA6D90" w:rsidRDefault="00A455A7" w:rsidP="00A455A7">
      <w:pPr>
        <w:autoSpaceDE w:val="0"/>
        <w:autoSpaceDN w:val="0"/>
        <w:adjustRightInd w:val="0"/>
        <w:rPr>
          <w:rFonts w:cs="Bembo"/>
          <w:sz w:val="20"/>
          <w:szCs w:val="20"/>
        </w:rPr>
      </w:pPr>
      <w:r w:rsidRPr="00CA6D90">
        <w:rPr>
          <w:rFonts w:cs="Bembo"/>
          <w:sz w:val="20"/>
          <w:szCs w:val="20"/>
        </w:rPr>
        <w:t>There are a number of different dialog types available within the Android SDK. Each has</w:t>
      </w:r>
      <w:r w:rsidR="005F54DD">
        <w:rPr>
          <w:rFonts w:cs="Bembo"/>
          <w:sz w:val="20"/>
          <w:szCs w:val="20"/>
        </w:rPr>
        <w:t xml:space="preserve"> </w:t>
      </w:r>
      <w:r w:rsidRPr="00CA6D90">
        <w:rPr>
          <w:rFonts w:cs="Bembo"/>
          <w:sz w:val="20"/>
          <w:szCs w:val="20"/>
        </w:rPr>
        <w:t>a special function that most users should be somewhat familiar with.The dialog types</w:t>
      </w:r>
      <w:r w:rsidR="005F54DD">
        <w:rPr>
          <w:rFonts w:cs="Bembo"/>
          <w:sz w:val="20"/>
          <w:szCs w:val="20"/>
        </w:rPr>
        <w:t xml:space="preserve"> </w:t>
      </w:r>
      <w:r w:rsidRPr="00CA6D90">
        <w:rPr>
          <w:rFonts w:cs="Bembo"/>
          <w:sz w:val="20"/>
          <w:szCs w:val="20"/>
        </w:rPr>
        <w:t>available include</w:t>
      </w:r>
    </w:p>
    <w:p w:rsidR="00A455A7" w:rsidRPr="008C5ECD" w:rsidRDefault="00A455A7" w:rsidP="00F67668">
      <w:pPr>
        <w:pStyle w:val="ListParagraph"/>
        <w:numPr>
          <w:ilvl w:val="0"/>
          <w:numId w:val="32"/>
        </w:numPr>
        <w:autoSpaceDE w:val="0"/>
        <w:autoSpaceDN w:val="0"/>
        <w:adjustRightInd w:val="0"/>
        <w:rPr>
          <w:rFonts w:cs="Bembo"/>
          <w:sz w:val="20"/>
          <w:szCs w:val="20"/>
        </w:rPr>
      </w:pPr>
      <w:r w:rsidRPr="008C5ECD">
        <w:rPr>
          <w:rFonts w:cs="Courier-Bold"/>
          <w:b/>
          <w:bCs/>
          <w:sz w:val="20"/>
          <w:szCs w:val="20"/>
        </w:rPr>
        <w:t>Dialog</w:t>
      </w:r>
      <w:r w:rsidRPr="008C5ECD">
        <w:rPr>
          <w:rFonts w:cs="Bembo-Semibold"/>
          <w:b/>
          <w:bCs/>
          <w:sz w:val="20"/>
          <w:szCs w:val="20"/>
        </w:rPr>
        <w:t xml:space="preserve">: </w:t>
      </w:r>
      <w:r w:rsidRPr="008C5ECD">
        <w:rPr>
          <w:rFonts w:cs="Bembo"/>
          <w:sz w:val="20"/>
          <w:szCs w:val="20"/>
        </w:rPr>
        <w:t xml:space="preserve">The basic class for all </w:t>
      </w:r>
      <w:r w:rsidRPr="008C5ECD">
        <w:rPr>
          <w:rFonts w:cs="Courier"/>
          <w:sz w:val="20"/>
          <w:szCs w:val="20"/>
        </w:rPr>
        <w:t xml:space="preserve">Dialog </w:t>
      </w:r>
      <w:r w:rsidRPr="008C5ECD">
        <w:rPr>
          <w:rFonts w:cs="Bembo"/>
          <w:sz w:val="20"/>
          <w:szCs w:val="20"/>
        </w:rPr>
        <w:t xml:space="preserve">types. </w:t>
      </w:r>
    </w:p>
    <w:p w:rsidR="00A455A7" w:rsidRPr="008C5ECD" w:rsidRDefault="00A455A7" w:rsidP="00F67668">
      <w:pPr>
        <w:pStyle w:val="ListParagraph"/>
        <w:numPr>
          <w:ilvl w:val="0"/>
          <w:numId w:val="32"/>
        </w:numPr>
        <w:autoSpaceDE w:val="0"/>
        <w:autoSpaceDN w:val="0"/>
        <w:adjustRightInd w:val="0"/>
        <w:rPr>
          <w:rFonts w:cs="Bembo"/>
          <w:sz w:val="20"/>
          <w:szCs w:val="20"/>
        </w:rPr>
      </w:pPr>
      <w:r w:rsidRPr="008C5ECD">
        <w:rPr>
          <w:rFonts w:cs="Courier-Bold"/>
          <w:b/>
          <w:bCs/>
          <w:sz w:val="20"/>
          <w:szCs w:val="20"/>
        </w:rPr>
        <w:t>AlertDialog</w:t>
      </w:r>
      <w:r w:rsidRPr="008C5ECD">
        <w:rPr>
          <w:rFonts w:cs="Bembo-Semibold"/>
          <w:b/>
          <w:bCs/>
          <w:sz w:val="20"/>
          <w:szCs w:val="20"/>
        </w:rPr>
        <w:t xml:space="preserve">: </w:t>
      </w:r>
      <w:r w:rsidRPr="008C5ECD">
        <w:rPr>
          <w:rFonts w:cs="Bembo"/>
          <w:sz w:val="20"/>
          <w:szCs w:val="20"/>
        </w:rPr>
        <w:t xml:space="preserve">A </w:t>
      </w:r>
      <w:r w:rsidRPr="008C5ECD">
        <w:rPr>
          <w:rFonts w:cs="Courier"/>
          <w:sz w:val="20"/>
          <w:szCs w:val="20"/>
        </w:rPr>
        <w:t xml:space="preserve">Dialog </w:t>
      </w:r>
      <w:r w:rsidRPr="008C5ECD">
        <w:rPr>
          <w:rFonts w:cs="Bembo"/>
          <w:sz w:val="20"/>
          <w:szCs w:val="20"/>
        </w:rPr>
        <w:t xml:space="preserve">with one, two, or three </w:t>
      </w:r>
      <w:r w:rsidRPr="008C5ECD">
        <w:rPr>
          <w:rFonts w:cs="Courier"/>
          <w:sz w:val="20"/>
          <w:szCs w:val="20"/>
        </w:rPr>
        <w:t xml:space="preserve">Button </w:t>
      </w:r>
      <w:r w:rsidRPr="008C5ECD">
        <w:rPr>
          <w:rFonts w:cs="Bembo"/>
          <w:sz w:val="20"/>
          <w:szCs w:val="20"/>
        </w:rPr>
        <w:t>controls.</w:t>
      </w:r>
    </w:p>
    <w:p w:rsidR="00A455A7" w:rsidRPr="008C5ECD" w:rsidRDefault="00A455A7" w:rsidP="00F67668">
      <w:pPr>
        <w:pStyle w:val="ListParagraph"/>
        <w:numPr>
          <w:ilvl w:val="0"/>
          <w:numId w:val="32"/>
        </w:numPr>
        <w:autoSpaceDE w:val="0"/>
        <w:autoSpaceDN w:val="0"/>
        <w:adjustRightInd w:val="0"/>
        <w:rPr>
          <w:rFonts w:cs="Bembo"/>
          <w:sz w:val="20"/>
          <w:szCs w:val="20"/>
        </w:rPr>
      </w:pPr>
      <w:r w:rsidRPr="008C5ECD">
        <w:rPr>
          <w:rFonts w:cs="Courier-Bold"/>
          <w:b/>
          <w:bCs/>
          <w:sz w:val="20"/>
          <w:szCs w:val="20"/>
        </w:rPr>
        <w:t>CharacterPickerDialog</w:t>
      </w:r>
      <w:r w:rsidRPr="008C5ECD">
        <w:rPr>
          <w:rFonts w:cs="Bembo-Semibold"/>
          <w:b/>
          <w:bCs/>
          <w:sz w:val="20"/>
          <w:szCs w:val="20"/>
        </w:rPr>
        <w:t xml:space="preserve">: </w:t>
      </w:r>
      <w:r w:rsidRPr="008C5ECD">
        <w:rPr>
          <w:rFonts w:cs="Bembo"/>
          <w:sz w:val="20"/>
          <w:szCs w:val="20"/>
        </w:rPr>
        <w:t xml:space="preserve">A </w:t>
      </w:r>
      <w:r w:rsidRPr="008C5ECD">
        <w:rPr>
          <w:rFonts w:cs="Courier"/>
          <w:sz w:val="20"/>
          <w:szCs w:val="20"/>
        </w:rPr>
        <w:t xml:space="preserve">Dialog </w:t>
      </w:r>
      <w:r w:rsidRPr="008C5ECD">
        <w:rPr>
          <w:rFonts w:cs="Bembo"/>
          <w:sz w:val="20"/>
          <w:szCs w:val="20"/>
        </w:rPr>
        <w:t>for choosing an accented character associated</w:t>
      </w:r>
      <w:r w:rsidR="005F54DD" w:rsidRPr="008C5ECD">
        <w:rPr>
          <w:rFonts w:cs="Bembo"/>
          <w:sz w:val="20"/>
          <w:szCs w:val="20"/>
        </w:rPr>
        <w:t xml:space="preserve"> </w:t>
      </w:r>
      <w:r w:rsidRPr="008C5ECD">
        <w:rPr>
          <w:rFonts w:cs="Bembo"/>
          <w:sz w:val="20"/>
          <w:szCs w:val="20"/>
        </w:rPr>
        <w:t>with a base character.</w:t>
      </w:r>
    </w:p>
    <w:p w:rsidR="00A455A7" w:rsidRPr="008C5ECD" w:rsidRDefault="00A455A7" w:rsidP="00F67668">
      <w:pPr>
        <w:pStyle w:val="ListParagraph"/>
        <w:numPr>
          <w:ilvl w:val="0"/>
          <w:numId w:val="32"/>
        </w:numPr>
        <w:autoSpaceDE w:val="0"/>
        <w:autoSpaceDN w:val="0"/>
        <w:adjustRightInd w:val="0"/>
        <w:rPr>
          <w:rFonts w:cs="Bembo"/>
          <w:sz w:val="20"/>
          <w:szCs w:val="20"/>
        </w:rPr>
      </w:pPr>
      <w:r w:rsidRPr="008C5ECD">
        <w:rPr>
          <w:rFonts w:cs="Courier-Bold"/>
          <w:b/>
          <w:bCs/>
          <w:sz w:val="20"/>
          <w:szCs w:val="20"/>
        </w:rPr>
        <w:t>DatePickerDialog</w:t>
      </w:r>
      <w:r w:rsidRPr="008C5ECD">
        <w:rPr>
          <w:rFonts w:cs="Bembo-Semibold"/>
          <w:b/>
          <w:bCs/>
          <w:sz w:val="20"/>
          <w:szCs w:val="20"/>
        </w:rPr>
        <w:t xml:space="preserve">: </w:t>
      </w:r>
      <w:r w:rsidRPr="008C5ECD">
        <w:rPr>
          <w:rFonts w:cs="Bembo"/>
          <w:sz w:val="20"/>
          <w:szCs w:val="20"/>
        </w:rPr>
        <w:t xml:space="preserve">A </w:t>
      </w:r>
      <w:r w:rsidRPr="008C5ECD">
        <w:rPr>
          <w:rFonts w:cs="Courier"/>
          <w:sz w:val="20"/>
          <w:szCs w:val="20"/>
        </w:rPr>
        <w:t xml:space="preserve">Dialog </w:t>
      </w:r>
      <w:r w:rsidRPr="008C5ECD">
        <w:rPr>
          <w:rFonts w:cs="Bembo"/>
          <w:sz w:val="20"/>
          <w:szCs w:val="20"/>
        </w:rPr>
        <w:t xml:space="preserve">with a </w:t>
      </w:r>
      <w:r w:rsidRPr="008C5ECD">
        <w:rPr>
          <w:rFonts w:cs="Courier"/>
          <w:sz w:val="20"/>
          <w:szCs w:val="20"/>
        </w:rPr>
        <w:t xml:space="preserve">DatePicker </w:t>
      </w:r>
      <w:r w:rsidRPr="008C5ECD">
        <w:rPr>
          <w:rFonts w:cs="Bembo"/>
          <w:sz w:val="20"/>
          <w:szCs w:val="20"/>
        </w:rPr>
        <w:t>control.</w:t>
      </w:r>
    </w:p>
    <w:p w:rsidR="00A455A7" w:rsidRPr="008C5ECD" w:rsidRDefault="00A455A7" w:rsidP="00F67668">
      <w:pPr>
        <w:pStyle w:val="ListParagraph"/>
        <w:numPr>
          <w:ilvl w:val="0"/>
          <w:numId w:val="32"/>
        </w:numPr>
        <w:autoSpaceDE w:val="0"/>
        <w:autoSpaceDN w:val="0"/>
        <w:adjustRightInd w:val="0"/>
        <w:rPr>
          <w:rFonts w:cs="Courier"/>
          <w:sz w:val="20"/>
          <w:szCs w:val="20"/>
        </w:rPr>
      </w:pPr>
      <w:r w:rsidRPr="008C5ECD">
        <w:rPr>
          <w:rFonts w:cs="Courier-Bold"/>
          <w:b/>
          <w:bCs/>
          <w:sz w:val="20"/>
          <w:szCs w:val="20"/>
        </w:rPr>
        <w:t>ProgressDialog</w:t>
      </w:r>
      <w:r w:rsidRPr="008C5ECD">
        <w:rPr>
          <w:rFonts w:cs="Bembo-Semibold"/>
          <w:b/>
          <w:bCs/>
          <w:sz w:val="20"/>
          <w:szCs w:val="20"/>
        </w:rPr>
        <w:t xml:space="preserve">: </w:t>
      </w:r>
      <w:r w:rsidRPr="008C5ECD">
        <w:rPr>
          <w:rFonts w:cs="Bembo"/>
          <w:sz w:val="20"/>
          <w:szCs w:val="20"/>
        </w:rPr>
        <w:t xml:space="preserve">A </w:t>
      </w:r>
      <w:r w:rsidRPr="008C5ECD">
        <w:rPr>
          <w:rFonts w:cs="Courier"/>
          <w:sz w:val="20"/>
          <w:szCs w:val="20"/>
        </w:rPr>
        <w:t xml:space="preserve">Dialog </w:t>
      </w:r>
      <w:r w:rsidRPr="008C5ECD">
        <w:rPr>
          <w:rFonts w:cs="Bembo"/>
          <w:sz w:val="20"/>
          <w:szCs w:val="20"/>
        </w:rPr>
        <w:t xml:space="preserve">with a determinate or indeterminate </w:t>
      </w:r>
      <w:r w:rsidRPr="008C5ECD">
        <w:rPr>
          <w:rFonts w:cs="Courier"/>
          <w:sz w:val="20"/>
          <w:szCs w:val="20"/>
        </w:rPr>
        <w:t>ProgressBar</w:t>
      </w:r>
      <w:r w:rsidR="005F54DD" w:rsidRPr="008C5ECD">
        <w:rPr>
          <w:rFonts w:cs="Courier"/>
          <w:sz w:val="20"/>
          <w:szCs w:val="20"/>
        </w:rPr>
        <w:t xml:space="preserve"> </w:t>
      </w:r>
      <w:r w:rsidRPr="008C5ECD">
        <w:rPr>
          <w:rFonts w:cs="Bembo"/>
          <w:sz w:val="20"/>
          <w:szCs w:val="20"/>
        </w:rPr>
        <w:t>control.</w:t>
      </w:r>
    </w:p>
    <w:p w:rsidR="00A455A7" w:rsidRDefault="00A455A7" w:rsidP="00F67668">
      <w:pPr>
        <w:pStyle w:val="ListParagraph"/>
        <w:numPr>
          <w:ilvl w:val="0"/>
          <w:numId w:val="32"/>
        </w:numPr>
        <w:rPr>
          <w:rFonts w:cs="Bembo"/>
          <w:sz w:val="20"/>
          <w:szCs w:val="20"/>
        </w:rPr>
      </w:pPr>
      <w:r w:rsidRPr="008C5ECD">
        <w:rPr>
          <w:rFonts w:cs="Courier-Bold"/>
          <w:b/>
          <w:bCs/>
          <w:sz w:val="20"/>
          <w:szCs w:val="20"/>
        </w:rPr>
        <w:t>TimePickerDialog</w:t>
      </w:r>
      <w:r w:rsidRPr="008C5ECD">
        <w:rPr>
          <w:rFonts w:cs="Bembo-Semibold"/>
          <w:b/>
          <w:bCs/>
          <w:sz w:val="20"/>
          <w:szCs w:val="20"/>
        </w:rPr>
        <w:t xml:space="preserve">: </w:t>
      </w:r>
      <w:r w:rsidRPr="008C5ECD">
        <w:rPr>
          <w:rFonts w:cs="Bembo"/>
          <w:sz w:val="20"/>
          <w:szCs w:val="20"/>
        </w:rPr>
        <w:t xml:space="preserve">A </w:t>
      </w:r>
      <w:r w:rsidRPr="008C5ECD">
        <w:rPr>
          <w:rFonts w:cs="Courier"/>
          <w:sz w:val="20"/>
          <w:szCs w:val="20"/>
        </w:rPr>
        <w:t xml:space="preserve">Dialog </w:t>
      </w:r>
      <w:r w:rsidRPr="008C5ECD">
        <w:rPr>
          <w:rFonts w:cs="Bembo"/>
          <w:sz w:val="20"/>
          <w:szCs w:val="20"/>
        </w:rPr>
        <w:t xml:space="preserve">with a </w:t>
      </w:r>
      <w:r w:rsidRPr="008C5ECD">
        <w:rPr>
          <w:rFonts w:cs="Courier"/>
          <w:sz w:val="20"/>
          <w:szCs w:val="20"/>
        </w:rPr>
        <w:t xml:space="preserve">TimePicker </w:t>
      </w:r>
      <w:r w:rsidRPr="008C5ECD">
        <w:rPr>
          <w:rFonts w:cs="Bembo"/>
          <w:sz w:val="20"/>
          <w:szCs w:val="20"/>
        </w:rPr>
        <w:t>control.</w:t>
      </w:r>
    </w:p>
    <w:p w:rsidR="000E7F34" w:rsidRPr="008C5ECD" w:rsidRDefault="000E7F34" w:rsidP="000E7F34">
      <w:pPr>
        <w:pStyle w:val="ListParagraph"/>
        <w:rPr>
          <w:rFonts w:cs="Bembo"/>
          <w:sz w:val="20"/>
          <w:szCs w:val="20"/>
        </w:rPr>
      </w:pP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Tracing the Lifecycle of a Dialog</w:t>
      </w:r>
    </w:p>
    <w:p w:rsidR="00A455A7" w:rsidRPr="00CA6D90" w:rsidRDefault="00A455A7" w:rsidP="00A455A7">
      <w:pPr>
        <w:autoSpaceDE w:val="0"/>
        <w:autoSpaceDN w:val="0"/>
        <w:adjustRightInd w:val="0"/>
        <w:rPr>
          <w:rFonts w:cs="Bembo"/>
          <w:sz w:val="20"/>
          <w:szCs w:val="20"/>
        </w:rPr>
      </w:pPr>
      <w:r w:rsidRPr="00CA6D90">
        <w:rPr>
          <w:rFonts w:cs="Bembo"/>
          <w:sz w:val="20"/>
          <w:szCs w:val="20"/>
        </w:rPr>
        <w:t xml:space="preserve">Each </w:t>
      </w:r>
      <w:r w:rsidRPr="00CA6D90">
        <w:rPr>
          <w:rFonts w:cs="Courier"/>
          <w:sz w:val="20"/>
          <w:szCs w:val="20"/>
        </w:rPr>
        <w:t xml:space="preserve">Dialog </w:t>
      </w:r>
      <w:r w:rsidRPr="00CA6D90">
        <w:rPr>
          <w:rFonts w:cs="Bembo"/>
          <w:sz w:val="20"/>
          <w:szCs w:val="20"/>
        </w:rPr>
        <w:t xml:space="preserve">must be defined within the </w:t>
      </w:r>
      <w:r w:rsidRPr="00CA6D90">
        <w:rPr>
          <w:rFonts w:cs="Courier"/>
          <w:sz w:val="20"/>
          <w:szCs w:val="20"/>
        </w:rPr>
        <w:t xml:space="preserve">Activity </w:t>
      </w:r>
      <w:r w:rsidRPr="00CA6D90">
        <w:rPr>
          <w:rFonts w:cs="Bembo"/>
          <w:sz w:val="20"/>
          <w:szCs w:val="20"/>
        </w:rPr>
        <w:t xml:space="preserve">in which it is used.A </w:t>
      </w:r>
      <w:r w:rsidRPr="00CA6D90">
        <w:rPr>
          <w:rFonts w:cs="Courier"/>
          <w:sz w:val="20"/>
          <w:szCs w:val="20"/>
        </w:rPr>
        <w:t xml:space="preserve">Dialog </w:t>
      </w:r>
      <w:r w:rsidRPr="00CA6D90">
        <w:rPr>
          <w:rFonts w:cs="Bembo"/>
          <w:sz w:val="20"/>
          <w:szCs w:val="20"/>
        </w:rPr>
        <w:t>may be</w:t>
      </w:r>
      <w:r w:rsidR="005F54DD">
        <w:rPr>
          <w:rFonts w:cs="Bembo"/>
          <w:sz w:val="20"/>
          <w:szCs w:val="20"/>
        </w:rPr>
        <w:t xml:space="preserve"> </w:t>
      </w:r>
      <w:r w:rsidRPr="00CA6D90">
        <w:rPr>
          <w:rFonts w:cs="Bembo"/>
          <w:sz w:val="20"/>
          <w:szCs w:val="20"/>
        </w:rPr>
        <w:t xml:space="preserve">launched once, or used repeatedly. Understanding how an </w:t>
      </w:r>
      <w:r w:rsidRPr="00CA6D90">
        <w:rPr>
          <w:rFonts w:cs="Courier"/>
          <w:sz w:val="20"/>
          <w:szCs w:val="20"/>
        </w:rPr>
        <w:t xml:space="preserve">Activity </w:t>
      </w:r>
      <w:r w:rsidRPr="00CA6D90">
        <w:rPr>
          <w:rFonts w:cs="Bembo"/>
          <w:sz w:val="20"/>
          <w:szCs w:val="20"/>
        </w:rPr>
        <w:t xml:space="preserve">manages the </w:t>
      </w:r>
      <w:r w:rsidRPr="00CA6D90">
        <w:rPr>
          <w:rFonts w:cs="Courier"/>
          <w:sz w:val="20"/>
          <w:szCs w:val="20"/>
        </w:rPr>
        <w:t>Dialog</w:t>
      </w:r>
      <w:r w:rsidR="005F54DD">
        <w:rPr>
          <w:rFonts w:cs="Bembo"/>
          <w:sz w:val="20"/>
          <w:szCs w:val="20"/>
        </w:rPr>
        <w:t xml:space="preserve"> </w:t>
      </w:r>
      <w:r w:rsidRPr="00CA6D90">
        <w:rPr>
          <w:rFonts w:cs="Bembo"/>
          <w:sz w:val="20"/>
          <w:szCs w:val="20"/>
        </w:rPr>
        <w:t xml:space="preserve">lifecycle is important to implementing a </w:t>
      </w:r>
      <w:r w:rsidRPr="00CA6D90">
        <w:rPr>
          <w:rFonts w:cs="Courier"/>
          <w:sz w:val="20"/>
          <w:szCs w:val="20"/>
        </w:rPr>
        <w:t xml:space="preserve">Dialog </w:t>
      </w:r>
      <w:r w:rsidRPr="00CA6D90">
        <w:rPr>
          <w:rFonts w:cs="Bembo"/>
          <w:sz w:val="20"/>
          <w:szCs w:val="20"/>
        </w:rPr>
        <w:t>correctly. Let’s look at the key methods</w:t>
      </w:r>
      <w:r w:rsidR="005F54DD">
        <w:rPr>
          <w:rFonts w:cs="Bembo"/>
          <w:sz w:val="20"/>
          <w:szCs w:val="20"/>
        </w:rPr>
        <w:t xml:space="preserve"> </w:t>
      </w:r>
      <w:r w:rsidRPr="00CA6D90">
        <w:rPr>
          <w:rFonts w:cs="Bembo"/>
          <w:sz w:val="20"/>
          <w:szCs w:val="20"/>
        </w:rPr>
        <w:t xml:space="preserve">that an </w:t>
      </w:r>
      <w:r w:rsidRPr="00CA6D90">
        <w:rPr>
          <w:rFonts w:cs="Courier"/>
          <w:sz w:val="20"/>
          <w:szCs w:val="20"/>
        </w:rPr>
        <w:t xml:space="preserve">Activity </w:t>
      </w:r>
      <w:r w:rsidRPr="00CA6D90">
        <w:rPr>
          <w:rFonts w:cs="Bembo"/>
          <w:sz w:val="20"/>
          <w:szCs w:val="20"/>
        </w:rPr>
        <w:t xml:space="preserve">must use to manage a </w:t>
      </w:r>
      <w:r w:rsidRPr="00CA6D90">
        <w:rPr>
          <w:rFonts w:cs="Courier"/>
          <w:sz w:val="20"/>
          <w:szCs w:val="20"/>
        </w:rPr>
        <w:t>Dialog</w:t>
      </w:r>
      <w:r w:rsidRPr="00CA6D90">
        <w:rPr>
          <w:rFonts w:cs="Bembo"/>
          <w:sz w:val="20"/>
          <w:szCs w:val="20"/>
        </w:rPr>
        <w:t>:</w:t>
      </w:r>
    </w:p>
    <w:p w:rsidR="00A455A7" w:rsidRPr="005F54DD" w:rsidRDefault="00A455A7" w:rsidP="00F67668">
      <w:pPr>
        <w:pStyle w:val="ListParagraph"/>
        <w:numPr>
          <w:ilvl w:val="0"/>
          <w:numId w:val="30"/>
        </w:numPr>
        <w:autoSpaceDE w:val="0"/>
        <w:autoSpaceDN w:val="0"/>
        <w:adjustRightInd w:val="0"/>
        <w:rPr>
          <w:rFonts w:cs="Bembo"/>
          <w:sz w:val="20"/>
          <w:szCs w:val="20"/>
        </w:rPr>
      </w:pPr>
      <w:r w:rsidRPr="005F54DD">
        <w:rPr>
          <w:rFonts w:cs="Bembo"/>
          <w:b/>
          <w:sz w:val="20"/>
          <w:szCs w:val="20"/>
        </w:rPr>
        <w:t xml:space="preserve">The </w:t>
      </w:r>
      <w:r w:rsidRPr="005F54DD">
        <w:rPr>
          <w:rFonts w:cs="Courier"/>
          <w:b/>
          <w:sz w:val="20"/>
          <w:szCs w:val="20"/>
        </w:rPr>
        <w:t>showDialog()</w:t>
      </w:r>
      <w:r w:rsidRPr="005F54DD">
        <w:rPr>
          <w:rFonts w:cs="Courier"/>
          <w:sz w:val="20"/>
          <w:szCs w:val="20"/>
        </w:rPr>
        <w:t xml:space="preserve"> </w:t>
      </w:r>
      <w:r w:rsidRPr="005F54DD">
        <w:rPr>
          <w:rFonts w:cs="Bembo"/>
          <w:sz w:val="20"/>
          <w:szCs w:val="20"/>
        </w:rPr>
        <w:t xml:space="preserve">method is used to display a </w:t>
      </w:r>
      <w:r w:rsidRPr="005F54DD">
        <w:rPr>
          <w:rFonts w:cs="Courier"/>
          <w:sz w:val="20"/>
          <w:szCs w:val="20"/>
        </w:rPr>
        <w:t>Dialog</w:t>
      </w:r>
      <w:r w:rsidRPr="005F54DD">
        <w:rPr>
          <w:rFonts w:cs="Bembo"/>
          <w:sz w:val="20"/>
          <w:szCs w:val="20"/>
        </w:rPr>
        <w:t>.</w:t>
      </w:r>
    </w:p>
    <w:p w:rsidR="00A455A7" w:rsidRPr="005F54DD" w:rsidRDefault="00A455A7" w:rsidP="00F67668">
      <w:pPr>
        <w:pStyle w:val="ListParagraph"/>
        <w:numPr>
          <w:ilvl w:val="0"/>
          <w:numId w:val="30"/>
        </w:numPr>
        <w:autoSpaceDE w:val="0"/>
        <w:autoSpaceDN w:val="0"/>
        <w:adjustRightInd w:val="0"/>
        <w:rPr>
          <w:rFonts w:cs="Bembo"/>
          <w:sz w:val="20"/>
          <w:szCs w:val="20"/>
        </w:rPr>
      </w:pPr>
      <w:r w:rsidRPr="005F54DD">
        <w:rPr>
          <w:rFonts w:cs="Bembo"/>
          <w:b/>
          <w:sz w:val="20"/>
          <w:szCs w:val="20"/>
        </w:rPr>
        <w:t xml:space="preserve">The </w:t>
      </w:r>
      <w:r w:rsidRPr="005F54DD">
        <w:rPr>
          <w:rFonts w:cs="Courier"/>
          <w:b/>
          <w:sz w:val="20"/>
          <w:szCs w:val="20"/>
        </w:rPr>
        <w:t>dismissDialog()</w:t>
      </w:r>
      <w:r w:rsidRPr="005F54DD">
        <w:rPr>
          <w:rFonts w:cs="Courier"/>
          <w:sz w:val="20"/>
          <w:szCs w:val="20"/>
        </w:rPr>
        <w:t xml:space="preserve"> </w:t>
      </w:r>
      <w:r w:rsidRPr="005F54DD">
        <w:rPr>
          <w:rFonts w:cs="Bembo"/>
          <w:sz w:val="20"/>
          <w:szCs w:val="20"/>
        </w:rPr>
        <w:t xml:space="preserve">method is used to stop showing a </w:t>
      </w:r>
      <w:r w:rsidRPr="005F54DD">
        <w:rPr>
          <w:rFonts w:cs="Courier"/>
          <w:sz w:val="20"/>
          <w:szCs w:val="20"/>
        </w:rPr>
        <w:t>Dialog</w:t>
      </w:r>
      <w:r w:rsidRPr="005F54DD">
        <w:rPr>
          <w:rFonts w:cs="Bembo"/>
          <w:sz w:val="20"/>
          <w:szCs w:val="20"/>
        </w:rPr>
        <w:t xml:space="preserve">.The </w:t>
      </w:r>
      <w:r w:rsidRPr="005F54DD">
        <w:rPr>
          <w:rFonts w:cs="Courier"/>
          <w:sz w:val="20"/>
          <w:szCs w:val="20"/>
        </w:rPr>
        <w:t xml:space="preserve">Dialog </w:t>
      </w:r>
      <w:r w:rsidRPr="005F54DD">
        <w:rPr>
          <w:rFonts w:cs="Bembo"/>
          <w:sz w:val="20"/>
          <w:szCs w:val="20"/>
        </w:rPr>
        <w:t>is</w:t>
      </w:r>
      <w:r w:rsidR="005F54DD">
        <w:rPr>
          <w:rFonts w:cs="Bembo"/>
          <w:sz w:val="20"/>
          <w:szCs w:val="20"/>
        </w:rPr>
        <w:t xml:space="preserve"> </w:t>
      </w:r>
      <w:r w:rsidRPr="005F54DD">
        <w:rPr>
          <w:rFonts w:cs="Bembo"/>
          <w:sz w:val="20"/>
          <w:szCs w:val="20"/>
        </w:rPr>
        <w:t xml:space="preserve">kept around in the </w:t>
      </w:r>
      <w:r w:rsidRPr="005F54DD">
        <w:rPr>
          <w:rFonts w:cs="Courier"/>
          <w:sz w:val="20"/>
          <w:szCs w:val="20"/>
        </w:rPr>
        <w:t>Activity</w:t>
      </w:r>
      <w:r w:rsidRPr="005F54DD">
        <w:rPr>
          <w:rFonts w:cs="Bembo"/>
          <w:sz w:val="20"/>
          <w:szCs w:val="20"/>
        </w:rPr>
        <w:t xml:space="preserve">’s </w:t>
      </w:r>
      <w:r w:rsidRPr="005F54DD">
        <w:rPr>
          <w:rFonts w:cs="Courier"/>
          <w:sz w:val="20"/>
          <w:szCs w:val="20"/>
        </w:rPr>
        <w:t xml:space="preserve">Dialog </w:t>
      </w:r>
      <w:r w:rsidRPr="005F54DD">
        <w:rPr>
          <w:rFonts w:cs="Bembo"/>
          <w:sz w:val="20"/>
          <w:szCs w:val="20"/>
        </w:rPr>
        <w:t xml:space="preserve">pool. If the </w:t>
      </w:r>
      <w:r w:rsidRPr="005F54DD">
        <w:rPr>
          <w:rFonts w:cs="Courier"/>
          <w:sz w:val="20"/>
          <w:szCs w:val="20"/>
        </w:rPr>
        <w:t xml:space="preserve">Dialog </w:t>
      </w:r>
      <w:r w:rsidRPr="005F54DD">
        <w:rPr>
          <w:rFonts w:cs="Bembo"/>
          <w:sz w:val="20"/>
          <w:szCs w:val="20"/>
        </w:rPr>
        <w:t>is shown again using</w:t>
      </w:r>
      <w:r w:rsidR="005F54DD">
        <w:rPr>
          <w:rFonts w:cs="Bembo"/>
          <w:sz w:val="20"/>
          <w:szCs w:val="20"/>
        </w:rPr>
        <w:t xml:space="preserve"> </w:t>
      </w:r>
      <w:r w:rsidRPr="005F54DD">
        <w:rPr>
          <w:rFonts w:cs="Courier"/>
          <w:sz w:val="20"/>
          <w:szCs w:val="20"/>
        </w:rPr>
        <w:t>showDialog()</w:t>
      </w:r>
      <w:r w:rsidRPr="005F54DD">
        <w:rPr>
          <w:rFonts w:cs="Bembo"/>
          <w:sz w:val="20"/>
          <w:szCs w:val="20"/>
        </w:rPr>
        <w:t>, the cached version is displayed once more.</w:t>
      </w:r>
    </w:p>
    <w:p w:rsidR="00A455A7" w:rsidRDefault="00A455A7" w:rsidP="00F67668">
      <w:pPr>
        <w:pStyle w:val="ListParagraph"/>
        <w:numPr>
          <w:ilvl w:val="0"/>
          <w:numId w:val="30"/>
        </w:numPr>
        <w:autoSpaceDE w:val="0"/>
        <w:autoSpaceDN w:val="0"/>
        <w:adjustRightInd w:val="0"/>
        <w:rPr>
          <w:rFonts w:cs="Bembo"/>
          <w:sz w:val="20"/>
          <w:szCs w:val="20"/>
        </w:rPr>
      </w:pPr>
      <w:r w:rsidRPr="005F54DD">
        <w:rPr>
          <w:rFonts w:cs="Bembo"/>
          <w:b/>
          <w:sz w:val="20"/>
          <w:szCs w:val="20"/>
        </w:rPr>
        <w:t xml:space="preserve">The </w:t>
      </w:r>
      <w:r w:rsidRPr="005F54DD">
        <w:rPr>
          <w:rFonts w:cs="Courier"/>
          <w:b/>
          <w:sz w:val="20"/>
          <w:szCs w:val="20"/>
        </w:rPr>
        <w:t>removeDialog()</w:t>
      </w:r>
      <w:r w:rsidRPr="005F54DD">
        <w:rPr>
          <w:rFonts w:cs="Courier"/>
          <w:sz w:val="20"/>
          <w:szCs w:val="20"/>
        </w:rPr>
        <w:t xml:space="preserve"> </w:t>
      </w:r>
      <w:r w:rsidRPr="005F54DD">
        <w:rPr>
          <w:rFonts w:cs="Bembo"/>
          <w:sz w:val="20"/>
          <w:szCs w:val="20"/>
        </w:rPr>
        <w:t xml:space="preserve">method is used to remove a </w:t>
      </w:r>
      <w:r w:rsidRPr="005F54DD">
        <w:rPr>
          <w:rFonts w:cs="Courier"/>
          <w:sz w:val="20"/>
          <w:szCs w:val="20"/>
        </w:rPr>
        <w:t xml:space="preserve">Dialog </w:t>
      </w:r>
      <w:r w:rsidRPr="005F54DD">
        <w:rPr>
          <w:rFonts w:cs="Bembo"/>
          <w:sz w:val="20"/>
          <w:szCs w:val="20"/>
        </w:rPr>
        <w:t xml:space="preserve">from the </w:t>
      </w:r>
      <w:r w:rsidRPr="005F54DD">
        <w:rPr>
          <w:rFonts w:cs="Courier"/>
          <w:sz w:val="20"/>
          <w:szCs w:val="20"/>
        </w:rPr>
        <w:t xml:space="preserve">Activity </w:t>
      </w:r>
      <w:r w:rsidRPr="005F54DD">
        <w:rPr>
          <w:rFonts w:cs="Bembo"/>
          <w:sz w:val="20"/>
          <w:szCs w:val="20"/>
        </w:rPr>
        <w:t>objects</w:t>
      </w:r>
      <w:r w:rsidR="005F54DD">
        <w:rPr>
          <w:rFonts w:cs="Bembo"/>
          <w:sz w:val="20"/>
          <w:szCs w:val="20"/>
        </w:rPr>
        <w:t xml:space="preserve"> </w:t>
      </w:r>
      <w:r w:rsidRPr="005F54DD">
        <w:rPr>
          <w:rFonts w:cs="Courier"/>
          <w:sz w:val="20"/>
          <w:szCs w:val="20"/>
        </w:rPr>
        <w:t xml:space="preserve">Dialog </w:t>
      </w:r>
      <w:r w:rsidRPr="005F54DD">
        <w:rPr>
          <w:rFonts w:cs="Bembo"/>
          <w:sz w:val="20"/>
          <w:szCs w:val="20"/>
        </w:rPr>
        <w:t xml:space="preserve">pool.The </w:t>
      </w:r>
      <w:r w:rsidRPr="005F54DD">
        <w:rPr>
          <w:rFonts w:cs="Courier"/>
          <w:sz w:val="20"/>
          <w:szCs w:val="20"/>
        </w:rPr>
        <w:t xml:space="preserve">Dialog </w:t>
      </w:r>
      <w:r w:rsidRPr="005F54DD">
        <w:rPr>
          <w:rFonts w:cs="Bembo"/>
          <w:sz w:val="20"/>
          <w:szCs w:val="20"/>
        </w:rPr>
        <w:t>is no longer kept around for future use. If you call</w:t>
      </w:r>
      <w:r w:rsidR="005F54DD">
        <w:rPr>
          <w:rFonts w:cs="Bembo"/>
          <w:sz w:val="20"/>
          <w:szCs w:val="20"/>
        </w:rPr>
        <w:t xml:space="preserve"> </w:t>
      </w:r>
      <w:r w:rsidRPr="005F54DD">
        <w:rPr>
          <w:rFonts w:cs="Courier"/>
          <w:sz w:val="20"/>
          <w:szCs w:val="20"/>
        </w:rPr>
        <w:t xml:space="preserve">showDialog() </w:t>
      </w:r>
      <w:r w:rsidRPr="005F54DD">
        <w:rPr>
          <w:rFonts w:cs="Bembo"/>
          <w:sz w:val="20"/>
          <w:szCs w:val="20"/>
        </w:rPr>
        <w:t xml:space="preserve">again, the </w:t>
      </w:r>
      <w:r w:rsidRPr="005F54DD">
        <w:rPr>
          <w:rFonts w:cs="Courier"/>
          <w:sz w:val="20"/>
          <w:szCs w:val="20"/>
        </w:rPr>
        <w:t xml:space="preserve">Dialog </w:t>
      </w:r>
      <w:r w:rsidRPr="005F54DD">
        <w:rPr>
          <w:rFonts w:cs="Bembo"/>
          <w:sz w:val="20"/>
          <w:szCs w:val="20"/>
        </w:rPr>
        <w:t>must be re-created.</w:t>
      </w:r>
    </w:p>
    <w:p w:rsidR="008C5ECD" w:rsidRDefault="008C5ECD" w:rsidP="008C5ECD">
      <w:pPr>
        <w:pStyle w:val="ListParagraph"/>
        <w:autoSpaceDE w:val="0"/>
        <w:autoSpaceDN w:val="0"/>
        <w:adjustRightInd w:val="0"/>
        <w:rPr>
          <w:rFonts w:cs="Bembo"/>
          <w:b/>
          <w:sz w:val="20"/>
          <w:szCs w:val="20"/>
        </w:rPr>
      </w:pPr>
    </w:p>
    <w:p w:rsidR="008C5ECD" w:rsidRPr="005F54DD" w:rsidRDefault="008C5ECD" w:rsidP="008C5ECD">
      <w:pPr>
        <w:pStyle w:val="ListParagraph"/>
        <w:autoSpaceDE w:val="0"/>
        <w:autoSpaceDN w:val="0"/>
        <w:adjustRightInd w:val="0"/>
        <w:rPr>
          <w:rFonts w:cs="Bembo"/>
          <w:sz w:val="20"/>
          <w:szCs w:val="20"/>
        </w:rPr>
      </w:pPr>
    </w:p>
    <w:p w:rsidR="000E7F34" w:rsidRDefault="000E7F34" w:rsidP="00A455A7">
      <w:pPr>
        <w:autoSpaceDE w:val="0"/>
        <w:autoSpaceDN w:val="0"/>
        <w:adjustRightInd w:val="0"/>
        <w:rPr>
          <w:rFonts w:cs="Bembo"/>
          <w:b/>
          <w:sz w:val="20"/>
          <w:szCs w:val="20"/>
        </w:rPr>
      </w:pPr>
    </w:p>
    <w:p w:rsidR="000E7F34" w:rsidRDefault="000E7F34" w:rsidP="00A455A7">
      <w:pPr>
        <w:autoSpaceDE w:val="0"/>
        <w:autoSpaceDN w:val="0"/>
        <w:adjustRightInd w:val="0"/>
        <w:rPr>
          <w:rFonts w:cs="Bembo"/>
          <w:b/>
          <w:sz w:val="20"/>
          <w:szCs w:val="20"/>
        </w:rPr>
      </w:pPr>
    </w:p>
    <w:p w:rsidR="000E7F34" w:rsidRDefault="000E7F34" w:rsidP="00A455A7">
      <w:pPr>
        <w:autoSpaceDE w:val="0"/>
        <w:autoSpaceDN w:val="0"/>
        <w:adjustRightInd w:val="0"/>
        <w:rPr>
          <w:rFonts w:cs="Bembo"/>
          <w:b/>
          <w:sz w:val="20"/>
          <w:szCs w:val="20"/>
        </w:rPr>
      </w:pPr>
    </w:p>
    <w:p w:rsidR="00A455A7" w:rsidRPr="005F54DD" w:rsidRDefault="00A455A7" w:rsidP="00A455A7">
      <w:pPr>
        <w:autoSpaceDE w:val="0"/>
        <w:autoSpaceDN w:val="0"/>
        <w:adjustRightInd w:val="0"/>
        <w:rPr>
          <w:rFonts w:cs="Bembo"/>
          <w:b/>
          <w:sz w:val="20"/>
          <w:szCs w:val="20"/>
        </w:rPr>
      </w:pPr>
      <w:r w:rsidRPr="005F54DD">
        <w:rPr>
          <w:rFonts w:cs="Bembo"/>
          <w:b/>
          <w:sz w:val="20"/>
          <w:szCs w:val="20"/>
        </w:rPr>
        <w:t xml:space="preserve">Adding the </w:t>
      </w:r>
      <w:r w:rsidRPr="005F54DD">
        <w:rPr>
          <w:rFonts w:cs="Courier"/>
          <w:b/>
          <w:sz w:val="20"/>
          <w:szCs w:val="20"/>
        </w:rPr>
        <w:t xml:space="preserve">Dialog </w:t>
      </w:r>
      <w:r w:rsidRPr="005F54DD">
        <w:rPr>
          <w:rFonts w:cs="Bembo"/>
          <w:b/>
          <w:sz w:val="20"/>
          <w:szCs w:val="20"/>
        </w:rPr>
        <w:t xml:space="preserve">to an </w:t>
      </w:r>
      <w:r w:rsidRPr="005F54DD">
        <w:rPr>
          <w:rFonts w:cs="Courier"/>
          <w:b/>
          <w:sz w:val="20"/>
          <w:szCs w:val="20"/>
        </w:rPr>
        <w:t xml:space="preserve">Activity </w:t>
      </w:r>
      <w:r w:rsidRPr="005F54DD">
        <w:rPr>
          <w:rFonts w:cs="Bembo"/>
          <w:b/>
          <w:sz w:val="20"/>
          <w:szCs w:val="20"/>
        </w:rPr>
        <w:t>involves several steps:</w:t>
      </w:r>
    </w:p>
    <w:p w:rsidR="00A455A7" w:rsidRPr="00CA6D90" w:rsidRDefault="00A455A7" w:rsidP="00A455A7">
      <w:pPr>
        <w:autoSpaceDE w:val="0"/>
        <w:autoSpaceDN w:val="0"/>
        <w:adjustRightInd w:val="0"/>
        <w:rPr>
          <w:rFonts w:cs="Bembo"/>
          <w:sz w:val="20"/>
          <w:szCs w:val="20"/>
        </w:rPr>
      </w:pPr>
      <w:r w:rsidRPr="00CA6D90">
        <w:rPr>
          <w:rFonts w:cs="Bembo"/>
          <w:sz w:val="20"/>
          <w:szCs w:val="20"/>
        </w:rPr>
        <w:t xml:space="preserve">1. Define a unique identifier for the </w:t>
      </w:r>
      <w:r w:rsidRPr="00CA6D90">
        <w:rPr>
          <w:rFonts w:cs="Courier"/>
          <w:sz w:val="20"/>
          <w:szCs w:val="20"/>
        </w:rPr>
        <w:t xml:space="preserve">Dialog </w:t>
      </w:r>
      <w:r w:rsidRPr="00CA6D90">
        <w:rPr>
          <w:rFonts w:cs="Bembo"/>
          <w:sz w:val="20"/>
          <w:szCs w:val="20"/>
        </w:rPr>
        <w:t xml:space="preserve">within the </w:t>
      </w:r>
      <w:r w:rsidRPr="00CA6D90">
        <w:rPr>
          <w:rFonts w:cs="Courier"/>
          <w:sz w:val="20"/>
          <w:szCs w:val="20"/>
        </w:rPr>
        <w:t>Activity</w:t>
      </w:r>
      <w:r w:rsidRPr="00CA6D90">
        <w:rPr>
          <w:rFonts w:cs="Bembo"/>
          <w:sz w:val="20"/>
          <w:szCs w:val="20"/>
        </w:rPr>
        <w:t>.</w:t>
      </w:r>
    </w:p>
    <w:p w:rsidR="00A455A7" w:rsidRPr="00CA6D90" w:rsidRDefault="00A455A7" w:rsidP="005F54DD">
      <w:pPr>
        <w:autoSpaceDE w:val="0"/>
        <w:autoSpaceDN w:val="0"/>
        <w:adjustRightInd w:val="0"/>
        <w:rPr>
          <w:rFonts w:cs="Bembo"/>
          <w:sz w:val="20"/>
          <w:szCs w:val="20"/>
        </w:rPr>
      </w:pPr>
      <w:r w:rsidRPr="00CA6D90">
        <w:rPr>
          <w:rFonts w:cs="Bembo"/>
          <w:sz w:val="20"/>
          <w:szCs w:val="20"/>
        </w:rPr>
        <w:t xml:space="preserve">2. Implement the </w:t>
      </w:r>
      <w:r w:rsidRPr="00CA6D90">
        <w:rPr>
          <w:rFonts w:cs="Courier"/>
          <w:sz w:val="20"/>
          <w:szCs w:val="20"/>
        </w:rPr>
        <w:t xml:space="preserve">onCreateDialog() </w:t>
      </w:r>
      <w:r w:rsidRPr="00CA6D90">
        <w:rPr>
          <w:rFonts w:cs="Bembo"/>
          <w:sz w:val="20"/>
          <w:szCs w:val="20"/>
        </w:rPr>
        <w:t xml:space="preserve">method of the </w:t>
      </w:r>
      <w:r w:rsidRPr="00CA6D90">
        <w:rPr>
          <w:rFonts w:cs="Courier"/>
          <w:sz w:val="20"/>
          <w:szCs w:val="20"/>
        </w:rPr>
        <w:t xml:space="preserve">Activity </w:t>
      </w:r>
      <w:r w:rsidRPr="00CA6D90">
        <w:rPr>
          <w:rFonts w:cs="Bembo"/>
          <w:sz w:val="20"/>
          <w:szCs w:val="20"/>
        </w:rPr>
        <w:t xml:space="preserve">to return a </w:t>
      </w:r>
      <w:r w:rsidRPr="00CA6D90">
        <w:rPr>
          <w:rFonts w:cs="Courier"/>
          <w:sz w:val="20"/>
          <w:szCs w:val="20"/>
        </w:rPr>
        <w:t xml:space="preserve">Dialog </w:t>
      </w:r>
      <w:r w:rsidRPr="00CA6D90">
        <w:rPr>
          <w:rFonts w:cs="Bembo"/>
          <w:sz w:val="20"/>
          <w:szCs w:val="20"/>
        </w:rPr>
        <w:t>of</w:t>
      </w:r>
      <w:r w:rsidR="005F54DD">
        <w:rPr>
          <w:rFonts w:cs="Bembo"/>
          <w:sz w:val="20"/>
          <w:szCs w:val="20"/>
        </w:rPr>
        <w:t xml:space="preserve"> </w:t>
      </w:r>
      <w:r w:rsidRPr="00CA6D90">
        <w:rPr>
          <w:rFonts w:cs="Bembo"/>
          <w:sz w:val="20"/>
          <w:szCs w:val="20"/>
        </w:rPr>
        <w:t>the appropriate type, when supplied the unique identifier.</w:t>
      </w:r>
    </w:p>
    <w:p w:rsidR="00A455A7" w:rsidRPr="00CA6D90" w:rsidRDefault="00A455A7" w:rsidP="00A455A7">
      <w:pPr>
        <w:autoSpaceDE w:val="0"/>
        <w:autoSpaceDN w:val="0"/>
        <w:adjustRightInd w:val="0"/>
        <w:rPr>
          <w:rFonts w:cs="Bembo"/>
          <w:sz w:val="20"/>
          <w:szCs w:val="20"/>
        </w:rPr>
      </w:pPr>
      <w:r w:rsidRPr="00CA6D90">
        <w:rPr>
          <w:rFonts w:cs="Bembo"/>
          <w:sz w:val="20"/>
          <w:szCs w:val="20"/>
        </w:rPr>
        <w:t xml:space="preserve">3. Implement the </w:t>
      </w:r>
      <w:r w:rsidRPr="00CA6D90">
        <w:rPr>
          <w:rFonts w:cs="Courier"/>
          <w:sz w:val="20"/>
          <w:szCs w:val="20"/>
        </w:rPr>
        <w:t xml:space="preserve">onPrepareDialog() </w:t>
      </w:r>
      <w:r w:rsidRPr="00CA6D90">
        <w:rPr>
          <w:rFonts w:cs="Bembo"/>
          <w:sz w:val="20"/>
          <w:szCs w:val="20"/>
        </w:rPr>
        <w:t xml:space="preserve">method of the </w:t>
      </w:r>
      <w:r w:rsidRPr="00CA6D90">
        <w:rPr>
          <w:rFonts w:cs="Courier"/>
          <w:sz w:val="20"/>
          <w:szCs w:val="20"/>
        </w:rPr>
        <w:t xml:space="preserve">Activity </w:t>
      </w:r>
      <w:r w:rsidRPr="00CA6D90">
        <w:rPr>
          <w:rFonts w:cs="Bembo"/>
          <w:sz w:val="20"/>
          <w:szCs w:val="20"/>
        </w:rPr>
        <w:t>to initialize the</w:t>
      </w:r>
      <w:r w:rsidR="005F54DD">
        <w:rPr>
          <w:rFonts w:cs="Bembo"/>
          <w:sz w:val="20"/>
          <w:szCs w:val="20"/>
        </w:rPr>
        <w:t xml:space="preserve"> </w:t>
      </w:r>
      <w:r w:rsidRPr="00CA6D90">
        <w:rPr>
          <w:rFonts w:cs="Courier"/>
          <w:sz w:val="20"/>
          <w:szCs w:val="20"/>
        </w:rPr>
        <w:t xml:space="preserve">Dialog </w:t>
      </w:r>
      <w:r w:rsidRPr="00CA6D90">
        <w:rPr>
          <w:rFonts w:cs="Bembo"/>
          <w:sz w:val="20"/>
          <w:szCs w:val="20"/>
        </w:rPr>
        <w:t>as appropriate.</w:t>
      </w:r>
    </w:p>
    <w:p w:rsidR="00A455A7" w:rsidRPr="00CA6D90" w:rsidRDefault="00A455A7" w:rsidP="00A455A7">
      <w:pPr>
        <w:rPr>
          <w:rFonts w:cs="Bembo"/>
          <w:sz w:val="20"/>
          <w:szCs w:val="20"/>
        </w:rPr>
      </w:pPr>
      <w:r w:rsidRPr="00CA6D90">
        <w:rPr>
          <w:rFonts w:cs="Bembo"/>
          <w:sz w:val="20"/>
          <w:szCs w:val="20"/>
        </w:rPr>
        <w:t xml:space="preserve">4. Launch the </w:t>
      </w:r>
      <w:r w:rsidRPr="00CA6D90">
        <w:rPr>
          <w:rFonts w:cs="Courier"/>
          <w:sz w:val="20"/>
          <w:szCs w:val="20"/>
        </w:rPr>
        <w:t xml:space="preserve">Dialog </w:t>
      </w:r>
      <w:r w:rsidRPr="00CA6D90">
        <w:rPr>
          <w:rFonts w:cs="Bembo"/>
          <w:sz w:val="20"/>
          <w:szCs w:val="20"/>
        </w:rPr>
        <w:t xml:space="preserve">using the </w:t>
      </w:r>
      <w:r w:rsidRPr="00CA6D90">
        <w:rPr>
          <w:rFonts w:cs="Courier"/>
          <w:sz w:val="20"/>
          <w:szCs w:val="20"/>
        </w:rPr>
        <w:t xml:space="preserve">showDialog() </w:t>
      </w:r>
      <w:r w:rsidRPr="00CA6D90">
        <w:rPr>
          <w:rFonts w:cs="Bembo"/>
          <w:sz w:val="20"/>
          <w:szCs w:val="20"/>
        </w:rPr>
        <w:t>method with the unique identifier.</w:t>
      </w: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Defining a Dialog</w:t>
      </w:r>
    </w:p>
    <w:p w:rsidR="00A455A7" w:rsidRPr="00CA6D90" w:rsidRDefault="00A455A7" w:rsidP="005F54DD">
      <w:pPr>
        <w:autoSpaceDE w:val="0"/>
        <w:autoSpaceDN w:val="0"/>
        <w:adjustRightInd w:val="0"/>
        <w:rPr>
          <w:rFonts w:cs="Bembo"/>
          <w:sz w:val="20"/>
          <w:szCs w:val="20"/>
        </w:rPr>
      </w:pPr>
      <w:r w:rsidRPr="00CA6D90">
        <w:rPr>
          <w:rFonts w:cs="Bembo"/>
          <w:sz w:val="20"/>
          <w:szCs w:val="20"/>
        </w:rPr>
        <w:t xml:space="preserve">A </w:t>
      </w:r>
      <w:r w:rsidRPr="00CA6D90">
        <w:rPr>
          <w:rFonts w:cs="Courier"/>
          <w:sz w:val="20"/>
          <w:szCs w:val="20"/>
        </w:rPr>
        <w:t xml:space="preserve">Dialog </w:t>
      </w:r>
      <w:r w:rsidRPr="00CA6D90">
        <w:rPr>
          <w:rFonts w:cs="Bembo"/>
          <w:sz w:val="20"/>
          <w:szCs w:val="20"/>
        </w:rPr>
        <w:t xml:space="preserve">used by an </w:t>
      </w:r>
      <w:r w:rsidRPr="00CA6D90">
        <w:rPr>
          <w:rFonts w:cs="Courier"/>
          <w:sz w:val="20"/>
          <w:szCs w:val="20"/>
        </w:rPr>
        <w:t xml:space="preserve">Activity </w:t>
      </w:r>
      <w:r w:rsidRPr="00CA6D90">
        <w:rPr>
          <w:rFonts w:cs="Bembo"/>
          <w:sz w:val="20"/>
          <w:szCs w:val="20"/>
        </w:rPr>
        <w:t xml:space="preserve">must be defined in advance. Each </w:t>
      </w:r>
      <w:r w:rsidRPr="00CA6D90">
        <w:rPr>
          <w:rFonts w:cs="Courier"/>
          <w:sz w:val="20"/>
          <w:szCs w:val="20"/>
        </w:rPr>
        <w:t xml:space="preserve">Dialog </w:t>
      </w:r>
      <w:r w:rsidRPr="00CA6D90">
        <w:rPr>
          <w:rFonts w:cs="Bembo"/>
          <w:sz w:val="20"/>
          <w:szCs w:val="20"/>
        </w:rPr>
        <w:t>has a special</w:t>
      </w:r>
      <w:r w:rsidR="005F54DD">
        <w:rPr>
          <w:rFonts w:cs="Bembo"/>
          <w:sz w:val="20"/>
          <w:szCs w:val="20"/>
        </w:rPr>
        <w:t xml:space="preserve"> </w:t>
      </w:r>
      <w:r w:rsidRPr="00CA6D90">
        <w:rPr>
          <w:rFonts w:cs="Bembo"/>
          <w:sz w:val="20"/>
          <w:szCs w:val="20"/>
        </w:rPr>
        <w:t xml:space="preserve">identifier (an integer).When the </w:t>
      </w:r>
      <w:r w:rsidRPr="00CA6D90">
        <w:rPr>
          <w:rFonts w:cs="Courier"/>
          <w:sz w:val="20"/>
          <w:szCs w:val="20"/>
        </w:rPr>
        <w:t xml:space="preserve">showDialog() </w:t>
      </w:r>
      <w:r w:rsidRPr="00CA6D90">
        <w:rPr>
          <w:rFonts w:cs="Bembo"/>
          <w:sz w:val="20"/>
          <w:szCs w:val="20"/>
        </w:rPr>
        <w:t>method is called, you pass in this identifier.</w:t>
      </w:r>
      <w:r w:rsidR="005F54DD">
        <w:rPr>
          <w:rFonts w:cs="Bembo"/>
          <w:sz w:val="20"/>
          <w:szCs w:val="20"/>
        </w:rPr>
        <w:t xml:space="preserve"> </w:t>
      </w:r>
      <w:r w:rsidRPr="00CA6D90">
        <w:rPr>
          <w:rFonts w:cs="Bembo"/>
          <w:sz w:val="20"/>
          <w:szCs w:val="20"/>
        </w:rPr>
        <w:t xml:space="preserve">At this point, the </w:t>
      </w:r>
      <w:r w:rsidRPr="00CA6D90">
        <w:rPr>
          <w:rFonts w:cs="Courier"/>
          <w:sz w:val="20"/>
          <w:szCs w:val="20"/>
        </w:rPr>
        <w:t xml:space="preserve">onCreateDialog() </w:t>
      </w:r>
      <w:r w:rsidRPr="00CA6D90">
        <w:rPr>
          <w:rFonts w:cs="Bembo"/>
          <w:sz w:val="20"/>
          <w:szCs w:val="20"/>
        </w:rPr>
        <w:t xml:space="preserve">method is called and must return a </w:t>
      </w:r>
      <w:r w:rsidRPr="00CA6D90">
        <w:rPr>
          <w:rFonts w:cs="Courier"/>
          <w:sz w:val="20"/>
          <w:szCs w:val="20"/>
        </w:rPr>
        <w:t xml:space="preserve">Dialog </w:t>
      </w:r>
      <w:r w:rsidRPr="00CA6D90">
        <w:rPr>
          <w:rFonts w:cs="Bembo"/>
          <w:sz w:val="20"/>
          <w:szCs w:val="20"/>
        </w:rPr>
        <w:t>of</w:t>
      </w:r>
      <w:r w:rsidR="005F54DD">
        <w:rPr>
          <w:rFonts w:cs="Bembo"/>
          <w:sz w:val="20"/>
          <w:szCs w:val="20"/>
        </w:rPr>
        <w:t xml:space="preserve"> </w:t>
      </w:r>
      <w:r w:rsidRPr="00CA6D90">
        <w:rPr>
          <w:rFonts w:cs="Bembo"/>
          <w:sz w:val="20"/>
          <w:szCs w:val="20"/>
        </w:rPr>
        <w:t>the appropriate type.</w:t>
      </w:r>
    </w:p>
    <w:p w:rsidR="005F54DD" w:rsidRDefault="005F54DD" w:rsidP="00A455A7">
      <w:pPr>
        <w:autoSpaceDE w:val="0"/>
        <w:autoSpaceDN w:val="0"/>
        <w:adjustRightInd w:val="0"/>
        <w:rPr>
          <w:rFonts w:cs="FranklinGothic-Demi"/>
          <w:b/>
          <w:sz w:val="20"/>
          <w:szCs w:val="20"/>
        </w:rPr>
      </w:pP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Initializing a Dialog</w:t>
      </w:r>
    </w:p>
    <w:p w:rsidR="00A455A7" w:rsidRDefault="00A455A7" w:rsidP="005F54DD">
      <w:pPr>
        <w:autoSpaceDE w:val="0"/>
        <w:autoSpaceDN w:val="0"/>
        <w:adjustRightInd w:val="0"/>
        <w:rPr>
          <w:rFonts w:cs="Bembo"/>
          <w:sz w:val="20"/>
          <w:szCs w:val="20"/>
        </w:rPr>
      </w:pPr>
      <w:r w:rsidRPr="00CA6D90">
        <w:rPr>
          <w:rFonts w:cs="Bembo"/>
          <w:sz w:val="20"/>
          <w:szCs w:val="20"/>
        </w:rPr>
        <w:t xml:space="preserve">Because a </w:t>
      </w:r>
      <w:r w:rsidRPr="00CA6D90">
        <w:rPr>
          <w:rFonts w:cs="Courier"/>
          <w:sz w:val="20"/>
          <w:szCs w:val="20"/>
        </w:rPr>
        <w:t xml:space="preserve">Dialog </w:t>
      </w:r>
      <w:r w:rsidRPr="00CA6D90">
        <w:rPr>
          <w:rFonts w:cs="Bembo"/>
          <w:sz w:val="20"/>
          <w:szCs w:val="20"/>
        </w:rPr>
        <w:t xml:space="preserve">is often kept around by the </w:t>
      </w:r>
      <w:r w:rsidRPr="00CA6D90">
        <w:rPr>
          <w:rFonts w:cs="Courier"/>
          <w:sz w:val="20"/>
          <w:szCs w:val="20"/>
        </w:rPr>
        <w:t xml:space="preserve">Activity </w:t>
      </w:r>
      <w:r w:rsidRPr="00CA6D90">
        <w:rPr>
          <w:rFonts w:cs="Bembo"/>
          <w:sz w:val="20"/>
          <w:szCs w:val="20"/>
        </w:rPr>
        <w:t xml:space="preserve">in its </w:t>
      </w:r>
      <w:r w:rsidRPr="00CA6D90">
        <w:rPr>
          <w:rFonts w:cs="Courier"/>
          <w:sz w:val="20"/>
          <w:szCs w:val="20"/>
        </w:rPr>
        <w:t xml:space="preserve">Dialog </w:t>
      </w:r>
      <w:r w:rsidRPr="00CA6D90">
        <w:rPr>
          <w:rFonts w:cs="Bembo"/>
          <w:sz w:val="20"/>
          <w:szCs w:val="20"/>
        </w:rPr>
        <w:t>pool, it might be</w:t>
      </w:r>
      <w:r w:rsidR="005F54DD">
        <w:rPr>
          <w:rFonts w:cs="Bembo"/>
          <w:sz w:val="20"/>
          <w:szCs w:val="20"/>
        </w:rPr>
        <w:t xml:space="preserve"> </w:t>
      </w:r>
      <w:r w:rsidRPr="00CA6D90">
        <w:rPr>
          <w:rFonts w:cs="Bembo"/>
          <w:sz w:val="20"/>
          <w:szCs w:val="20"/>
        </w:rPr>
        <w:t xml:space="preserve">important to re-initialize a </w:t>
      </w:r>
      <w:r w:rsidRPr="00CA6D90">
        <w:rPr>
          <w:rFonts w:cs="Courier"/>
          <w:sz w:val="20"/>
          <w:szCs w:val="20"/>
        </w:rPr>
        <w:t xml:space="preserve">Dialog </w:t>
      </w:r>
      <w:r w:rsidRPr="00CA6D90">
        <w:rPr>
          <w:rFonts w:cs="Bembo"/>
          <w:sz w:val="20"/>
          <w:szCs w:val="20"/>
        </w:rPr>
        <w:t>each time it is shown, instead of just when it is created</w:t>
      </w:r>
      <w:r w:rsidR="005F54DD">
        <w:rPr>
          <w:rFonts w:cs="Bembo"/>
          <w:sz w:val="20"/>
          <w:szCs w:val="20"/>
        </w:rPr>
        <w:t xml:space="preserve"> </w:t>
      </w:r>
      <w:r w:rsidRPr="00CA6D90">
        <w:rPr>
          <w:rFonts w:cs="Bembo"/>
          <w:sz w:val="20"/>
          <w:szCs w:val="20"/>
        </w:rPr>
        <w:t xml:space="preserve">the first time. For this purpose, you can override the </w:t>
      </w:r>
      <w:r w:rsidRPr="00CA6D90">
        <w:rPr>
          <w:rFonts w:cs="Courier"/>
          <w:sz w:val="20"/>
          <w:szCs w:val="20"/>
        </w:rPr>
        <w:t xml:space="preserve">onPrepareDialog() </w:t>
      </w:r>
      <w:r w:rsidRPr="00CA6D90">
        <w:rPr>
          <w:rFonts w:cs="Bembo"/>
          <w:sz w:val="20"/>
          <w:szCs w:val="20"/>
        </w:rPr>
        <w:t>method of the</w:t>
      </w:r>
      <w:r w:rsidR="005F54DD">
        <w:rPr>
          <w:rFonts w:cs="Bembo"/>
          <w:sz w:val="20"/>
          <w:szCs w:val="20"/>
        </w:rPr>
        <w:t xml:space="preserve"> </w:t>
      </w:r>
      <w:r w:rsidRPr="00CA6D90">
        <w:rPr>
          <w:rFonts w:cs="Courier"/>
          <w:sz w:val="20"/>
          <w:szCs w:val="20"/>
        </w:rPr>
        <w:t>Activity</w:t>
      </w:r>
      <w:r w:rsidRPr="00CA6D90">
        <w:rPr>
          <w:rFonts w:cs="Bembo"/>
          <w:sz w:val="20"/>
          <w:szCs w:val="20"/>
        </w:rPr>
        <w:t>.</w:t>
      </w:r>
    </w:p>
    <w:p w:rsidR="005F54DD" w:rsidRPr="00CA6D90" w:rsidRDefault="005F54DD" w:rsidP="005F54DD">
      <w:pPr>
        <w:autoSpaceDE w:val="0"/>
        <w:autoSpaceDN w:val="0"/>
        <w:adjustRightInd w:val="0"/>
        <w:rPr>
          <w:rFonts w:cs="Bembo"/>
          <w:sz w:val="20"/>
          <w:szCs w:val="20"/>
        </w:rPr>
      </w:pPr>
    </w:p>
    <w:p w:rsidR="00A455A7" w:rsidRPr="005F54DD" w:rsidRDefault="00A455A7" w:rsidP="00A455A7">
      <w:pPr>
        <w:autoSpaceDE w:val="0"/>
        <w:autoSpaceDN w:val="0"/>
        <w:adjustRightInd w:val="0"/>
        <w:rPr>
          <w:rFonts w:cs="FranklinGothic-Demi"/>
          <w:b/>
          <w:sz w:val="20"/>
          <w:szCs w:val="20"/>
        </w:rPr>
      </w:pPr>
      <w:r w:rsidRPr="005F54DD">
        <w:rPr>
          <w:rFonts w:cs="FranklinGothic-Demi"/>
          <w:b/>
          <w:sz w:val="20"/>
          <w:szCs w:val="20"/>
        </w:rPr>
        <w:t>Launching a Dialog</w:t>
      </w:r>
    </w:p>
    <w:p w:rsidR="00A455A7" w:rsidRPr="005F54DD" w:rsidRDefault="00A455A7" w:rsidP="005F54DD">
      <w:pPr>
        <w:autoSpaceDE w:val="0"/>
        <w:autoSpaceDN w:val="0"/>
        <w:adjustRightInd w:val="0"/>
        <w:rPr>
          <w:rFonts w:cs="Courier"/>
          <w:sz w:val="20"/>
          <w:szCs w:val="20"/>
        </w:rPr>
      </w:pPr>
      <w:r w:rsidRPr="00CA6D90">
        <w:rPr>
          <w:rFonts w:cs="Bembo"/>
          <w:sz w:val="20"/>
          <w:szCs w:val="20"/>
        </w:rPr>
        <w:t xml:space="preserve">You can display any </w:t>
      </w:r>
      <w:r w:rsidRPr="00CA6D90">
        <w:rPr>
          <w:rFonts w:cs="Courier"/>
          <w:sz w:val="20"/>
          <w:szCs w:val="20"/>
        </w:rPr>
        <w:t xml:space="preserve">Dialog </w:t>
      </w:r>
      <w:r w:rsidRPr="00CA6D90">
        <w:rPr>
          <w:rFonts w:cs="Bembo"/>
          <w:sz w:val="20"/>
          <w:szCs w:val="20"/>
        </w:rPr>
        <w:t xml:space="preserve">defined within an </w:t>
      </w:r>
      <w:r w:rsidRPr="00CA6D90">
        <w:rPr>
          <w:rFonts w:cs="Courier"/>
          <w:sz w:val="20"/>
          <w:szCs w:val="20"/>
        </w:rPr>
        <w:t xml:space="preserve">Activity </w:t>
      </w:r>
      <w:r w:rsidRPr="00CA6D90">
        <w:rPr>
          <w:rFonts w:cs="Bembo"/>
          <w:sz w:val="20"/>
          <w:szCs w:val="20"/>
        </w:rPr>
        <w:t xml:space="preserve">by calling its </w:t>
      </w:r>
      <w:r w:rsidRPr="00CA6D90">
        <w:rPr>
          <w:rFonts w:cs="Courier"/>
          <w:sz w:val="20"/>
          <w:szCs w:val="20"/>
        </w:rPr>
        <w:t>showDialog()</w:t>
      </w:r>
      <w:r w:rsidR="005F54DD">
        <w:rPr>
          <w:rFonts w:cs="Courier"/>
          <w:sz w:val="20"/>
          <w:szCs w:val="20"/>
        </w:rPr>
        <w:t xml:space="preserve"> </w:t>
      </w:r>
      <w:r w:rsidRPr="00CA6D90">
        <w:rPr>
          <w:rFonts w:cs="Bembo"/>
          <w:sz w:val="20"/>
          <w:szCs w:val="20"/>
        </w:rPr>
        <w:t xml:space="preserve">method and passing it a valid </w:t>
      </w:r>
      <w:r w:rsidRPr="00CA6D90">
        <w:rPr>
          <w:rFonts w:cs="Courier"/>
          <w:sz w:val="20"/>
          <w:szCs w:val="20"/>
        </w:rPr>
        <w:t xml:space="preserve">Dialog </w:t>
      </w:r>
      <w:r w:rsidRPr="00CA6D90">
        <w:rPr>
          <w:rFonts w:cs="Bembo"/>
          <w:sz w:val="20"/>
          <w:szCs w:val="20"/>
        </w:rPr>
        <w:t>identifier—one that will be recognized by the</w:t>
      </w:r>
      <w:r w:rsidR="005F54DD">
        <w:rPr>
          <w:rFonts w:cs="Courier"/>
          <w:sz w:val="20"/>
          <w:szCs w:val="20"/>
        </w:rPr>
        <w:t xml:space="preserve"> </w:t>
      </w:r>
      <w:r w:rsidRPr="00CA6D90">
        <w:rPr>
          <w:rFonts w:cs="Courier"/>
          <w:sz w:val="20"/>
          <w:szCs w:val="20"/>
        </w:rPr>
        <w:t xml:space="preserve">onCreateDialog() </w:t>
      </w:r>
      <w:r w:rsidRPr="00CA6D90">
        <w:rPr>
          <w:rFonts w:cs="Bembo"/>
          <w:sz w:val="20"/>
          <w:szCs w:val="20"/>
        </w:rPr>
        <w:t>method.</w:t>
      </w:r>
    </w:p>
    <w:p w:rsidR="005F54DD" w:rsidRDefault="005F54DD" w:rsidP="00325745">
      <w:pPr>
        <w:rPr>
          <w:sz w:val="20"/>
          <w:szCs w:val="20"/>
        </w:rPr>
      </w:pPr>
    </w:p>
    <w:p w:rsidR="009029B5" w:rsidRDefault="000E7F34" w:rsidP="00DF364B">
      <w:pPr>
        <w:rPr>
          <w:b/>
          <w:sz w:val="20"/>
          <w:szCs w:val="20"/>
        </w:rPr>
      </w:pPr>
      <w:r>
        <w:rPr>
          <w:b/>
          <w:sz w:val="20"/>
          <w:szCs w:val="20"/>
        </w:rPr>
        <w:t xml:space="preserve">Q25) </w:t>
      </w:r>
      <w:r w:rsidR="009029B5" w:rsidRPr="00CA6D90">
        <w:rPr>
          <w:b/>
          <w:sz w:val="20"/>
          <w:szCs w:val="20"/>
        </w:rPr>
        <w:t>How many types of menu available in android? Explain creation of any menu with example.</w:t>
      </w:r>
    </w:p>
    <w:p w:rsidR="000E7F34" w:rsidRPr="00CA6D90" w:rsidRDefault="000E7F34" w:rsidP="00DF364B">
      <w:pPr>
        <w:rPr>
          <w:b/>
          <w:sz w:val="20"/>
          <w:szCs w:val="20"/>
        </w:rPr>
      </w:pPr>
    </w:p>
    <w:p w:rsidR="00B02A06" w:rsidRPr="00CA6D90" w:rsidRDefault="00FA6FEE" w:rsidP="00B02A06">
      <w:pPr>
        <w:autoSpaceDE w:val="0"/>
        <w:autoSpaceDN w:val="0"/>
        <w:adjustRightInd w:val="0"/>
        <w:rPr>
          <w:rFonts w:cs="FranklinGothic-Demi"/>
          <w:sz w:val="20"/>
          <w:szCs w:val="20"/>
        </w:rPr>
      </w:pPr>
      <w:r>
        <w:rPr>
          <w:rFonts w:cs="FranklinGothic-Demi"/>
          <w:sz w:val="20"/>
          <w:szCs w:val="20"/>
        </w:rPr>
        <w:t xml:space="preserve">Two types of menu available into android </w:t>
      </w:r>
      <w:r w:rsidR="00B02A06" w:rsidRPr="00FA6FEE">
        <w:rPr>
          <w:rFonts w:cs="FranklinGothic-Demi"/>
          <w:b/>
          <w:sz w:val="20"/>
          <w:szCs w:val="20"/>
        </w:rPr>
        <w:t>Options</w:t>
      </w:r>
      <w:r w:rsidR="00B02A06" w:rsidRPr="00CA6D90">
        <w:rPr>
          <w:rFonts w:cs="FranklinGothic-Demi"/>
          <w:sz w:val="20"/>
          <w:szCs w:val="20"/>
        </w:rPr>
        <w:t xml:space="preserve"> and </w:t>
      </w:r>
      <w:r w:rsidR="00B02A06" w:rsidRPr="00FA6FEE">
        <w:rPr>
          <w:rFonts w:cs="FranklinGothic-Demi"/>
          <w:b/>
          <w:sz w:val="20"/>
          <w:szCs w:val="20"/>
        </w:rPr>
        <w:t>Context Menus</w:t>
      </w:r>
    </w:p>
    <w:p w:rsidR="00B02A06" w:rsidRPr="00CA6D90" w:rsidRDefault="00B02A06" w:rsidP="00B02A06">
      <w:pPr>
        <w:autoSpaceDE w:val="0"/>
        <w:autoSpaceDN w:val="0"/>
        <w:adjustRightInd w:val="0"/>
        <w:rPr>
          <w:rFonts w:cs="Bembo"/>
          <w:sz w:val="20"/>
          <w:szCs w:val="20"/>
        </w:rPr>
      </w:pPr>
      <w:r w:rsidRPr="00CA6D90">
        <w:rPr>
          <w:rFonts w:cs="Bembo"/>
          <w:sz w:val="20"/>
          <w:szCs w:val="20"/>
        </w:rPr>
        <w:t>You need to be aware of two special application menus for use within your Android applications:</w:t>
      </w:r>
    </w:p>
    <w:p w:rsidR="00B02A06" w:rsidRPr="00CA6D90" w:rsidRDefault="00B02A06" w:rsidP="00B02A06">
      <w:pPr>
        <w:rPr>
          <w:rFonts w:cs="Bembo"/>
          <w:sz w:val="20"/>
          <w:szCs w:val="20"/>
        </w:rPr>
      </w:pPr>
      <w:r w:rsidRPr="00CA6D90">
        <w:rPr>
          <w:rFonts w:cs="Bembo"/>
          <w:sz w:val="20"/>
          <w:szCs w:val="20"/>
        </w:rPr>
        <w:t>the options menu and the context menu.</w:t>
      </w:r>
    </w:p>
    <w:p w:rsidR="00B02A06" w:rsidRPr="00FA6FEE" w:rsidRDefault="00B02A06" w:rsidP="00B02A06">
      <w:pPr>
        <w:autoSpaceDE w:val="0"/>
        <w:autoSpaceDN w:val="0"/>
        <w:adjustRightInd w:val="0"/>
        <w:rPr>
          <w:rFonts w:cs="Courier-Bold"/>
          <w:b/>
          <w:bCs/>
          <w:sz w:val="20"/>
          <w:szCs w:val="20"/>
        </w:rPr>
      </w:pPr>
      <w:r w:rsidRPr="00FA6FEE">
        <w:rPr>
          <w:rFonts w:cs="FranklinGothic-Demi"/>
          <w:b/>
          <w:sz w:val="20"/>
          <w:szCs w:val="20"/>
        </w:rPr>
        <w:t xml:space="preserve">Enabling the </w:t>
      </w:r>
      <w:r w:rsidRPr="00FA6FEE">
        <w:rPr>
          <w:rFonts w:cs="Courier-Bold"/>
          <w:b/>
          <w:bCs/>
          <w:sz w:val="20"/>
          <w:szCs w:val="20"/>
        </w:rPr>
        <w:t>ContextMenu</w:t>
      </w:r>
    </w:p>
    <w:p w:rsidR="00B02A06" w:rsidRPr="00CA6D90" w:rsidRDefault="00B02A06" w:rsidP="00B02A06">
      <w:pPr>
        <w:autoSpaceDE w:val="0"/>
        <w:autoSpaceDN w:val="0"/>
        <w:adjustRightInd w:val="0"/>
        <w:rPr>
          <w:rFonts w:cs="Bembo"/>
          <w:sz w:val="20"/>
          <w:szCs w:val="20"/>
        </w:rPr>
      </w:pPr>
      <w:r w:rsidRPr="00CA6D90">
        <w:rPr>
          <w:rFonts w:cs="Bembo"/>
          <w:sz w:val="20"/>
          <w:szCs w:val="20"/>
        </w:rPr>
        <w:t xml:space="preserve">The </w:t>
      </w:r>
      <w:r w:rsidRPr="00CA6D90">
        <w:rPr>
          <w:rFonts w:cs="Courier"/>
          <w:sz w:val="20"/>
          <w:szCs w:val="20"/>
        </w:rPr>
        <w:t xml:space="preserve">ContextMenu </w:t>
      </w:r>
      <w:r w:rsidRPr="00CA6D90">
        <w:rPr>
          <w:rFonts w:cs="Bembo"/>
          <w:sz w:val="20"/>
          <w:szCs w:val="20"/>
        </w:rPr>
        <w:t xml:space="preserve">is a subtype of </w:t>
      </w:r>
      <w:r w:rsidRPr="00CA6D90">
        <w:rPr>
          <w:rFonts w:cs="Courier"/>
          <w:sz w:val="20"/>
          <w:szCs w:val="20"/>
        </w:rPr>
        <w:t xml:space="preserve">Menu </w:t>
      </w:r>
      <w:r w:rsidRPr="00CA6D90">
        <w:rPr>
          <w:rFonts w:cs="Bembo"/>
          <w:sz w:val="20"/>
          <w:szCs w:val="20"/>
        </w:rPr>
        <w:t>that you can configure to display when a long</w:t>
      </w:r>
      <w:r w:rsidR="00FA6FEE">
        <w:rPr>
          <w:rFonts w:cs="Bembo"/>
          <w:sz w:val="20"/>
          <w:szCs w:val="20"/>
        </w:rPr>
        <w:t xml:space="preserve"> </w:t>
      </w:r>
      <w:r w:rsidRPr="00CA6D90">
        <w:rPr>
          <w:rFonts w:cs="Bembo"/>
          <w:sz w:val="20"/>
          <w:szCs w:val="20"/>
        </w:rPr>
        <w:t xml:space="preserve">press is performed on a </w:t>
      </w:r>
      <w:r w:rsidRPr="00CA6D90">
        <w:rPr>
          <w:rFonts w:cs="Courier"/>
          <w:sz w:val="20"/>
          <w:szCs w:val="20"/>
        </w:rPr>
        <w:t>View</w:t>
      </w:r>
      <w:r w:rsidRPr="00CA6D90">
        <w:rPr>
          <w:rFonts w:cs="Bembo"/>
          <w:sz w:val="20"/>
          <w:szCs w:val="20"/>
        </w:rPr>
        <w:t xml:space="preserve">.As the name implies, the </w:t>
      </w:r>
      <w:r w:rsidRPr="00CA6D90">
        <w:rPr>
          <w:rFonts w:cs="Courier"/>
          <w:sz w:val="20"/>
          <w:szCs w:val="20"/>
        </w:rPr>
        <w:t xml:space="preserve">ContextMenu </w:t>
      </w:r>
      <w:r w:rsidRPr="00CA6D90">
        <w:rPr>
          <w:rFonts w:cs="Bembo"/>
          <w:sz w:val="20"/>
          <w:szCs w:val="20"/>
        </w:rPr>
        <w:t>provides for contextual</w:t>
      </w:r>
      <w:r w:rsidR="00FA6FEE">
        <w:rPr>
          <w:rFonts w:cs="Bembo"/>
          <w:sz w:val="20"/>
          <w:szCs w:val="20"/>
        </w:rPr>
        <w:t xml:space="preserve"> </w:t>
      </w:r>
      <w:r w:rsidRPr="00CA6D90">
        <w:rPr>
          <w:rFonts w:cs="Bembo"/>
          <w:sz w:val="20"/>
          <w:szCs w:val="20"/>
        </w:rPr>
        <w:t>menus to display to the user for performing additional actions on selected items.</w:t>
      </w:r>
    </w:p>
    <w:p w:rsidR="00B02A06" w:rsidRPr="00CA6D90" w:rsidRDefault="00B02A06" w:rsidP="00FA6FEE">
      <w:pPr>
        <w:autoSpaceDE w:val="0"/>
        <w:autoSpaceDN w:val="0"/>
        <w:adjustRightInd w:val="0"/>
        <w:rPr>
          <w:rFonts w:cs="Bembo"/>
          <w:sz w:val="20"/>
          <w:szCs w:val="20"/>
        </w:rPr>
      </w:pPr>
      <w:r w:rsidRPr="00CA6D90">
        <w:rPr>
          <w:rFonts w:cs="Courier"/>
          <w:sz w:val="20"/>
          <w:szCs w:val="20"/>
        </w:rPr>
        <w:t xml:space="preserve">ContextMenu </w:t>
      </w:r>
      <w:r w:rsidRPr="00CA6D90">
        <w:rPr>
          <w:rFonts w:cs="Bembo"/>
          <w:sz w:val="20"/>
          <w:szCs w:val="20"/>
        </w:rPr>
        <w:t xml:space="preserve">objects are slightly more complex than </w:t>
      </w:r>
      <w:r w:rsidRPr="00CA6D90">
        <w:rPr>
          <w:rFonts w:cs="Courier"/>
          <w:sz w:val="20"/>
          <w:szCs w:val="20"/>
        </w:rPr>
        <w:t xml:space="preserve">OptionsMenu </w:t>
      </w:r>
      <w:r w:rsidRPr="00CA6D90">
        <w:rPr>
          <w:rFonts w:cs="Bembo"/>
          <w:sz w:val="20"/>
          <w:szCs w:val="20"/>
        </w:rPr>
        <w:t>objects.You need</w:t>
      </w:r>
      <w:r w:rsidR="00FA6FEE">
        <w:rPr>
          <w:rFonts w:cs="Bembo"/>
          <w:sz w:val="20"/>
          <w:szCs w:val="20"/>
        </w:rPr>
        <w:t xml:space="preserve"> </w:t>
      </w:r>
      <w:r w:rsidRPr="00CA6D90">
        <w:rPr>
          <w:rFonts w:cs="Bembo"/>
          <w:sz w:val="20"/>
          <w:szCs w:val="20"/>
        </w:rPr>
        <w:t xml:space="preserve">to implement the </w:t>
      </w:r>
      <w:r w:rsidRPr="00CA6D90">
        <w:rPr>
          <w:rFonts w:cs="Courier"/>
          <w:sz w:val="20"/>
          <w:szCs w:val="20"/>
        </w:rPr>
        <w:t xml:space="preserve">onCreateContextMenu() </w:t>
      </w:r>
      <w:r w:rsidRPr="00CA6D90">
        <w:rPr>
          <w:rFonts w:cs="Bembo"/>
          <w:sz w:val="20"/>
          <w:szCs w:val="20"/>
        </w:rPr>
        <w:t xml:space="preserve">method of your </w:t>
      </w:r>
      <w:r w:rsidRPr="00CA6D90">
        <w:rPr>
          <w:rFonts w:cs="Courier"/>
          <w:sz w:val="20"/>
          <w:szCs w:val="20"/>
        </w:rPr>
        <w:t xml:space="preserve">Activity </w:t>
      </w:r>
      <w:r w:rsidRPr="00CA6D90">
        <w:rPr>
          <w:rFonts w:cs="Bembo"/>
          <w:sz w:val="20"/>
          <w:szCs w:val="20"/>
        </w:rPr>
        <w:t>for one to display.</w:t>
      </w:r>
      <w:r w:rsidR="00FA6FEE">
        <w:rPr>
          <w:rFonts w:cs="Bembo"/>
          <w:sz w:val="20"/>
          <w:szCs w:val="20"/>
        </w:rPr>
        <w:t xml:space="preserve"> </w:t>
      </w:r>
      <w:r w:rsidRPr="00CA6D90">
        <w:rPr>
          <w:rFonts w:cs="Bembo"/>
          <w:sz w:val="20"/>
          <w:szCs w:val="20"/>
        </w:rPr>
        <w:t xml:space="preserve">However, before that is called, you must call the </w:t>
      </w:r>
      <w:r w:rsidRPr="00CA6D90">
        <w:rPr>
          <w:rFonts w:cs="Courier"/>
          <w:sz w:val="20"/>
          <w:szCs w:val="20"/>
        </w:rPr>
        <w:t xml:space="preserve">registerForContextMenu() </w:t>
      </w:r>
      <w:r w:rsidRPr="00CA6D90">
        <w:rPr>
          <w:rFonts w:cs="Bembo"/>
          <w:sz w:val="20"/>
          <w:szCs w:val="20"/>
        </w:rPr>
        <w:t>method and</w:t>
      </w:r>
      <w:r w:rsidR="00FA6FEE">
        <w:rPr>
          <w:rFonts w:cs="Bembo"/>
          <w:sz w:val="20"/>
          <w:szCs w:val="20"/>
        </w:rPr>
        <w:t xml:space="preserve"> </w:t>
      </w:r>
      <w:r w:rsidRPr="00CA6D90">
        <w:rPr>
          <w:rFonts w:cs="Bembo"/>
          <w:sz w:val="20"/>
          <w:szCs w:val="20"/>
        </w:rPr>
        <w:t xml:space="preserve">pass in the </w:t>
      </w:r>
      <w:r w:rsidRPr="00CA6D90">
        <w:rPr>
          <w:rFonts w:cs="Courier"/>
          <w:sz w:val="20"/>
          <w:szCs w:val="20"/>
        </w:rPr>
        <w:t xml:space="preserve">View </w:t>
      </w:r>
      <w:r w:rsidRPr="00CA6D90">
        <w:rPr>
          <w:rFonts w:cs="Bembo"/>
          <w:sz w:val="20"/>
          <w:szCs w:val="20"/>
        </w:rPr>
        <w:t>for which you want to have a context menu.</w:t>
      </w:r>
    </w:p>
    <w:p w:rsidR="00B02A06" w:rsidRPr="00CA6D90" w:rsidRDefault="00B02A06" w:rsidP="00B02A06">
      <w:pPr>
        <w:autoSpaceDE w:val="0"/>
        <w:autoSpaceDN w:val="0"/>
        <w:adjustRightInd w:val="0"/>
        <w:rPr>
          <w:rFonts w:cs="Bembo"/>
          <w:sz w:val="20"/>
          <w:szCs w:val="20"/>
        </w:rPr>
      </w:pPr>
      <w:r w:rsidRPr="00FA6FEE">
        <w:rPr>
          <w:rFonts w:cs="Bembo"/>
          <w:b/>
          <w:sz w:val="20"/>
          <w:szCs w:val="20"/>
        </w:rPr>
        <w:t>Here we have an example</w:t>
      </w:r>
      <w:r w:rsidRPr="00CA6D90">
        <w:rPr>
          <w:rFonts w:cs="Bembo"/>
          <w:sz w:val="20"/>
          <w:szCs w:val="20"/>
        </w:rPr>
        <w:t xml:space="preserve"> of a </w:t>
      </w:r>
      <w:r w:rsidRPr="00CA6D90">
        <w:rPr>
          <w:rFonts w:cs="Courier"/>
          <w:sz w:val="20"/>
          <w:szCs w:val="20"/>
        </w:rPr>
        <w:t xml:space="preserve">Chronometer </w:t>
      </w:r>
      <w:r w:rsidRPr="00CA6D90">
        <w:rPr>
          <w:rFonts w:cs="Bembo"/>
          <w:sz w:val="20"/>
          <w:szCs w:val="20"/>
        </w:rPr>
        <w:t>timer, which responds to a long click with</w:t>
      </w:r>
      <w:r w:rsidR="00FA6FEE">
        <w:rPr>
          <w:rFonts w:cs="Bembo"/>
          <w:sz w:val="20"/>
          <w:szCs w:val="20"/>
        </w:rPr>
        <w:t xml:space="preserve"> </w:t>
      </w:r>
      <w:r w:rsidRPr="00CA6D90">
        <w:rPr>
          <w:rFonts w:cs="Bembo"/>
          <w:sz w:val="20"/>
          <w:szCs w:val="20"/>
        </w:rPr>
        <w:t>a context menu:</w:t>
      </w:r>
    </w:p>
    <w:p w:rsidR="00B02A06" w:rsidRPr="00CA6D90" w:rsidRDefault="00B02A06" w:rsidP="00B02A06">
      <w:pPr>
        <w:rPr>
          <w:rFonts w:cs="Courier"/>
          <w:sz w:val="20"/>
          <w:szCs w:val="20"/>
        </w:rPr>
      </w:pPr>
      <w:r w:rsidRPr="00CA6D90">
        <w:rPr>
          <w:rFonts w:cs="Courier"/>
          <w:sz w:val="20"/>
          <w:szCs w:val="20"/>
        </w:rPr>
        <w:t>registerForContextMenu(timer);</w:t>
      </w:r>
    </w:p>
    <w:p w:rsidR="00B02A06" w:rsidRPr="00CA6D90" w:rsidRDefault="00B02A06" w:rsidP="00B02A06">
      <w:pPr>
        <w:autoSpaceDE w:val="0"/>
        <w:autoSpaceDN w:val="0"/>
        <w:adjustRightInd w:val="0"/>
        <w:rPr>
          <w:rFonts w:cs="Bembo"/>
          <w:sz w:val="20"/>
          <w:szCs w:val="20"/>
        </w:rPr>
      </w:pPr>
      <w:r w:rsidRPr="00CA6D90">
        <w:rPr>
          <w:rFonts w:cs="Bembo"/>
          <w:sz w:val="20"/>
          <w:szCs w:val="20"/>
        </w:rPr>
        <w:t xml:space="preserve">The following is an example of a context menu for the </w:t>
      </w:r>
      <w:r w:rsidRPr="00CA6D90">
        <w:rPr>
          <w:rFonts w:cs="Courier"/>
          <w:sz w:val="20"/>
          <w:szCs w:val="20"/>
        </w:rPr>
        <w:t xml:space="preserve">Chronometer </w:t>
      </w:r>
      <w:r w:rsidRPr="00CA6D90">
        <w:rPr>
          <w:rFonts w:cs="Bembo"/>
          <w:sz w:val="20"/>
          <w:szCs w:val="20"/>
        </w:rPr>
        <w:t>control, as previously</w:t>
      </w:r>
      <w:r w:rsidR="00FA6FEE">
        <w:rPr>
          <w:rFonts w:cs="Bembo"/>
          <w:sz w:val="20"/>
          <w:szCs w:val="20"/>
        </w:rPr>
        <w:t xml:space="preserve"> </w:t>
      </w:r>
      <w:r w:rsidRPr="00CA6D90">
        <w:rPr>
          <w:rFonts w:cs="Bembo"/>
          <w:sz w:val="20"/>
          <w:szCs w:val="20"/>
        </w:rPr>
        <w:t>used:</w:t>
      </w:r>
    </w:p>
    <w:p w:rsidR="00B02A06" w:rsidRPr="00CA6D90" w:rsidRDefault="00B02A06" w:rsidP="00B02A06">
      <w:pPr>
        <w:autoSpaceDE w:val="0"/>
        <w:autoSpaceDN w:val="0"/>
        <w:adjustRightInd w:val="0"/>
        <w:rPr>
          <w:rFonts w:cs="Courier"/>
          <w:sz w:val="20"/>
          <w:szCs w:val="20"/>
        </w:rPr>
      </w:pPr>
      <w:r w:rsidRPr="00CA6D90">
        <w:rPr>
          <w:rFonts w:cs="Courier"/>
          <w:sz w:val="20"/>
          <w:szCs w:val="20"/>
        </w:rPr>
        <w:t>public void onCreateContextMenu(</w:t>
      </w:r>
    </w:p>
    <w:p w:rsidR="00B02A06" w:rsidRPr="00CA6D90" w:rsidRDefault="00B02A06" w:rsidP="00B02A06">
      <w:pPr>
        <w:autoSpaceDE w:val="0"/>
        <w:autoSpaceDN w:val="0"/>
        <w:adjustRightInd w:val="0"/>
        <w:rPr>
          <w:rFonts w:cs="Courier"/>
          <w:sz w:val="20"/>
          <w:szCs w:val="20"/>
        </w:rPr>
      </w:pPr>
      <w:r w:rsidRPr="00CA6D90">
        <w:rPr>
          <w:rFonts w:cs="Courier"/>
          <w:sz w:val="20"/>
          <w:szCs w:val="20"/>
        </w:rPr>
        <w:t>ContextMenu menu, View v, ContextMenuInfo menuInfo) {</w:t>
      </w:r>
    </w:p>
    <w:p w:rsidR="00B02A06" w:rsidRPr="00CA6D90" w:rsidRDefault="00B02A06" w:rsidP="00B02A06">
      <w:pPr>
        <w:autoSpaceDE w:val="0"/>
        <w:autoSpaceDN w:val="0"/>
        <w:adjustRightInd w:val="0"/>
        <w:rPr>
          <w:rFonts w:cs="Courier"/>
          <w:sz w:val="20"/>
          <w:szCs w:val="20"/>
        </w:rPr>
      </w:pPr>
      <w:r w:rsidRPr="00CA6D90">
        <w:rPr>
          <w:rFonts w:cs="Courier"/>
          <w:sz w:val="20"/>
          <w:szCs w:val="20"/>
        </w:rPr>
        <w:t>super.onCreateContextMenu(menu, v, menuInfo);</w:t>
      </w:r>
    </w:p>
    <w:p w:rsidR="00B02A06" w:rsidRPr="00CA6D90" w:rsidRDefault="00B02A06" w:rsidP="00B02A06">
      <w:pPr>
        <w:autoSpaceDE w:val="0"/>
        <w:autoSpaceDN w:val="0"/>
        <w:adjustRightInd w:val="0"/>
        <w:rPr>
          <w:rFonts w:cs="Courier"/>
          <w:sz w:val="20"/>
          <w:szCs w:val="20"/>
        </w:rPr>
      </w:pPr>
      <w:r w:rsidRPr="00CA6D90">
        <w:rPr>
          <w:rFonts w:cs="Courier"/>
          <w:sz w:val="20"/>
          <w:szCs w:val="20"/>
        </w:rPr>
        <w:t>if (v.getId() == R.id.Chronometer01) {</w:t>
      </w:r>
    </w:p>
    <w:p w:rsidR="00B02A06" w:rsidRPr="00CA6D90" w:rsidRDefault="00B02A06" w:rsidP="00B02A06">
      <w:pPr>
        <w:autoSpaceDE w:val="0"/>
        <w:autoSpaceDN w:val="0"/>
        <w:adjustRightInd w:val="0"/>
        <w:rPr>
          <w:rFonts w:cs="Courier"/>
          <w:sz w:val="20"/>
          <w:szCs w:val="20"/>
        </w:rPr>
      </w:pPr>
      <w:r w:rsidRPr="00CA6D90">
        <w:rPr>
          <w:rFonts w:cs="Courier"/>
          <w:sz w:val="20"/>
          <w:szCs w:val="20"/>
        </w:rPr>
        <w:t>getMenuInflater().inflate(R.menu.timer_context, menu);</w:t>
      </w:r>
    </w:p>
    <w:p w:rsidR="00B02A06" w:rsidRPr="00CA6D90" w:rsidRDefault="00B02A06" w:rsidP="00B02A06">
      <w:pPr>
        <w:autoSpaceDE w:val="0"/>
        <w:autoSpaceDN w:val="0"/>
        <w:adjustRightInd w:val="0"/>
        <w:rPr>
          <w:rFonts w:cs="Courier"/>
          <w:sz w:val="20"/>
          <w:szCs w:val="20"/>
        </w:rPr>
      </w:pPr>
      <w:r w:rsidRPr="00CA6D90">
        <w:rPr>
          <w:rFonts w:cs="Courier"/>
          <w:sz w:val="20"/>
          <w:szCs w:val="20"/>
        </w:rPr>
        <w:t>menu.setHeaderIcon(android.R.drawable.ic_media_play)</w:t>
      </w:r>
    </w:p>
    <w:p w:rsidR="00B02A06" w:rsidRPr="00CA6D90" w:rsidRDefault="00B02A06" w:rsidP="00B02A06">
      <w:pPr>
        <w:autoSpaceDE w:val="0"/>
        <w:autoSpaceDN w:val="0"/>
        <w:adjustRightInd w:val="0"/>
        <w:rPr>
          <w:rFonts w:cs="Courier"/>
          <w:sz w:val="20"/>
          <w:szCs w:val="20"/>
        </w:rPr>
      </w:pPr>
      <w:r w:rsidRPr="00CA6D90">
        <w:rPr>
          <w:rFonts w:cs="Courier"/>
          <w:sz w:val="20"/>
          <w:szCs w:val="20"/>
        </w:rPr>
        <w:t>.setHeaderTitle(“Timer controls”);</w:t>
      </w:r>
    </w:p>
    <w:p w:rsidR="00B02A06" w:rsidRPr="00CA6D90" w:rsidRDefault="00B02A06" w:rsidP="00B02A06">
      <w:pPr>
        <w:autoSpaceDE w:val="0"/>
        <w:autoSpaceDN w:val="0"/>
        <w:adjustRightInd w:val="0"/>
        <w:rPr>
          <w:rFonts w:cs="Courier"/>
          <w:sz w:val="20"/>
          <w:szCs w:val="20"/>
        </w:rPr>
      </w:pPr>
      <w:r w:rsidRPr="00CA6D90">
        <w:rPr>
          <w:rFonts w:cs="Courier"/>
          <w:sz w:val="20"/>
          <w:szCs w:val="20"/>
        </w:rPr>
        <w:t>}</w:t>
      </w:r>
    </w:p>
    <w:p w:rsidR="00B02A06" w:rsidRPr="00CA6D90" w:rsidRDefault="00B02A06" w:rsidP="00B02A06">
      <w:pPr>
        <w:rPr>
          <w:b/>
          <w:sz w:val="20"/>
          <w:szCs w:val="20"/>
        </w:rPr>
      </w:pPr>
      <w:r w:rsidRPr="00CA6D90">
        <w:rPr>
          <w:rFonts w:cs="Courier"/>
          <w:sz w:val="20"/>
          <w:szCs w:val="20"/>
        </w:rPr>
        <w:t>}</w:t>
      </w:r>
    </w:p>
    <w:p w:rsidR="00A5257C" w:rsidRDefault="00DF364B" w:rsidP="00DF364B">
      <w:pPr>
        <w:autoSpaceDE w:val="0"/>
        <w:autoSpaceDN w:val="0"/>
        <w:adjustRightInd w:val="0"/>
        <w:rPr>
          <w:rFonts w:cs="Bembo"/>
          <w:sz w:val="20"/>
          <w:szCs w:val="20"/>
        </w:rPr>
      </w:pPr>
      <w:r w:rsidRPr="00CA6D90">
        <w:rPr>
          <w:rFonts w:cs="Bembo"/>
          <w:sz w:val="20"/>
          <w:szCs w:val="20"/>
        </w:rPr>
        <w:t xml:space="preserve">You can also include menu resources in your project files. Like animation resources, menu resources are not tied to a specific control but can be reused in any menu control.Each menu resource (which is a set of individual menu </w:t>
      </w:r>
    </w:p>
    <w:p w:rsidR="00A5257C" w:rsidRDefault="00A5257C" w:rsidP="00DF364B">
      <w:pPr>
        <w:autoSpaceDE w:val="0"/>
        <w:autoSpaceDN w:val="0"/>
        <w:adjustRightInd w:val="0"/>
        <w:rPr>
          <w:rFonts w:cs="Bembo"/>
          <w:sz w:val="20"/>
          <w:szCs w:val="20"/>
        </w:rPr>
      </w:pPr>
    </w:p>
    <w:p w:rsidR="00A5257C" w:rsidRDefault="00A5257C" w:rsidP="00DF364B">
      <w:pPr>
        <w:autoSpaceDE w:val="0"/>
        <w:autoSpaceDN w:val="0"/>
        <w:adjustRightInd w:val="0"/>
        <w:rPr>
          <w:rFonts w:cs="Bembo"/>
          <w:sz w:val="20"/>
          <w:szCs w:val="20"/>
        </w:rPr>
      </w:pPr>
    </w:p>
    <w:p w:rsidR="000E7F34" w:rsidRPr="00CA6D90" w:rsidRDefault="00DF364B" w:rsidP="00DF364B">
      <w:pPr>
        <w:autoSpaceDE w:val="0"/>
        <w:autoSpaceDN w:val="0"/>
        <w:adjustRightInd w:val="0"/>
        <w:rPr>
          <w:rFonts w:cs="Bembo"/>
          <w:sz w:val="20"/>
          <w:szCs w:val="20"/>
        </w:rPr>
      </w:pPr>
      <w:r w:rsidRPr="00CA6D90">
        <w:rPr>
          <w:rFonts w:cs="Bembo"/>
          <w:sz w:val="20"/>
          <w:szCs w:val="20"/>
        </w:rPr>
        <w:t xml:space="preserve">items) is stored as a specially formatted XML files in the </w:t>
      </w:r>
      <w:r w:rsidRPr="00CA6D90">
        <w:rPr>
          <w:rFonts w:cs="Courier"/>
          <w:sz w:val="20"/>
          <w:szCs w:val="20"/>
        </w:rPr>
        <w:t xml:space="preserve">/res/menu </w:t>
      </w:r>
      <w:r w:rsidRPr="00CA6D90">
        <w:rPr>
          <w:rFonts w:cs="Bembo"/>
          <w:sz w:val="20"/>
          <w:szCs w:val="20"/>
        </w:rPr>
        <w:t>directory and are compiled into the application</w:t>
      </w:r>
      <w:r w:rsidR="00A5257C">
        <w:rPr>
          <w:rFonts w:cs="Bembo"/>
          <w:sz w:val="20"/>
          <w:szCs w:val="20"/>
        </w:rPr>
        <w:t xml:space="preserve"> </w:t>
      </w:r>
      <w:r w:rsidRPr="00CA6D90">
        <w:rPr>
          <w:rFonts w:cs="Bembo"/>
          <w:sz w:val="20"/>
          <w:szCs w:val="20"/>
        </w:rPr>
        <w:t xml:space="preserve">package at build time. Here’s an example of a simple menu resource file </w:t>
      </w:r>
      <w:r w:rsidRPr="00CA6D90">
        <w:rPr>
          <w:rFonts w:cs="Courier"/>
          <w:sz w:val="20"/>
          <w:szCs w:val="20"/>
        </w:rPr>
        <w:t xml:space="preserve">/res/menu/speed.xml </w:t>
      </w:r>
      <w:r w:rsidRPr="00CA6D90">
        <w:rPr>
          <w:rFonts w:cs="Bembo"/>
          <w:sz w:val="20"/>
          <w:szCs w:val="20"/>
        </w:rPr>
        <w:t>that defines a</w:t>
      </w:r>
    </w:p>
    <w:p w:rsidR="000E7F34" w:rsidRPr="00CA6D90" w:rsidRDefault="00DF364B" w:rsidP="00DF364B">
      <w:pPr>
        <w:autoSpaceDE w:val="0"/>
        <w:autoSpaceDN w:val="0"/>
        <w:adjustRightInd w:val="0"/>
        <w:rPr>
          <w:rFonts w:cs="Bembo"/>
          <w:sz w:val="20"/>
          <w:szCs w:val="20"/>
        </w:rPr>
      </w:pPr>
      <w:r w:rsidRPr="00CA6D90">
        <w:rPr>
          <w:rFonts w:cs="Bembo"/>
          <w:sz w:val="20"/>
          <w:szCs w:val="20"/>
        </w:rPr>
        <w:t>short menu with four items in a specific order:</w:t>
      </w:r>
    </w:p>
    <w:p w:rsidR="00DF364B" w:rsidRPr="00CA6D90" w:rsidRDefault="00DF364B" w:rsidP="00DF364B">
      <w:pPr>
        <w:autoSpaceDE w:val="0"/>
        <w:autoSpaceDN w:val="0"/>
        <w:adjustRightInd w:val="0"/>
        <w:rPr>
          <w:rFonts w:cs="Courier"/>
          <w:sz w:val="20"/>
          <w:szCs w:val="20"/>
        </w:rPr>
      </w:pPr>
      <w:r w:rsidRPr="00CA6D90">
        <w:rPr>
          <w:rFonts w:cs="Courier"/>
          <w:sz w:val="20"/>
          <w:szCs w:val="20"/>
        </w:rPr>
        <w:t>&lt;menu xmlns:android=”http://schemas.android.com/apk/res/android”&gt;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&lt;item android:id=”@+id/start”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android:title=”Start!”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android:orderInCategory=”1”&gt;&lt;/item&gt;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&lt;item</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android:id=”@+id/stop”</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android:title=”Stop!”</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android:orderInCategory=”4”&gt;&lt;/item&gt;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&lt;item</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android:id=”@+id/accel”</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w:t>
      </w:r>
      <w:r w:rsidR="00B02A06" w:rsidRPr="00CA6D90">
        <w:rPr>
          <w:rFonts w:cs="Courier"/>
          <w:sz w:val="20"/>
          <w:szCs w:val="20"/>
        </w:rPr>
        <w:t>ndroid:title=”Reset</w:t>
      </w:r>
      <w:r w:rsidRPr="00CA6D90">
        <w:rPr>
          <w:rFonts w:cs="Courier"/>
          <w:sz w:val="20"/>
          <w:szCs w:val="20"/>
        </w:rPr>
        <w:t>”</w:t>
      </w:r>
    </w:p>
    <w:p w:rsidR="00DF364B" w:rsidRPr="00CA6D90" w:rsidRDefault="00DF364B" w:rsidP="00DF364B">
      <w:pPr>
        <w:autoSpaceDE w:val="0"/>
        <w:autoSpaceDN w:val="0"/>
        <w:adjustRightInd w:val="0"/>
        <w:rPr>
          <w:rFonts w:cs="Courier"/>
          <w:sz w:val="20"/>
          <w:szCs w:val="20"/>
        </w:rPr>
      </w:pPr>
      <w:r w:rsidRPr="00CA6D90">
        <w:rPr>
          <w:rFonts w:cs="Courier"/>
          <w:sz w:val="20"/>
          <w:szCs w:val="20"/>
        </w:rPr>
        <w:t>android:orderInCategory=”2”&gt;&lt;/item&gt;</w:t>
      </w:r>
    </w:p>
    <w:p w:rsidR="00DF364B" w:rsidRPr="00CA6D90" w:rsidRDefault="00DF364B" w:rsidP="00DF364B">
      <w:pPr>
        <w:rPr>
          <w:rFonts w:cs="Courier"/>
          <w:sz w:val="20"/>
          <w:szCs w:val="20"/>
        </w:rPr>
      </w:pPr>
      <w:r w:rsidRPr="00CA6D90">
        <w:rPr>
          <w:rFonts w:cs="Courier"/>
          <w:sz w:val="20"/>
          <w:szCs w:val="20"/>
        </w:rPr>
        <w:t>&lt;/menu&gt;</w:t>
      </w:r>
    </w:p>
    <w:p w:rsidR="00DF364B" w:rsidRPr="00CA6D90" w:rsidRDefault="00DF364B" w:rsidP="00DF364B">
      <w:pPr>
        <w:autoSpaceDE w:val="0"/>
        <w:autoSpaceDN w:val="0"/>
        <w:adjustRightInd w:val="0"/>
        <w:rPr>
          <w:rFonts w:cs="Bembo"/>
          <w:sz w:val="20"/>
          <w:szCs w:val="20"/>
        </w:rPr>
      </w:pPr>
      <w:r w:rsidRPr="00CA6D90">
        <w:rPr>
          <w:rFonts w:cs="Bembo"/>
          <w:sz w:val="20"/>
          <w:szCs w:val="20"/>
        </w:rPr>
        <w:t xml:space="preserve">To access the preceding menu resource called </w:t>
      </w:r>
      <w:r w:rsidRPr="00CA6D90">
        <w:rPr>
          <w:rFonts w:cs="Courier"/>
          <w:sz w:val="20"/>
          <w:szCs w:val="20"/>
        </w:rPr>
        <w:t>/res/menu/speed.xml</w:t>
      </w:r>
      <w:r w:rsidRPr="00CA6D90">
        <w:rPr>
          <w:rFonts w:cs="Bembo"/>
          <w:sz w:val="20"/>
          <w:szCs w:val="20"/>
        </w:rPr>
        <w:t xml:space="preserve">, simply override the method </w:t>
      </w:r>
      <w:r w:rsidRPr="00CA6D90">
        <w:rPr>
          <w:rFonts w:cs="Courier"/>
          <w:sz w:val="20"/>
          <w:szCs w:val="20"/>
        </w:rPr>
        <w:t xml:space="preserve">onCreateOptionsMenu() </w:t>
      </w:r>
      <w:r w:rsidRPr="00CA6D90">
        <w:rPr>
          <w:rFonts w:cs="Bembo"/>
          <w:sz w:val="20"/>
          <w:szCs w:val="20"/>
        </w:rPr>
        <w:t>in your application:</w:t>
      </w:r>
    </w:p>
    <w:p w:rsidR="00DF364B" w:rsidRPr="00CA6D90" w:rsidRDefault="00DF364B" w:rsidP="00DF364B">
      <w:pPr>
        <w:autoSpaceDE w:val="0"/>
        <w:autoSpaceDN w:val="0"/>
        <w:adjustRightInd w:val="0"/>
        <w:rPr>
          <w:rFonts w:cs="Courier"/>
          <w:sz w:val="20"/>
          <w:szCs w:val="20"/>
        </w:rPr>
      </w:pPr>
      <w:r w:rsidRPr="00CA6D90">
        <w:rPr>
          <w:rFonts w:cs="Courier"/>
          <w:sz w:val="20"/>
          <w:szCs w:val="20"/>
        </w:rPr>
        <w:t>public boolean onCreateOptionsMenu(Menu menu) {</w:t>
      </w:r>
    </w:p>
    <w:p w:rsidR="00DF364B" w:rsidRPr="00CA6D90" w:rsidRDefault="00DF364B" w:rsidP="00DF364B">
      <w:pPr>
        <w:autoSpaceDE w:val="0"/>
        <w:autoSpaceDN w:val="0"/>
        <w:adjustRightInd w:val="0"/>
        <w:rPr>
          <w:rFonts w:cs="Courier"/>
          <w:sz w:val="20"/>
          <w:szCs w:val="20"/>
        </w:rPr>
      </w:pPr>
      <w:r w:rsidRPr="00CA6D90">
        <w:rPr>
          <w:rFonts w:cs="Courier"/>
          <w:sz w:val="20"/>
          <w:szCs w:val="20"/>
        </w:rPr>
        <w:t>getMenuInflater().inflate(R.menu.speed, menu);</w:t>
      </w:r>
    </w:p>
    <w:p w:rsidR="00DF364B" w:rsidRPr="00CA6D90" w:rsidRDefault="00DF364B" w:rsidP="00DF364B">
      <w:pPr>
        <w:autoSpaceDE w:val="0"/>
        <w:autoSpaceDN w:val="0"/>
        <w:adjustRightInd w:val="0"/>
        <w:rPr>
          <w:rFonts w:cs="Courier"/>
          <w:sz w:val="20"/>
          <w:szCs w:val="20"/>
        </w:rPr>
      </w:pPr>
      <w:r w:rsidRPr="00CA6D90">
        <w:rPr>
          <w:rFonts w:cs="Courier"/>
          <w:sz w:val="20"/>
          <w:szCs w:val="20"/>
        </w:rPr>
        <w:t>return true;</w:t>
      </w:r>
    </w:p>
    <w:p w:rsidR="00DF364B" w:rsidRPr="00CA6D90" w:rsidRDefault="00DF364B" w:rsidP="00DF364B">
      <w:pPr>
        <w:rPr>
          <w:rFonts w:cs="Courier"/>
          <w:sz w:val="20"/>
          <w:szCs w:val="20"/>
        </w:rPr>
      </w:pPr>
      <w:r w:rsidRPr="00CA6D90">
        <w:rPr>
          <w:rFonts w:cs="Courier"/>
          <w:sz w:val="20"/>
          <w:szCs w:val="20"/>
        </w:rPr>
        <w:t>}</w:t>
      </w:r>
    </w:p>
    <w:p w:rsidR="00720BD1" w:rsidRPr="00FA6FEE" w:rsidRDefault="00720BD1" w:rsidP="00720BD1">
      <w:pPr>
        <w:autoSpaceDE w:val="0"/>
        <w:autoSpaceDN w:val="0"/>
        <w:adjustRightInd w:val="0"/>
        <w:rPr>
          <w:rFonts w:cs="Bembo"/>
          <w:b/>
          <w:sz w:val="20"/>
          <w:szCs w:val="20"/>
        </w:rPr>
      </w:pPr>
      <w:r w:rsidRPr="00CA6D90">
        <w:rPr>
          <w:rFonts w:cs="Bembo"/>
          <w:sz w:val="20"/>
          <w:szCs w:val="20"/>
        </w:rPr>
        <w:t xml:space="preserve">Now we need to handle the </w:t>
      </w:r>
      <w:r w:rsidRPr="00CA6D90">
        <w:rPr>
          <w:rFonts w:cs="Courier"/>
          <w:sz w:val="20"/>
          <w:szCs w:val="20"/>
        </w:rPr>
        <w:t xml:space="preserve">ContextMenu </w:t>
      </w:r>
      <w:r w:rsidRPr="00CA6D90">
        <w:rPr>
          <w:rFonts w:cs="Bembo"/>
          <w:sz w:val="20"/>
          <w:szCs w:val="20"/>
        </w:rPr>
        <w:t>clicks by implementing the</w:t>
      </w:r>
      <w:r w:rsidR="00FA6FEE">
        <w:rPr>
          <w:rFonts w:cs="Bembo"/>
          <w:sz w:val="20"/>
          <w:szCs w:val="20"/>
        </w:rPr>
        <w:t xml:space="preserve"> </w:t>
      </w:r>
      <w:r w:rsidRPr="00CA6D90">
        <w:rPr>
          <w:rFonts w:cs="Courier"/>
          <w:sz w:val="20"/>
          <w:szCs w:val="20"/>
        </w:rPr>
        <w:t xml:space="preserve">onContextItemSelected() </w:t>
      </w:r>
      <w:r w:rsidRPr="00CA6D90">
        <w:rPr>
          <w:rFonts w:cs="Bembo"/>
          <w:sz w:val="20"/>
          <w:szCs w:val="20"/>
        </w:rPr>
        <w:t xml:space="preserve">method in our </w:t>
      </w:r>
      <w:r w:rsidRPr="00CA6D90">
        <w:rPr>
          <w:rFonts w:cs="Courier"/>
          <w:sz w:val="20"/>
          <w:szCs w:val="20"/>
        </w:rPr>
        <w:t>Activity</w:t>
      </w:r>
      <w:r w:rsidRPr="00CA6D90">
        <w:rPr>
          <w:rFonts w:cs="Bembo"/>
          <w:sz w:val="20"/>
          <w:szCs w:val="20"/>
        </w:rPr>
        <w:t xml:space="preserve">. Here’s an </w:t>
      </w:r>
      <w:r w:rsidRPr="00FA6FEE">
        <w:rPr>
          <w:rFonts w:cs="Bembo"/>
          <w:b/>
          <w:sz w:val="20"/>
          <w:szCs w:val="20"/>
        </w:rPr>
        <w:t>example: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public boolean onContextItemSelected(MenuItem item) {</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super.onContextItemSelected(item);</w:t>
      </w:r>
    </w:p>
    <w:p w:rsidR="00720BD1" w:rsidRPr="00CA6D90" w:rsidRDefault="00720BD1" w:rsidP="00720BD1">
      <w:pPr>
        <w:autoSpaceDE w:val="0"/>
        <w:autoSpaceDN w:val="0"/>
        <w:adjustRightInd w:val="0"/>
        <w:rPr>
          <w:rFonts w:cs="Courier"/>
          <w:sz w:val="20"/>
          <w:szCs w:val="20"/>
        </w:rPr>
      </w:pPr>
      <w:r w:rsidRPr="00CA6D90">
        <w:rPr>
          <w:rFonts w:cs="Courier"/>
          <w:sz w:val="20"/>
          <w:szCs w:val="20"/>
        </w:rPr>
        <w:t>boolean result = false;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Chronometer timer = (Chronometer)findViewById(R.id.Chronometer01);</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switch (item.getItemId()){</w:t>
      </w:r>
    </w:p>
    <w:p w:rsidR="00720BD1" w:rsidRPr="00CA6D90" w:rsidRDefault="00720BD1" w:rsidP="00720BD1">
      <w:pPr>
        <w:autoSpaceDE w:val="0"/>
        <w:autoSpaceDN w:val="0"/>
        <w:adjustRightInd w:val="0"/>
        <w:rPr>
          <w:rFonts w:cs="Courier"/>
          <w:sz w:val="20"/>
          <w:szCs w:val="20"/>
        </w:rPr>
      </w:pPr>
      <w:r w:rsidRPr="00CA6D90">
        <w:rPr>
          <w:rFonts w:cs="Courier"/>
          <w:sz w:val="20"/>
          <w:szCs w:val="20"/>
        </w:rPr>
        <w:t>case R.id.stop_timer:</w:t>
      </w:r>
    </w:p>
    <w:p w:rsidR="00720BD1" w:rsidRPr="00CA6D90" w:rsidRDefault="00720BD1" w:rsidP="00720BD1">
      <w:pPr>
        <w:autoSpaceDE w:val="0"/>
        <w:autoSpaceDN w:val="0"/>
        <w:adjustRightInd w:val="0"/>
        <w:rPr>
          <w:rFonts w:cs="Courier"/>
          <w:sz w:val="20"/>
          <w:szCs w:val="20"/>
        </w:rPr>
      </w:pPr>
      <w:r w:rsidRPr="00CA6D90">
        <w:rPr>
          <w:rFonts w:cs="Courier"/>
          <w:sz w:val="20"/>
          <w:szCs w:val="20"/>
        </w:rPr>
        <w:t>timer.stop();</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result =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break;</w:t>
      </w:r>
    </w:p>
    <w:p w:rsidR="00720BD1" w:rsidRPr="00CA6D90" w:rsidRDefault="00720BD1" w:rsidP="00720BD1">
      <w:pPr>
        <w:autoSpaceDE w:val="0"/>
        <w:autoSpaceDN w:val="0"/>
        <w:adjustRightInd w:val="0"/>
        <w:rPr>
          <w:rFonts w:cs="Courier"/>
          <w:sz w:val="20"/>
          <w:szCs w:val="20"/>
        </w:rPr>
      </w:pPr>
      <w:r w:rsidRPr="00CA6D90">
        <w:rPr>
          <w:rFonts w:cs="Courier"/>
          <w:sz w:val="20"/>
          <w:szCs w:val="20"/>
        </w:rPr>
        <w:t>case R.id.start_timer:</w:t>
      </w:r>
    </w:p>
    <w:p w:rsidR="00720BD1" w:rsidRPr="00CA6D90" w:rsidRDefault="00720BD1" w:rsidP="00720BD1">
      <w:pPr>
        <w:autoSpaceDE w:val="0"/>
        <w:autoSpaceDN w:val="0"/>
        <w:adjustRightInd w:val="0"/>
        <w:rPr>
          <w:rFonts w:cs="Courier"/>
          <w:sz w:val="20"/>
          <w:szCs w:val="20"/>
        </w:rPr>
      </w:pPr>
      <w:r w:rsidRPr="00CA6D90">
        <w:rPr>
          <w:rFonts w:cs="Courier"/>
          <w:sz w:val="20"/>
          <w:szCs w:val="20"/>
        </w:rPr>
        <w:t>timer.start();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result =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break;</w:t>
      </w:r>
    </w:p>
    <w:p w:rsidR="00720BD1" w:rsidRPr="00CA6D90" w:rsidRDefault="00720BD1" w:rsidP="00720BD1">
      <w:pPr>
        <w:autoSpaceDE w:val="0"/>
        <w:autoSpaceDN w:val="0"/>
        <w:adjustRightInd w:val="0"/>
        <w:rPr>
          <w:rFonts w:cs="Courier"/>
          <w:sz w:val="20"/>
          <w:szCs w:val="20"/>
        </w:rPr>
      </w:pPr>
      <w:r w:rsidRPr="00CA6D90">
        <w:rPr>
          <w:rFonts w:cs="Courier"/>
          <w:sz w:val="20"/>
          <w:szCs w:val="20"/>
        </w:rPr>
        <w:t>case R.id.reset_timer:</w:t>
      </w:r>
    </w:p>
    <w:p w:rsidR="00720BD1" w:rsidRPr="00CA6D90" w:rsidRDefault="00720BD1" w:rsidP="00720BD1">
      <w:pPr>
        <w:autoSpaceDE w:val="0"/>
        <w:autoSpaceDN w:val="0"/>
        <w:adjustRightInd w:val="0"/>
        <w:rPr>
          <w:rFonts w:cs="Courier"/>
          <w:sz w:val="20"/>
          <w:szCs w:val="20"/>
        </w:rPr>
      </w:pPr>
      <w:r w:rsidRPr="00CA6D90">
        <w:rPr>
          <w:rFonts w:cs="Courier"/>
          <w:sz w:val="20"/>
          <w:szCs w:val="20"/>
        </w:rPr>
        <w:t>timer.setBase(SystemClock.elapsedRealtime());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result =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break;</w:t>
      </w:r>
    </w:p>
    <w:p w:rsidR="00720BD1" w:rsidRPr="00CA6D90" w:rsidRDefault="00720BD1" w:rsidP="00720BD1">
      <w:pPr>
        <w:autoSpaceDE w:val="0"/>
        <w:autoSpaceDN w:val="0"/>
        <w:adjustRightInd w:val="0"/>
        <w:rPr>
          <w:rFonts w:cs="Courier"/>
          <w:sz w:val="20"/>
          <w:szCs w:val="20"/>
        </w:rPr>
      </w:pPr>
      <w:r w:rsidRPr="00CA6D90">
        <w:rPr>
          <w:rFonts w:cs="Courier"/>
          <w:sz w:val="20"/>
          <w:szCs w:val="20"/>
        </w:rPr>
        <w: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return result;</w:t>
      </w:r>
    </w:p>
    <w:p w:rsidR="00720BD1" w:rsidRPr="00CA6D90" w:rsidRDefault="00720BD1" w:rsidP="00720BD1">
      <w:pPr>
        <w:rPr>
          <w:rFonts w:cs="Courier"/>
          <w:sz w:val="20"/>
          <w:szCs w:val="20"/>
        </w:rPr>
      </w:pPr>
      <w:r w:rsidRPr="00CA6D90">
        <w:rPr>
          <w:rFonts w:cs="Courier"/>
          <w:sz w:val="20"/>
          <w:szCs w:val="20"/>
        </w:rPr>
        <w:t>}</w:t>
      </w:r>
    </w:p>
    <w:p w:rsidR="00720BD1" w:rsidRPr="00FA6FEE" w:rsidRDefault="00720BD1" w:rsidP="00720BD1">
      <w:pPr>
        <w:autoSpaceDE w:val="0"/>
        <w:autoSpaceDN w:val="0"/>
        <w:adjustRightInd w:val="0"/>
        <w:rPr>
          <w:rFonts w:cs="FranklinGothic-Demi"/>
          <w:b/>
          <w:sz w:val="20"/>
          <w:szCs w:val="20"/>
        </w:rPr>
      </w:pPr>
      <w:r w:rsidRPr="00FA6FEE">
        <w:rPr>
          <w:rFonts w:cs="FranklinGothic-Demi"/>
          <w:b/>
          <w:sz w:val="20"/>
          <w:szCs w:val="20"/>
        </w:rPr>
        <w:t>Enabling the Options Menu</w:t>
      </w:r>
      <w:r w:rsidR="00FA6FEE">
        <w:rPr>
          <w:rFonts w:cs="FranklinGothic-Demi"/>
          <w:b/>
          <w:sz w:val="20"/>
          <w:szCs w:val="20"/>
        </w:rPr>
        <w:t>:</w:t>
      </w:r>
    </w:p>
    <w:p w:rsidR="00720BD1" w:rsidRPr="00CA6D90" w:rsidRDefault="00720BD1" w:rsidP="00FA6FEE">
      <w:pPr>
        <w:autoSpaceDE w:val="0"/>
        <w:autoSpaceDN w:val="0"/>
        <w:adjustRightInd w:val="0"/>
        <w:rPr>
          <w:rFonts w:cs="Bembo"/>
          <w:sz w:val="20"/>
          <w:szCs w:val="20"/>
        </w:rPr>
      </w:pPr>
      <w:r w:rsidRPr="00CA6D90">
        <w:rPr>
          <w:rFonts w:cs="Bembo"/>
          <w:sz w:val="20"/>
          <w:szCs w:val="20"/>
        </w:rPr>
        <w:t>The Android SDK provides a method for users to bring up a menu by pressing the menu</w:t>
      </w:r>
      <w:r w:rsidR="00FA6FEE">
        <w:rPr>
          <w:rFonts w:cs="Bembo"/>
          <w:sz w:val="20"/>
          <w:szCs w:val="20"/>
        </w:rPr>
        <w:t xml:space="preserve"> </w:t>
      </w:r>
      <w:r w:rsidRPr="00CA6D90">
        <w:rPr>
          <w:rFonts w:cs="Bembo"/>
          <w:sz w:val="20"/>
          <w:szCs w:val="20"/>
        </w:rPr>
        <w:t>key from within the application .You can use options menus within your</w:t>
      </w:r>
      <w:r w:rsidR="00FA6FEE">
        <w:rPr>
          <w:rFonts w:cs="Bembo"/>
          <w:sz w:val="20"/>
          <w:szCs w:val="20"/>
        </w:rPr>
        <w:t xml:space="preserve"> </w:t>
      </w:r>
      <w:r w:rsidRPr="00CA6D90">
        <w:rPr>
          <w:rFonts w:cs="Bembo"/>
          <w:sz w:val="20"/>
          <w:szCs w:val="20"/>
        </w:rPr>
        <w:t>application to bring up help, to navigate, to provide additional controls, or to configure</w:t>
      </w:r>
      <w:r w:rsidR="00FA6FEE">
        <w:rPr>
          <w:rFonts w:cs="Bembo"/>
          <w:sz w:val="20"/>
          <w:szCs w:val="20"/>
        </w:rPr>
        <w:t xml:space="preserve"> </w:t>
      </w:r>
      <w:r w:rsidRPr="00CA6D90">
        <w:rPr>
          <w:rFonts w:cs="Bembo"/>
          <w:sz w:val="20"/>
          <w:szCs w:val="20"/>
        </w:rPr>
        <w:t xml:space="preserve">options.The </w:t>
      </w:r>
      <w:r w:rsidRPr="00CA6D90">
        <w:rPr>
          <w:rFonts w:cs="Courier"/>
          <w:sz w:val="20"/>
          <w:szCs w:val="20"/>
        </w:rPr>
        <w:t xml:space="preserve">OptionsMenu </w:t>
      </w:r>
      <w:r w:rsidRPr="00CA6D90">
        <w:rPr>
          <w:rFonts w:cs="Bembo"/>
          <w:sz w:val="20"/>
          <w:szCs w:val="20"/>
        </w:rPr>
        <w:t>control can contain icons, submenus, and keyboard shortcuts.</w:t>
      </w:r>
    </w:p>
    <w:p w:rsidR="00720BD1" w:rsidRPr="00CA6D90" w:rsidRDefault="00720BD1" w:rsidP="00720BD1">
      <w:pPr>
        <w:autoSpaceDE w:val="0"/>
        <w:autoSpaceDN w:val="0"/>
        <w:adjustRightInd w:val="0"/>
        <w:rPr>
          <w:rFonts w:cs="Bembo"/>
          <w:sz w:val="20"/>
          <w:szCs w:val="20"/>
        </w:rPr>
      </w:pPr>
      <w:r w:rsidRPr="00CA6D90">
        <w:rPr>
          <w:rFonts w:cs="Bembo"/>
          <w:sz w:val="20"/>
          <w:szCs w:val="20"/>
        </w:rPr>
        <w:t xml:space="preserve">For an options menu to show when a user presses the </w:t>
      </w:r>
      <w:r w:rsidRPr="00CA6D90">
        <w:rPr>
          <w:rFonts w:cs="Courier"/>
          <w:sz w:val="20"/>
          <w:szCs w:val="20"/>
        </w:rPr>
        <w:t xml:space="preserve">Menu </w:t>
      </w:r>
      <w:r w:rsidRPr="00CA6D90">
        <w:rPr>
          <w:rFonts w:cs="Bembo"/>
          <w:sz w:val="20"/>
          <w:szCs w:val="20"/>
        </w:rPr>
        <w:t>button on their device, you</w:t>
      </w:r>
      <w:r w:rsidR="00FA6FEE">
        <w:rPr>
          <w:rFonts w:cs="Bembo"/>
          <w:sz w:val="20"/>
          <w:szCs w:val="20"/>
        </w:rPr>
        <w:t xml:space="preserve"> </w:t>
      </w:r>
      <w:r w:rsidRPr="00CA6D90">
        <w:rPr>
          <w:rFonts w:cs="Bembo"/>
          <w:sz w:val="20"/>
          <w:szCs w:val="20"/>
        </w:rPr>
        <w:t xml:space="preserve">need to override the implementation of </w:t>
      </w:r>
      <w:r w:rsidRPr="00CA6D90">
        <w:rPr>
          <w:rFonts w:cs="Courier"/>
          <w:sz w:val="20"/>
          <w:szCs w:val="20"/>
        </w:rPr>
        <w:t xml:space="preserve">onCreateOptionsMenu() </w:t>
      </w:r>
      <w:r w:rsidRPr="00CA6D90">
        <w:rPr>
          <w:rFonts w:cs="Bembo"/>
          <w:sz w:val="20"/>
          <w:szCs w:val="20"/>
        </w:rPr>
        <w:t xml:space="preserve">in your </w:t>
      </w:r>
      <w:r w:rsidRPr="00CA6D90">
        <w:rPr>
          <w:rFonts w:cs="Courier"/>
          <w:sz w:val="20"/>
          <w:szCs w:val="20"/>
        </w:rPr>
        <w:t>Activity</w:t>
      </w:r>
      <w:r w:rsidRPr="00CA6D90">
        <w:rPr>
          <w:rFonts w:cs="Bembo"/>
          <w:sz w:val="20"/>
          <w:szCs w:val="20"/>
        </w:rPr>
        <w:t>.</w:t>
      </w:r>
    </w:p>
    <w:p w:rsidR="00720BD1" w:rsidRDefault="00720BD1" w:rsidP="00720BD1">
      <w:pPr>
        <w:autoSpaceDE w:val="0"/>
        <w:autoSpaceDN w:val="0"/>
        <w:adjustRightInd w:val="0"/>
        <w:rPr>
          <w:rFonts w:cs="Bembo"/>
          <w:sz w:val="20"/>
          <w:szCs w:val="20"/>
        </w:rPr>
      </w:pPr>
      <w:r w:rsidRPr="00CA6D90">
        <w:rPr>
          <w:rFonts w:cs="Bembo"/>
          <w:sz w:val="20"/>
          <w:szCs w:val="20"/>
        </w:rPr>
        <w:t>Here is a sample implementation that gives the user three menu items to choose from:</w:t>
      </w:r>
    </w:p>
    <w:p w:rsidR="00A5257C" w:rsidRPr="00CA6D90" w:rsidRDefault="00A5257C" w:rsidP="00720BD1">
      <w:pPr>
        <w:autoSpaceDE w:val="0"/>
        <w:autoSpaceDN w:val="0"/>
        <w:adjustRightInd w:val="0"/>
        <w:rPr>
          <w:rFonts w:cs="Bembo"/>
          <w:sz w:val="20"/>
          <w:szCs w:val="20"/>
        </w:rPr>
      </w:pPr>
    </w:p>
    <w:p w:rsidR="00720BD1" w:rsidRPr="00CA6D90" w:rsidRDefault="00720BD1" w:rsidP="00720BD1">
      <w:pPr>
        <w:autoSpaceDE w:val="0"/>
        <w:autoSpaceDN w:val="0"/>
        <w:adjustRightInd w:val="0"/>
        <w:rPr>
          <w:rFonts w:cs="Courier"/>
          <w:sz w:val="20"/>
          <w:szCs w:val="20"/>
        </w:rPr>
      </w:pPr>
      <w:r w:rsidRPr="00CA6D90">
        <w:rPr>
          <w:rFonts w:cs="Courier"/>
          <w:sz w:val="20"/>
          <w:szCs w:val="20"/>
        </w:rPr>
        <w:t>public boolean onCreateOptionsMenu( android.view.Menu menu) {</w:t>
      </w:r>
    </w:p>
    <w:p w:rsidR="000E7F34" w:rsidRDefault="00720BD1" w:rsidP="00720BD1">
      <w:pPr>
        <w:autoSpaceDE w:val="0"/>
        <w:autoSpaceDN w:val="0"/>
        <w:adjustRightInd w:val="0"/>
        <w:rPr>
          <w:rFonts w:cs="Courier"/>
          <w:sz w:val="20"/>
          <w:szCs w:val="20"/>
        </w:rPr>
      </w:pPr>
      <w:r w:rsidRPr="00CA6D90">
        <w:rPr>
          <w:rFonts w:cs="Courier"/>
          <w:sz w:val="20"/>
          <w:szCs w:val="20"/>
        </w:rPr>
        <w:t>super.onCreateOptionsMenu(menu);</w:t>
      </w:r>
    </w:p>
    <w:p w:rsidR="000E7F34" w:rsidRPr="00CA6D90" w:rsidRDefault="00720BD1" w:rsidP="00720BD1">
      <w:pPr>
        <w:autoSpaceDE w:val="0"/>
        <w:autoSpaceDN w:val="0"/>
        <w:adjustRightInd w:val="0"/>
        <w:rPr>
          <w:rFonts w:cs="Courier"/>
          <w:sz w:val="20"/>
          <w:szCs w:val="20"/>
        </w:rPr>
      </w:pPr>
      <w:r w:rsidRPr="00CA6D90">
        <w:rPr>
          <w:rFonts w:cs="Courier"/>
          <w:sz w:val="20"/>
          <w:szCs w:val="20"/>
        </w:rPr>
        <w:t>menu.add(“Forms”)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.setIcon(android.R.drawable.ic_menu_edit)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.setIntent(new Intent(this, FormsActivity.class));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menu.add(“Indicators”)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.setIntent(new Intent(this, IndicatorsActivity.class))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.setIcon(android.R.drawable.ic_menu_info_details);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menu.add(“Containers”)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.setIcon(android.R.drawable.ic_menu_view)</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.setIntent(new Intent(this, ContainersActivity.class));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return true;</w:t>
      </w:r>
    </w:p>
    <w:p w:rsidR="00720BD1" w:rsidRPr="00CA6D90" w:rsidRDefault="00720BD1" w:rsidP="00720BD1">
      <w:pPr>
        <w:rPr>
          <w:rFonts w:cs="Courier"/>
          <w:sz w:val="20"/>
          <w:szCs w:val="20"/>
        </w:rPr>
      </w:pPr>
      <w:r w:rsidRPr="00CA6D90">
        <w:rPr>
          <w:rFonts w:cs="Courier"/>
          <w:sz w:val="20"/>
          <w:szCs w:val="20"/>
        </w:rPr>
        <w:t>}</w:t>
      </w:r>
    </w:p>
    <w:p w:rsidR="00720BD1" w:rsidRPr="00FA6FEE" w:rsidRDefault="00720BD1" w:rsidP="00720BD1">
      <w:pPr>
        <w:autoSpaceDE w:val="0"/>
        <w:autoSpaceDN w:val="0"/>
        <w:adjustRightInd w:val="0"/>
        <w:rPr>
          <w:rFonts w:cs="Bembo"/>
          <w:b/>
          <w:sz w:val="20"/>
          <w:szCs w:val="20"/>
        </w:rPr>
      </w:pPr>
      <w:r w:rsidRPr="00FA6FEE">
        <w:rPr>
          <w:rFonts w:cs="Bembo"/>
          <w:b/>
          <w:sz w:val="20"/>
          <w:szCs w:val="20"/>
        </w:rPr>
        <w:t xml:space="preserve">the following is code for programmatically adding a </w:t>
      </w:r>
      <w:r w:rsidRPr="00FA6FEE">
        <w:rPr>
          <w:rFonts w:cs="Courier"/>
          <w:b/>
          <w:sz w:val="20"/>
          <w:szCs w:val="20"/>
        </w:rPr>
        <w:t xml:space="preserve">SubMenu </w:t>
      </w:r>
      <w:r w:rsidRPr="00FA6FEE">
        <w:rPr>
          <w:rFonts w:cs="Bembo"/>
          <w:b/>
          <w:sz w:val="20"/>
          <w:szCs w:val="20"/>
        </w:rPr>
        <w:t xml:space="preserve">control to the previous </w:t>
      </w:r>
      <w:r w:rsidRPr="00FA6FEE">
        <w:rPr>
          <w:rFonts w:cs="Courier"/>
          <w:b/>
          <w:sz w:val="20"/>
          <w:szCs w:val="20"/>
        </w:rPr>
        <w:t>Menu</w:t>
      </w:r>
      <w:r w:rsidRPr="00FA6FEE">
        <w:rPr>
          <w:rFonts w:cs="Bembo"/>
          <w:b/>
          <w:sz w:val="20"/>
          <w:szCs w:val="20"/>
        </w:rPr>
        <w: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SubMenu style_choice = menu.addSubMenu(“Style”)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.setIcon(android.R.drawable.ic_menu_preferences);</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style_choice.add(style_group, light_id, 1, “Light”)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.setChecked(isLight);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style_choice.add(style_group, dark_id, 2, “Dark”)</w:t>
      </w:r>
    </w:p>
    <w:p w:rsidR="00720BD1" w:rsidRPr="00CA6D90" w:rsidRDefault="00720BD1" w:rsidP="00720BD1">
      <w:pPr>
        <w:autoSpaceDE w:val="0"/>
        <w:autoSpaceDN w:val="0"/>
        <w:adjustRightInd w:val="0"/>
        <w:rPr>
          <w:rFonts w:cs="Courier"/>
          <w:sz w:val="20"/>
          <w:szCs w:val="20"/>
        </w:rPr>
      </w:pPr>
      <w:r w:rsidRPr="00CA6D90">
        <w:rPr>
          <w:rFonts w:cs="Courier"/>
          <w:sz w:val="20"/>
          <w:szCs w:val="20"/>
        </w:rPr>
        <w:t>.setChecked(!isLight);</w:t>
      </w:r>
    </w:p>
    <w:p w:rsidR="00720BD1" w:rsidRPr="00CA6D90" w:rsidRDefault="00720BD1" w:rsidP="00720BD1">
      <w:pPr>
        <w:rPr>
          <w:rFonts w:cs="Courier"/>
          <w:sz w:val="20"/>
          <w:szCs w:val="20"/>
        </w:rPr>
      </w:pPr>
      <w:r w:rsidRPr="00CA6D90">
        <w:rPr>
          <w:rFonts w:cs="Courier"/>
          <w:sz w:val="20"/>
          <w:szCs w:val="20"/>
        </w:rPr>
        <w:t>style_choice.setGroupCheckable(style_group, true, true);</w:t>
      </w:r>
    </w:p>
    <w:p w:rsidR="00FA6FEE" w:rsidRDefault="00FA6FEE" w:rsidP="00720BD1">
      <w:pPr>
        <w:autoSpaceDE w:val="0"/>
        <w:autoSpaceDN w:val="0"/>
        <w:adjustRightInd w:val="0"/>
        <w:rPr>
          <w:rFonts w:cs="Bembo"/>
          <w:sz w:val="20"/>
          <w:szCs w:val="20"/>
        </w:rPr>
      </w:pPr>
    </w:p>
    <w:p w:rsidR="00720BD1" w:rsidRPr="00CA6D90" w:rsidRDefault="00720BD1" w:rsidP="00720BD1">
      <w:pPr>
        <w:autoSpaceDE w:val="0"/>
        <w:autoSpaceDN w:val="0"/>
        <w:adjustRightInd w:val="0"/>
        <w:rPr>
          <w:rFonts w:cs="Bembo"/>
          <w:sz w:val="20"/>
          <w:szCs w:val="20"/>
        </w:rPr>
      </w:pPr>
      <w:r w:rsidRPr="00CA6D90">
        <w:rPr>
          <w:rFonts w:cs="Bembo"/>
          <w:sz w:val="20"/>
          <w:szCs w:val="20"/>
        </w:rPr>
        <w:t>To handle the event when a menu option item is selected,we also implement the</w:t>
      </w:r>
      <w:r w:rsidR="00FA6FEE">
        <w:rPr>
          <w:rFonts w:cs="Bembo"/>
          <w:sz w:val="20"/>
          <w:szCs w:val="20"/>
        </w:rPr>
        <w:t xml:space="preserve"> </w:t>
      </w:r>
      <w:r w:rsidRPr="00CA6D90">
        <w:rPr>
          <w:rFonts w:cs="Courier"/>
          <w:sz w:val="20"/>
          <w:szCs w:val="20"/>
        </w:rPr>
        <w:t xml:space="preserve">onOptionsItemSelected() </w:t>
      </w:r>
      <w:r w:rsidRPr="00CA6D90">
        <w:rPr>
          <w:rFonts w:cs="Bembo"/>
          <w:sz w:val="20"/>
          <w:szCs w:val="20"/>
        </w:rPr>
        <w:t>method, as shown here: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public boolean onOptionsItemSelected(MenuItem item) {</w:t>
      </w:r>
    </w:p>
    <w:p w:rsidR="00720BD1" w:rsidRPr="00CA6D90" w:rsidRDefault="00720BD1" w:rsidP="00720BD1">
      <w:pPr>
        <w:autoSpaceDE w:val="0"/>
        <w:autoSpaceDN w:val="0"/>
        <w:adjustRightInd w:val="0"/>
        <w:rPr>
          <w:rFonts w:cs="Courier"/>
          <w:sz w:val="20"/>
          <w:szCs w:val="20"/>
        </w:rPr>
      </w:pPr>
      <w:r w:rsidRPr="00CA6D90">
        <w:rPr>
          <w:rFonts w:cs="Courier"/>
          <w:sz w:val="20"/>
          <w:szCs w:val="20"/>
        </w:rPr>
        <w:t>if (item.getItemId() == light_id) {</w:t>
      </w:r>
    </w:p>
    <w:p w:rsidR="00720BD1" w:rsidRPr="00CA6D90" w:rsidRDefault="00720BD1" w:rsidP="00720BD1">
      <w:pPr>
        <w:autoSpaceDE w:val="0"/>
        <w:autoSpaceDN w:val="0"/>
        <w:adjustRightInd w:val="0"/>
        <w:rPr>
          <w:rFonts w:cs="Courier"/>
          <w:sz w:val="20"/>
          <w:szCs w:val="20"/>
        </w:rPr>
      </w:pPr>
      <w:r w:rsidRPr="00CA6D90">
        <w:rPr>
          <w:rFonts w:cs="Courier"/>
          <w:sz w:val="20"/>
          <w:szCs w:val="20"/>
        </w:rPr>
        <w:t>item.setChecked(true);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isLight =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return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 else if (item.getItemId() == dark_id) {</w:t>
      </w:r>
    </w:p>
    <w:p w:rsidR="00720BD1" w:rsidRPr="00CA6D90" w:rsidRDefault="00720BD1" w:rsidP="00720BD1">
      <w:pPr>
        <w:autoSpaceDE w:val="0"/>
        <w:autoSpaceDN w:val="0"/>
        <w:adjustRightInd w:val="0"/>
        <w:rPr>
          <w:rFonts w:cs="Courier"/>
          <w:sz w:val="20"/>
          <w:szCs w:val="20"/>
        </w:rPr>
      </w:pPr>
      <w:r w:rsidRPr="00CA6D90">
        <w:rPr>
          <w:rFonts w:cs="Courier"/>
          <w:sz w:val="20"/>
          <w:szCs w:val="20"/>
        </w:rPr>
        <w:t>item.setChecked(true);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isLight = false;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return true;</w:t>
      </w:r>
    </w:p>
    <w:p w:rsidR="00720BD1" w:rsidRPr="00CA6D90" w:rsidRDefault="00720BD1" w:rsidP="00720BD1">
      <w:pPr>
        <w:autoSpaceDE w:val="0"/>
        <w:autoSpaceDN w:val="0"/>
        <w:adjustRightInd w:val="0"/>
        <w:rPr>
          <w:rFonts w:cs="Courier"/>
          <w:sz w:val="20"/>
          <w:szCs w:val="20"/>
        </w:rPr>
      </w:pPr>
      <w:r w:rsidRPr="00CA6D90">
        <w:rPr>
          <w:rFonts w:cs="Courier"/>
          <w:sz w:val="20"/>
          <w:szCs w:val="20"/>
        </w:rPr>
        <w:t>}</w:t>
      </w:r>
    </w:p>
    <w:p w:rsidR="00720BD1" w:rsidRPr="00CA6D90" w:rsidRDefault="00720BD1" w:rsidP="00720BD1">
      <w:pPr>
        <w:autoSpaceDE w:val="0"/>
        <w:autoSpaceDN w:val="0"/>
        <w:adjustRightInd w:val="0"/>
        <w:rPr>
          <w:rFonts w:cs="Courier"/>
          <w:sz w:val="20"/>
          <w:szCs w:val="20"/>
        </w:rPr>
      </w:pPr>
      <w:r w:rsidRPr="00CA6D90">
        <w:rPr>
          <w:rFonts w:cs="Courier"/>
          <w:sz w:val="20"/>
          <w:szCs w:val="20"/>
        </w:rPr>
        <w:t>return super.onOptionsItemSelected(item);</w:t>
      </w:r>
    </w:p>
    <w:p w:rsidR="00720BD1" w:rsidRPr="00CA6D90" w:rsidRDefault="00720BD1" w:rsidP="00720BD1">
      <w:pPr>
        <w:rPr>
          <w:b/>
          <w:sz w:val="20"/>
          <w:szCs w:val="20"/>
        </w:rPr>
      </w:pPr>
      <w:r w:rsidRPr="00CA6D90">
        <w:rPr>
          <w:rFonts w:cs="Courier"/>
          <w:sz w:val="20"/>
          <w:szCs w:val="20"/>
        </w:rPr>
        <w:t>}</w:t>
      </w:r>
    </w:p>
    <w:p w:rsidR="00DF364B" w:rsidRPr="00CA6D90" w:rsidRDefault="00DF364B" w:rsidP="00DF364B">
      <w:pPr>
        <w:rPr>
          <w:b/>
          <w:sz w:val="20"/>
          <w:szCs w:val="20"/>
        </w:rPr>
      </w:pPr>
    </w:p>
    <w:p w:rsidR="009029B5" w:rsidRDefault="000E7F34" w:rsidP="0098708C">
      <w:pPr>
        <w:rPr>
          <w:b/>
          <w:sz w:val="20"/>
          <w:szCs w:val="20"/>
        </w:rPr>
      </w:pPr>
      <w:r>
        <w:rPr>
          <w:b/>
          <w:sz w:val="20"/>
          <w:szCs w:val="20"/>
        </w:rPr>
        <w:t xml:space="preserve">Q26)  </w:t>
      </w:r>
      <w:r w:rsidR="009029B5" w:rsidRPr="00CA6D90">
        <w:rPr>
          <w:b/>
          <w:sz w:val="20"/>
          <w:szCs w:val="20"/>
        </w:rPr>
        <w:t>Write Short notes style and theme.</w:t>
      </w:r>
    </w:p>
    <w:p w:rsidR="000E7F34" w:rsidRPr="00CA6D90" w:rsidRDefault="000E7F34" w:rsidP="0098708C">
      <w:pPr>
        <w:rPr>
          <w:b/>
          <w:sz w:val="20"/>
          <w:szCs w:val="20"/>
        </w:rPr>
      </w:pPr>
    </w:p>
    <w:p w:rsidR="0098708C" w:rsidRPr="00CA6D90" w:rsidRDefault="0098708C" w:rsidP="0098708C">
      <w:pPr>
        <w:autoSpaceDE w:val="0"/>
        <w:autoSpaceDN w:val="0"/>
        <w:adjustRightInd w:val="0"/>
        <w:rPr>
          <w:rFonts w:cs="FranklinGothic-Demi"/>
          <w:b/>
          <w:sz w:val="20"/>
          <w:szCs w:val="20"/>
        </w:rPr>
      </w:pPr>
      <w:r w:rsidRPr="00CA6D90">
        <w:rPr>
          <w:rFonts w:cs="FranklinGothic-Demi"/>
          <w:b/>
          <w:sz w:val="20"/>
          <w:szCs w:val="20"/>
        </w:rPr>
        <w:t>Working with Styles</w:t>
      </w:r>
    </w:p>
    <w:p w:rsidR="0098708C" w:rsidRPr="00CA6D90" w:rsidRDefault="0098708C" w:rsidP="0098708C">
      <w:pPr>
        <w:autoSpaceDE w:val="0"/>
        <w:autoSpaceDN w:val="0"/>
        <w:adjustRightInd w:val="0"/>
        <w:rPr>
          <w:rFonts w:cs="Bembo"/>
          <w:sz w:val="20"/>
          <w:szCs w:val="20"/>
        </w:rPr>
      </w:pPr>
      <w:r w:rsidRPr="00CA6D90">
        <w:rPr>
          <w:rFonts w:cs="Bembo"/>
          <w:sz w:val="20"/>
          <w:szCs w:val="20"/>
        </w:rPr>
        <w:t xml:space="preserve">Android user interface designers can group layout element attributes together in styles. Layout controls are all derived from the </w:t>
      </w:r>
      <w:r w:rsidRPr="00CA6D90">
        <w:rPr>
          <w:rFonts w:cs="Courier"/>
          <w:sz w:val="20"/>
          <w:szCs w:val="20"/>
        </w:rPr>
        <w:t xml:space="preserve">View </w:t>
      </w:r>
      <w:r w:rsidRPr="00CA6D90">
        <w:rPr>
          <w:rFonts w:cs="Bembo"/>
          <w:sz w:val="20"/>
          <w:szCs w:val="20"/>
        </w:rPr>
        <w:t xml:space="preserve">base class, which has many useful attributes. Individual controls, such as </w:t>
      </w:r>
      <w:r w:rsidRPr="00CA6D90">
        <w:rPr>
          <w:rFonts w:cs="Courier"/>
          <w:sz w:val="20"/>
          <w:szCs w:val="20"/>
        </w:rPr>
        <w:t>Checkbox</w:t>
      </w:r>
      <w:r w:rsidRPr="00CA6D90">
        <w:rPr>
          <w:rFonts w:cs="Bembo"/>
          <w:sz w:val="20"/>
          <w:szCs w:val="20"/>
        </w:rPr>
        <w:t xml:space="preserve">, </w:t>
      </w:r>
      <w:r w:rsidRPr="00CA6D90">
        <w:rPr>
          <w:rFonts w:cs="Courier"/>
          <w:sz w:val="20"/>
          <w:szCs w:val="20"/>
        </w:rPr>
        <w:t>Button</w:t>
      </w:r>
      <w:r w:rsidRPr="00CA6D90">
        <w:rPr>
          <w:rFonts w:cs="Bembo"/>
          <w:sz w:val="20"/>
          <w:szCs w:val="20"/>
        </w:rPr>
        <w:t xml:space="preserve">, and </w:t>
      </w:r>
      <w:r w:rsidRPr="00CA6D90">
        <w:rPr>
          <w:rFonts w:cs="Courier"/>
          <w:sz w:val="20"/>
          <w:szCs w:val="20"/>
        </w:rPr>
        <w:t>TextView</w:t>
      </w:r>
      <w:r w:rsidRPr="00CA6D90">
        <w:rPr>
          <w:rFonts w:cs="Bembo"/>
          <w:sz w:val="20"/>
          <w:szCs w:val="20"/>
        </w:rPr>
        <w:t>, have specialized attributes associated with their behavior.</w:t>
      </w:r>
    </w:p>
    <w:p w:rsidR="0098708C" w:rsidRPr="00CA6D90" w:rsidRDefault="0098708C" w:rsidP="0098708C">
      <w:pPr>
        <w:autoSpaceDE w:val="0"/>
        <w:autoSpaceDN w:val="0"/>
        <w:adjustRightInd w:val="0"/>
        <w:rPr>
          <w:rFonts w:cs="Bembo"/>
          <w:sz w:val="20"/>
          <w:szCs w:val="20"/>
        </w:rPr>
      </w:pPr>
      <w:r w:rsidRPr="00CA6D90">
        <w:rPr>
          <w:rFonts w:cs="Bembo"/>
          <w:sz w:val="20"/>
          <w:szCs w:val="20"/>
        </w:rPr>
        <w:t xml:space="preserve">Styles are tagged with the </w:t>
      </w:r>
      <w:r w:rsidRPr="00CA6D90">
        <w:rPr>
          <w:rFonts w:cs="Courier"/>
          <w:sz w:val="20"/>
          <w:szCs w:val="20"/>
        </w:rPr>
        <w:t xml:space="preserve">&lt;style&gt; </w:t>
      </w:r>
      <w:r w:rsidRPr="00CA6D90">
        <w:rPr>
          <w:rFonts w:cs="Bembo"/>
          <w:sz w:val="20"/>
          <w:szCs w:val="20"/>
        </w:rPr>
        <w:t xml:space="preserve">tag and should be stored in the </w:t>
      </w:r>
      <w:r w:rsidRPr="00CA6D90">
        <w:rPr>
          <w:rFonts w:cs="Courier"/>
          <w:sz w:val="20"/>
          <w:szCs w:val="20"/>
        </w:rPr>
        <w:t xml:space="preserve">/res/values/ </w:t>
      </w:r>
      <w:r w:rsidRPr="00CA6D90">
        <w:rPr>
          <w:rFonts w:cs="Bembo"/>
          <w:sz w:val="20"/>
          <w:szCs w:val="20"/>
        </w:rPr>
        <w:t>directory. Style resources are defined in XML and compiled into the application binary at build time.</w:t>
      </w:r>
    </w:p>
    <w:p w:rsidR="0098708C" w:rsidRPr="00CA6D90" w:rsidRDefault="0098708C" w:rsidP="0098708C">
      <w:pPr>
        <w:autoSpaceDE w:val="0"/>
        <w:autoSpaceDN w:val="0"/>
        <w:adjustRightInd w:val="0"/>
        <w:rPr>
          <w:rFonts w:cs="Bembo"/>
          <w:sz w:val="20"/>
          <w:szCs w:val="20"/>
        </w:rPr>
      </w:pPr>
      <w:r w:rsidRPr="00CA6D90">
        <w:rPr>
          <w:rFonts w:cs="Bembo"/>
          <w:sz w:val="20"/>
          <w:szCs w:val="20"/>
        </w:rPr>
        <w:t xml:space="preserve">Here’s an example of a simple style resource file </w:t>
      </w:r>
      <w:r w:rsidRPr="00CA6D90">
        <w:rPr>
          <w:rFonts w:cs="Courier"/>
          <w:sz w:val="20"/>
          <w:szCs w:val="20"/>
        </w:rPr>
        <w:t xml:space="preserve">/res/values/styles.xml </w:t>
      </w:r>
      <w:r w:rsidRPr="00CA6D90">
        <w:rPr>
          <w:rFonts w:cs="Bembo"/>
          <w:sz w:val="20"/>
          <w:szCs w:val="20"/>
        </w:rPr>
        <w:t xml:space="preserve">containing two styles: one for mandatory form fields, and one for optional form fields on </w:t>
      </w:r>
      <w:r w:rsidRPr="00CA6D90">
        <w:rPr>
          <w:rFonts w:cs="Courier"/>
          <w:sz w:val="20"/>
          <w:szCs w:val="20"/>
        </w:rPr>
        <w:t xml:space="preserve">TextView </w:t>
      </w:r>
      <w:r w:rsidRPr="00CA6D90">
        <w:rPr>
          <w:rFonts w:cs="Bembo"/>
          <w:sz w:val="20"/>
          <w:szCs w:val="20"/>
        </w:rPr>
        <w:t xml:space="preserve">and </w:t>
      </w:r>
      <w:r w:rsidRPr="00CA6D90">
        <w:rPr>
          <w:rFonts w:cs="Courier"/>
          <w:sz w:val="20"/>
          <w:szCs w:val="20"/>
        </w:rPr>
        <w:t xml:space="preserve">EditText </w:t>
      </w:r>
      <w:r w:rsidRPr="00CA6D90">
        <w:rPr>
          <w:rFonts w:cs="Bembo"/>
          <w:sz w:val="20"/>
          <w:szCs w:val="20"/>
        </w:rPr>
        <w:t>objects:</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&lt;?xml version=”1.0” encoding=”utf-8”?&gt;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&lt;resources&gt;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&lt;style name=”mandatory_text_field_style”&gt;</w:t>
      </w:r>
    </w:p>
    <w:p w:rsidR="0098708C" w:rsidRDefault="0098708C" w:rsidP="0098708C">
      <w:pPr>
        <w:autoSpaceDE w:val="0"/>
        <w:autoSpaceDN w:val="0"/>
        <w:adjustRightInd w:val="0"/>
        <w:rPr>
          <w:rFonts w:cs="Courier"/>
          <w:sz w:val="20"/>
          <w:szCs w:val="20"/>
        </w:rPr>
      </w:pPr>
      <w:r w:rsidRPr="00CA6D90">
        <w:rPr>
          <w:rFonts w:cs="Courier"/>
          <w:sz w:val="20"/>
          <w:szCs w:val="20"/>
        </w:rPr>
        <w:t>&lt;item name=”android:textColor”&gt;#000000&lt;/item&gt;</w:t>
      </w:r>
    </w:p>
    <w:p w:rsidR="00A5257C" w:rsidRPr="00CA6D90" w:rsidRDefault="00A5257C" w:rsidP="0098708C">
      <w:pPr>
        <w:autoSpaceDE w:val="0"/>
        <w:autoSpaceDN w:val="0"/>
        <w:adjustRightInd w:val="0"/>
        <w:rPr>
          <w:rFonts w:cs="Courier"/>
          <w:sz w:val="20"/>
          <w:szCs w:val="20"/>
        </w:rPr>
      </w:pPr>
    </w:p>
    <w:p w:rsidR="0098708C" w:rsidRPr="00CA6D90" w:rsidRDefault="0098708C" w:rsidP="0098708C">
      <w:pPr>
        <w:autoSpaceDE w:val="0"/>
        <w:autoSpaceDN w:val="0"/>
        <w:adjustRightInd w:val="0"/>
        <w:rPr>
          <w:rFonts w:cs="Courier"/>
          <w:sz w:val="20"/>
          <w:szCs w:val="20"/>
        </w:rPr>
      </w:pPr>
      <w:r w:rsidRPr="00CA6D90">
        <w:rPr>
          <w:rFonts w:cs="Courier"/>
          <w:sz w:val="20"/>
          <w:szCs w:val="20"/>
        </w:rPr>
        <w:t>&lt;item name=”android:textSize”&gt;14pt&lt;/item&gt;</w:t>
      </w:r>
    </w:p>
    <w:p w:rsidR="000E7F34" w:rsidRPr="00CA6D90" w:rsidRDefault="0098708C" w:rsidP="0098708C">
      <w:pPr>
        <w:autoSpaceDE w:val="0"/>
        <w:autoSpaceDN w:val="0"/>
        <w:adjustRightInd w:val="0"/>
        <w:rPr>
          <w:rFonts w:cs="Courier"/>
          <w:sz w:val="20"/>
          <w:szCs w:val="20"/>
        </w:rPr>
      </w:pPr>
      <w:r w:rsidRPr="00CA6D90">
        <w:rPr>
          <w:rFonts w:cs="Courier"/>
          <w:sz w:val="20"/>
          <w:szCs w:val="20"/>
        </w:rPr>
        <w:t>&lt;item name=”android:textStyle”&gt;bold&lt;/item&gt;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&lt;/style&gt;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&lt;style name=”optional_text_field_style”&gt;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&lt;item name=”android:textColor”&gt;#0F0F0F&lt;/item&gt;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&lt;item name=”android:textSize”&gt;12pt&lt;/item&gt;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&lt;item name=”android:textStyle”&gt;italic&lt;/item&gt;</w:t>
      </w:r>
    </w:p>
    <w:p w:rsidR="0098708C" w:rsidRPr="00CA6D90" w:rsidRDefault="0098708C" w:rsidP="0098708C">
      <w:pPr>
        <w:autoSpaceDE w:val="0"/>
        <w:autoSpaceDN w:val="0"/>
        <w:adjustRightInd w:val="0"/>
        <w:rPr>
          <w:rFonts w:cs="Courier"/>
          <w:sz w:val="20"/>
          <w:szCs w:val="20"/>
        </w:rPr>
      </w:pPr>
      <w:r w:rsidRPr="00CA6D90">
        <w:rPr>
          <w:rFonts w:cs="Courier"/>
          <w:sz w:val="20"/>
          <w:szCs w:val="20"/>
        </w:rPr>
        <w:t>&lt;/style&gt;</w:t>
      </w:r>
    </w:p>
    <w:p w:rsidR="0098708C" w:rsidRPr="00CA6D90" w:rsidRDefault="0098708C" w:rsidP="0098708C">
      <w:pPr>
        <w:rPr>
          <w:b/>
          <w:sz w:val="20"/>
          <w:szCs w:val="20"/>
        </w:rPr>
      </w:pPr>
      <w:r w:rsidRPr="00CA6D90">
        <w:rPr>
          <w:rFonts w:cs="Courier"/>
          <w:sz w:val="20"/>
          <w:szCs w:val="20"/>
        </w:rPr>
        <w:t>&lt;/resources&gt;</w:t>
      </w:r>
    </w:p>
    <w:p w:rsidR="0098708C" w:rsidRPr="00CA6D90" w:rsidRDefault="0098708C" w:rsidP="0098708C">
      <w:pPr>
        <w:autoSpaceDE w:val="0"/>
        <w:autoSpaceDN w:val="0"/>
        <w:adjustRightInd w:val="0"/>
        <w:rPr>
          <w:rFonts w:cs="FranklinGothic-Demi"/>
          <w:b/>
          <w:sz w:val="20"/>
          <w:szCs w:val="20"/>
        </w:rPr>
      </w:pPr>
      <w:r w:rsidRPr="00CA6D90">
        <w:rPr>
          <w:rFonts w:cs="FranklinGothic-Demi"/>
          <w:b/>
          <w:sz w:val="20"/>
          <w:szCs w:val="20"/>
        </w:rPr>
        <w:t>Working with Themes</w:t>
      </w:r>
    </w:p>
    <w:p w:rsidR="0098708C" w:rsidRPr="00CA6D90" w:rsidRDefault="0098708C" w:rsidP="0098708C">
      <w:pPr>
        <w:autoSpaceDE w:val="0"/>
        <w:autoSpaceDN w:val="0"/>
        <w:adjustRightInd w:val="0"/>
        <w:rPr>
          <w:rFonts w:cs="Bembo"/>
          <w:sz w:val="20"/>
          <w:szCs w:val="20"/>
        </w:rPr>
      </w:pPr>
      <w:r w:rsidRPr="00CA6D90">
        <w:rPr>
          <w:rFonts w:cs="Bembo"/>
          <w:sz w:val="20"/>
          <w:szCs w:val="20"/>
        </w:rPr>
        <w:t>Themes are much like styles, but instead of being applied to one layout element at a time, they are applied to all elements of a given activity (which, generally speaking, means one screen).</w:t>
      </w:r>
    </w:p>
    <w:p w:rsidR="00C750CB" w:rsidRPr="00CA6D90" w:rsidRDefault="0098708C" w:rsidP="0098708C">
      <w:pPr>
        <w:autoSpaceDE w:val="0"/>
        <w:autoSpaceDN w:val="0"/>
        <w:adjustRightInd w:val="0"/>
        <w:rPr>
          <w:rFonts w:cs="Bembo"/>
          <w:sz w:val="20"/>
          <w:szCs w:val="20"/>
        </w:rPr>
      </w:pPr>
      <w:r w:rsidRPr="00CA6D90">
        <w:rPr>
          <w:rFonts w:cs="Bembo"/>
          <w:sz w:val="20"/>
          <w:szCs w:val="20"/>
        </w:rPr>
        <w:t xml:space="preserve">Themes are defined in exactly the same way as styles.Themes use the </w:t>
      </w:r>
      <w:r w:rsidRPr="00CA6D90">
        <w:rPr>
          <w:rFonts w:cs="Courier"/>
          <w:sz w:val="20"/>
          <w:szCs w:val="20"/>
        </w:rPr>
        <w:t xml:space="preserve">&lt;style&gt; </w:t>
      </w:r>
      <w:r w:rsidRPr="00CA6D90">
        <w:rPr>
          <w:rFonts w:cs="Bembo"/>
          <w:sz w:val="20"/>
          <w:szCs w:val="20"/>
        </w:rPr>
        <w:t xml:space="preserve">tag and should be stored in the </w:t>
      </w:r>
      <w:r w:rsidRPr="00CA6D90">
        <w:rPr>
          <w:rFonts w:cs="Courier"/>
          <w:sz w:val="20"/>
          <w:szCs w:val="20"/>
        </w:rPr>
        <w:t xml:space="preserve">/res/values </w:t>
      </w:r>
      <w:r w:rsidRPr="00CA6D90">
        <w:rPr>
          <w:rFonts w:cs="Bembo"/>
          <w:sz w:val="20"/>
          <w:szCs w:val="20"/>
        </w:rPr>
        <w:t xml:space="preserve">directory.The only difference is that instead of applying that named style to a layout element, you define it as the </w:t>
      </w:r>
      <w:r w:rsidRPr="00CA6D90">
        <w:rPr>
          <w:rFonts w:cs="Courier"/>
          <w:sz w:val="20"/>
          <w:szCs w:val="20"/>
        </w:rPr>
        <w:t xml:space="preserve">theme </w:t>
      </w:r>
      <w:r w:rsidRPr="00CA6D90">
        <w:rPr>
          <w:rFonts w:cs="Bembo"/>
          <w:sz w:val="20"/>
          <w:szCs w:val="20"/>
        </w:rPr>
        <w:t xml:space="preserve">attribute of an activity in the </w:t>
      </w:r>
      <w:r w:rsidRPr="00CA6D90">
        <w:rPr>
          <w:rFonts w:cs="Courier"/>
          <w:sz w:val="20"/>
          <w:szCs w:val="20"/>
        </w:rPr>
        <w:t>AndroidManifest.xml file</w:t>
      </w:r>
      <w:r w:rsidRPr="00CA6D90">
        <w:rPr>
          <w:rFonts w:cs="Bembo"/>
          <w:sz w:val="20"/>
          <w:szCs w:val="20"/>
        </w:rPr>
        <w:t>.</w:t>
      </w:r>
    </w:p>
    <w:p w:rsidR="00C8737C" w:rsidRPr="00CA6D90" w:rsidRDefault="00C8737C" w:rsidP="00C8737C">
      <w:pPr>
        <w:autoSpaceDE w:val="0"/>
        <w:autoSpaceDN w:val="0"/>
        <w:adjustRightInd w:val="0"/>
        <w:rPr>
          <w:rFonts w:cs="Bembo"/>
          <w:sz w:val="20"/>
          <w:szCs w:val="20"/>
        </w:rPr>
      </w:pPr>
      <w:r w:rsidRPr="00CA6D90">
        <w:rPr>
          <w:rFonts w:cs="Bembo"/>
          <w:sz w:val="20"/>
          <w:szCs w:val="20"/>
        </w:rPr>
        <w:t>For instance, consider the following style:</w:t>
      </w:r>
    </w:p>
    <w:p w:rsidR="00C8737C" w:rsidRPr="00CA6D90" w:rsidRDefault="00C8737C" w:rsidP="00C8737C">
      <w:pPr>
        <w:autoSpaceDE w:val="0"/>
        <w:autoSpaceDN w:val="0"/>
        <w:adjustRightInd w:val="0"/>
        <w:rPr>
          <w:rFonts w:cs="Courier"/>
          <w:sz w:val="20"/>
          <w:szCs w:val="20"/>
        </w:rPr>
      </w:pPr>
      <w:r w:rsidRPr="00CA6D90">
        <w:rPr>
          <w:rFonts w:cs="Courier"/>
          <w:sz w:val="20"/>
          <w:szCs w:val="20"/>
        </w:rPr>
        <w:t>&lt;style name=”right”&gt;</w:t>
      </w:r>
    </w:p>
    <w:p w:rsidR="00C8737C" w:rsidRPr="00CA6D90" w:rsidRDefault="00C8737C" w:rsidP="00C8737C">
      <w:pPr>
        <w:autoSpaceDE w:val="0"/>
        <w:autoSpaceDN w:val="0"/>
        <w:adjustRightInd w:val="0"/>
        <w:rPr>
          <w:rFonts w:cs="Courier"/>
          <w:sz w:val="20"/>
          <w:szCs w:val="20"/>
        </w:rPr>
      </w:pPr>
      <w:r w:rsidRPr="00CA6D90">
        <w:rPr>
          <w:rFonts w:cs="Courier"/>
          <w:sz w:val="20"/>
          <w:szCs w:val="20"/>
        </w:rPr>
        <w:t>&lt;item name=”android:gravity”&gt;right&lt;/item&gt;&lt;/style&gt;</w:t>
      </w:r>
    </w:p>
    <w:p w:rsidR="00C8737C" w:rsidRPr="00CA6D90" w:rsidRDefault="00C8737C" w:rsidP="00C8737C">
      <w:pPr>
        <w:autoSpaceDE w:val="0"/>
        <w:autoSpaceDN w:val="0"/>
        <w:adjustRightInd w:val="0"/>
        <w:rPr>
          <w:rFonts w:cs="Bembo"/>
          <w:sz w:val="20"/>
          <w:szCs w:val="20"/>
        </w:rPr>
      </w:pPr>
      <w:r w:rsidRPr="00CA6D90">
        <w:rPr>
          <w:rFonts w:cs="Bembo"/>
          <w:sz w:val="20"/>
          <w:szCs w:val="20"/>
        </w:rPr>
        <w:t>You can apply this as a theme to the whole screen, which causes any view displayed</w:t>
      </w:r>
      <w:r w:rsidR="00FA6FEE">
        <w:rPr>
          <w:rFonts w:cs="Bembo"/>
          <w:sz w:val="20"/>
          <w:szCs w:val="20"/>
        </w:rPr>
        <w:t xml:space="preserve"> </w:t>
      </w:r>
      <w:r w:rsidRPr="00CA6D90">
        <w:rPr>
          <w:rFonts w:cs="Bembo"/>
          <w:sz w:val="20"/>
          <w:szCs w:val="20"/>
        </w:rPr>
        <w:t xml:space="preserve">within that </w:t>
      </w:r>
      <w:r w:rsidRPr="00CA6D90">
        <w:rPr>
          <w:rFonts w:cs="Courier"/>
          <w:sz w:val="20"/>
          <w:szCs w:val="20"/>
        </w:rPr>
        <w:t xml:space="preserve">Activity </w:t>
      </w:r>
      <w:r w:rsidRPr="00CA6D90">
        <w:rPr>
          <w:rFonts w:cs="Bembo"/>
          <w:sz w:val="20"/>
          <w:szCs w:val="20"/>
        </w:rPr>
        <w:t>to have its gravity attribute to be right-justified.Applying this</w:t>
      </w:r>
      <w:r w:rsidR="00FA6FEE">
        <w:rPr>
          <w:rFonts w:cs="Bembo"/>
          <w:sz w:val="20"/>
          <w:szCs w:val="20"/>
        </w:rPr>
        <w:t xml:space="preserve"> </w:t>
      </w:r>
      <w:r w:rsidRPr="00CA6D90">
        <w:rPr>
          <w:rFonts w:cs="Bembo"/>
          <w:sz w:val="20"/>
          <w:szCs w:val="20"/>
        </w:rPr>
        <w:t xml:space="preserve">theme is as simple as making the method call to the </w:t>
      </w:r>
      <w:r w:rsidRPr="00CA6D90">
        <w:rPr>
          <w:rFonts w:cs="Courier"/>
          <w:sz w:val="20"/>
          <w:szCs w:val="20"/>
        </w:rPr>
        <w:t xml:space="preserve">setTheme() </w:t>
      </w:r>
      <w:r w:rsidRPr="00CA6D90">
        <w:rPr>
          <w:rFonts w:cs="Bembo"/>
          <w:sz w:val="20"/>
          <w:szCs w:val="20"/>
        </w:rPr>
        <w:t>method from within the</w:t>
      </w:r>
      <w:r w:rsidR="00FA6FEE">
        <w:rPr>
          <w:rFonts w:cs="Bembo"/>
          <w:sz w:val="20"/>
          <w:szCs w:val="20"/>
        </w:rPr>
        <w:t xml:space="preserve"> </w:t>
      </w:r>
      <w:r w:rsidRPr="00CA6D90">
        <w:rPr>
          <w:rFonts w:cs="Courier"/>
          <w:sz w:val="20"/>
          <w:szCs w:val="20"/>
        </w:rPr>
        <w:t>Activity</w:t>
      </w:r>
      <w:r w:rsidRPr="00CA6D90">
        <w:rPr>
          <w:rFonts w:cs="Bembo"/>
          <w:sz w:val="20"/>
          <w:szCs w:val="20"/>
        </w:rPr>
        <w:t>, as shown here:</w:t>
      </w:r>
    </w:p>
    <w:p w:rsidR="00091431" w:rsidRPr="00CA6D90" w:rsidRDefault="00C8737C" w:rsidP="00C8737C">
      <w:pPr>
        <w:autoSpaceDE w:val="0"/>
        <w:autoSpaceDN w:val="0"/>
        <w:adjustRightInd w:val="0"/>
        <w:rPr>
          <w:rFonts w:cs="Times-Roman"/>
          <w:sz w:val="20"/>
          <w:szCs w:val="20"/>
        </w:rPr>
      </w:pPr>
      <w:r w:rsidRPr="00CA6D90">
        <w:rPr>
          <w:rFonts w:cs="Courier"/>
          <w:sz w:val="20"/>
          <w:szCs w:val="20"/>
        </w:rPr>
        <w:t>setTheme(R.style.right);</w:t>
      </w:r>
    </w:p>
    <w:p w:rsidR="00091431" w:rsidRPr="00CA6D90" w:rsidRDefault="00091431" w:rsidP="0098708C">
      <w:pPr>
        <w:autoSpaceDE w:val="0"/>
        <w:autoSpaceDN w:val="0"/>
        <w:adjustRightInd w:val="0"/>
        <w:rPr>
          <w:rFonts w:cs="Times-Roman"/>
          <w:sz w:val="20"/>
          <w:szCs w:val="20"/>
        </w:rPr>
      </w:pPr>
    </w:p>
    <w:p w:rsidR="00FC0864" w:rsidRPr="00FA6FEE" w:rsidRDefault="000E7F34" w:rsidP="00FC0864">
      <w:pPr>
        <w:autoSpaceDE w:val="0"/>
        <w:autoSpaceDN w:val="0"/>
        <w:adjustRightInd w:val="0"/>
        <w:rPr>
          <w:rFonts w:cs="Times-Roman"/>
          <w:b/>
          <w:sz w:val="20"/>
          <w:szCs w:val="20"/>
        </w:rPr>
      </w:pPr>
      <w:r>
        <w:rPr>
          <w:rFonts w:cs="Times-Roman"/>
          <w:b/>
          <w:sz w:val="20"/>
          <w:szCs w:val="20"/>
        </w:rPr>
        <w:t xml:space="preserve">Q27) </w:t>
      </w:r>
      <w:r w:rsidR="00FC0864" w:rsidRPr="00FA6FEE">
        <w:rPr>
          <w:rFonts w:cs="Times-Roman"/>
          <w:b/>
          <w:sz w:val="20"/>
          <w:szCs w:val="20"/>
        </w:rPr>
        <w:t>What is WebView? How can we load content into WebView? How can we</w:t>
      </w:r>
      <w:r w:rsidR="00091431" w:rsidRPr="00FA6FEE">
        <w:rPr>
          <w:rFonts w:cs="Times-Roman"/>
          <w:b/>
          <w:sz w:val="20"/>
          <w:szCs w:val="20"/>
        </w:rPr>
        <w:t xml:space="preserve"> </w:t>
      </w:r>
      <w:r w:rsidR="00FC0864" w:rsidRPr="00FA6FEE">
        <w:rPr>
          <w:rFonts w:cs="Times-Roman"/>
          <w:b/>
          <w:sz w:val="20"/>
          <w:szCs w:val="20"/>
        </w:rPr>
        <w:t>handle WebView events?</w:t>
      </w:r>
    </w:p>
    <w:p w:rsidR="0084394E" w:rsidRPr="00CA6D90" w:rsidRDefault="002E5C9A" w:rsidP="00F67668">
      <w:pPr>
        <w:numPr>
          <w:ilvl w:val="0"/>
          <w:numId w:val="26"/>
        </w:numPr>
        <w:autoSpaceDE w:val="0"/>
        <w:autoSpaceDN w:val="0"/>
        <w:adjustRightInd w:val="0"/>
        <w:rPr>
          <w:rFonts w:cs="Times-Roman"/>
          <w:sz w:val="20"/>
          <w:szCs w:val="20"/>
        </w:rPr>
      </w:pPr>
      <w:r w:rsidRPr="00CA6D90">
        <w:rPr>
          <w:rFonts w:cs="Times-Roman"/>
          <w:b/>
          <w:bCs/>
          <w:sz w:val="20"/>
          <w:szCs w:val="20"/>
        </w:rPr>
        <w:t>O</w:t>
      </w:r>
      <w:r w:rsidRPr="00CA6D90">
        <w:rPr>
          <w:rFonts w:cs="Times-Roman"/>
          <w:sz w:val="20"/>
          <w:szCs w:val="20"/>
        </w:rPr>
        <w:t>ther GUI toolkits let you use HTML for presenting information, from limited HTML renderers (e.g., Java/Swing) to embedding Internet Explorer into .NET applications. Android is much the same, in that you can embed the built-in Web browser as a widget in your own activities, for displaying HTML or full-fledged browsing. The Android browser is based on WebKit, the same engine that powers Apple’s Safari Web browser.</w:t>
      </w:r>
    </w:p>
    <w:p w:rsidR="0084394E" w:rsidRPr="00CA6D90" w:rsidRDefault="002E5C9A" w:rsidP="00F67668">
      <w:pPr>
        <w:numPr>
          <w:ilvl w:val="0"/>
          <w:numId w:val="26"/>
        </w:numPr>
        <w:autoSpaceDE w:val="0"/>
        <w:autoSpaceDN w:val="0"/>
        <w:adjustRightInd w:val="0"/>
        <w:rPr>
          <w:rFonts w:cs="Times-Roman"/>
          <w:sz w:val="20"/>
          <w:szCs w:val="20"/>
        </w:rPr>
      </w:pPr>
      <w:r w:rsidRPr="00CA6D90">
        <w:rPr>
          <w:rFonts w:cs="Times-Roman"/>
          <w:sz w:val="20"/>
          <w:szCs w:val="20"/>
        </w:rPr>
        <w:t>The Android browser is sufficiently complex that it gets its own Java package (android.webkit), though using the WebView widget itself can be simple or powerful, based upon your requirements.</w:t>
      </w:r>
    </w:p>
    <w:p w:rsidR="0084394E" w:rsidRPr="00CA6D90" w:rsidRDefault="002E5C9A" w:rsidP="00F67668">
      <w:pPr>
        <w:numPr>
          <w:ilvl w:val="0"/>
          <w:numId w:val="26"/>
        </w:numPr>
        <w:autoSpaceDE w:val="0"/>
        <w:autoSpaceDN w:val="0"/>
        <w:adjustRightInd w:val="0"/>
        <w:rPr>
          <w:rFonts w:cs="Times-Roman"/>
          <w:sz w:val="20"/>
          <w:szCs w:val="20"/>
        </w:rPr>
      </w:pPr>
      <w:r w:rsidRPr="00CA6D90">
        <w:rPr>
          <w:rFonts w:cs="Times-Roman"/>
          <w:sz w:val="20"/>
          <w:szCs w:val="20"/>
        </w:rPr>
        <w:t>For simple stuff, WebView is not significantly different than any other widget in Android—pop it into a layout, tell it what URL to navigate to via Java code, and you’re done.</w:t>
      </w:r>
    </w:p>
    <w:p w:rsidR="00A5257C" w:rsidRDefault="001B15F0" w:rsidP="001B15F0">
      <w:pPr>
        <w:autoSpaceDE w:val="0"/>
        <w:autoSpaceDN w:val="0"/>
        <w:adjustRightInd w:val="0"/>
        <w:ind w:left="720"/>
        <w:rPr>
          <w:noProof/>
          <w:sz w:val="20"/>
          <w:szCs w:val="20"/>
        </w:rPr>
      </w:pPr>
      <w:r w:rsidRPr="00CA6D90">
        <w:rPr>
          <w:rFonts w:cs="Times-Roman"/>
          <w:noProof/>
          <w:sz w:val="20"/>
          <w:szCs w:val="20"/>
        </w:rPr>
        <w:drawing>
          <wp:inline distT="0" distB="0" distL="0" distR="0">
            <wp:extent cx="4810125" cy="1104900"/>
            <wp:effectExtent l="19050" t="0" r="9525" b="0"/>
            <wp:docPr id="6" name="Picture 3" descr="C:\Documents and Settings\Administrator.TOPS123\Desktop\img_android\example\browser1.JPG"/>
            <wp:cNvGraphicFramePr/>
            <a:graphic xmlns:a="http://schemas.openxmlformats.org/drawingml/2006/main">
              <a:graphicData uri="http://schemas.openxmlformats.org/drawingml/2006/picture">
                <pic:pic xmlns:pic="http://schemas.openxmlformats.org/drawingml/2006/picture">
                  <pic:nvPicPr>
                    <pic:cNvPr id="129027" name="Picture 3" descr="C:\Documents and Settings\Administrator.TOPS123\Desktop\img_android\example\browser1.JPG"/>
                    <pic:cNvPicPr>
                      <a:picLocks noChangeAspect="1" noChangeArrowheads="1"/>
                    </pic:cNvPicPr>
                  </pic:nvPicPr>
                  <pic:blipFill>
                    <a:blip r:embed="rId16"/>
                    <a:srcRect/>
                    <a:stretch>
                      <a:fillRect/>
                    </a:stretch>
                  </pic:blipFill>
                  <pic:spPr bwMode="auto">
                    <a:xfrm>
                      <a:off x="0" y="0"/>
                      <a:ext cx="4810125" cy="1104900"/>
                    </a:xfrm>
                    <a:prstGeom prst="rect">
                      <a:avLst/>
                    </a:prstGeom>
                    <a:noFill/>
                    <a:ln w="9525">
                      <a:noFill/>
                      <a:miter lim="800000"/>
                      <a:headEnd/>
                      <a:tailEnd/>
                    </a:ln>
                  </pic:spPr>
                </pic:pic>
              </a:graphicData>
            </a:graphic>
          </wp:inline>
        </w:drawing>
      </w:r>
      <w:r w:rsidRPr="00CA6D90">
        <w:rPr>
          <w:noProof/>
          <w:sz w:val="20"/>
          <w:szCs w:val="20"/>
        </w:rPr>
        <w:t xml:space="preserve"> </w:t>
      </w:r>
      <w:r w:rsidRPr="00CA6D90">
        <w:rPr>
          <w:rFonts w:cs="Times-Roman"/>
          <w:noProof/>
          <w:sz w:val="20"/>
          <w:szCs w:val="20"/>
        </w:rPr>
        <w:drawing>
          <wp:inline distT="0" distB="0" distL="0" distR="0">
            <wp:extent cx="4410075" cy="1381125"/>
            <wp:effectExtent l="19050" t="0" r="9525" b="0"/>
            <wp:docPr id="8" name="Picture 4" descr="C:\Documents and Settings\Administrator.TOPS123\Desktop\img_android\example\broser2.JPG"/>
            <wp:cNvGraphicFramePr/>
            <a:graphic xmlns:a="http://schemas.openxmlformats.org/drawingml/2006/main">
              <a:graphicData uri="http://schemas.openxmlformats.org/drawingml/2006/picture">
                <pic:pic xmlns:pic="http://schemas.openxmlformats.org/drawingml/2006/picture">
                  <pic:nvPicPr>
                    <pic:cNvPr id="129028" name="Picture 4" descr="C:\Documents and Settings\Administrator.TOPS123\Desktop\img_android\example\broser2.JPG"/>
                    <pic:cNvPicPr>
                      <a:picLocks noChangeAspect="1" noChangeArrowheads="1"/>
                    </pic:cNvPicPr>
                  </pic:nvPicPr>
                  <pic:blipFill>
                    <a:blip r:embed="rId17"/>
                    <a:srcRect/>
                    <a:stretch>
                      <a:fillRect/>
                    </a:stretch>
                  </pic:blipFill>
                  <pic:spPr bwMode="auto">
                    <a:xfrm>
                      <a:off x="0" y="0"/>
                      <a:ext cx="4410075" cy="1381125"/>
                    </a:xfrm>
                    <a:prstGeom prst="rect">
                      <a:avLst/>
                    </a:prstGeom>
                    <a:noFill/>
                    <a:ln w="9525">
                      <a:noFill/>
                      <a:miter lim="800000"/>
                      <a:headEnd/>
                      <a:tailEnd/>
                    </a:ln>
                  </pic:spPr>
                </pic:pic>
              </a:graphicData>
            </a:graphic>
          </wp:inline>
        </w:drawing>
      </w:r>
      <w:r w:rsidRPr="00CA6D90">
        <w:rPr>
          <w:rFonts w:eastAsia="+mn-ea" w:cs="+mn-cs"/>
          <w:color w:val="000000"/>
          <w:sz w:val="20"/>
          <w:szCs w:val="20"/>
        </w:rPr>
        <w:t xml:space="preserve"> </w:t>
      </w:r>
      <w:r w:rsidR="002E5C9A" w:rsidRPr="00CA6D90">
        <w:rPr>
          <w:noProof/>
          <w:sz w:val="20"/>
          <w:szCs w:val="20"/>
        </w:rPr>
        <w:t xml:space="preserve">Because this application needs access to the Internet, you need to add the appropriate permissions to the Android </w:t>
      </w:r>
    </w:p>
    <w:p w:rsidR="00A5257C" w:rsidRDefault="00A5257C" w:rsidP="001B15F0">
      <w:pPr>
        <w:autoSpaceDE w:val="0"/>
        <w:autoSpaceDN w:val="0"/>
        <w:adjustRightInd w:val="0"/>
        <w:ind w:left="720"/>
        <w:rPr>
          <w:noProof/>
          <w:sz w:val="20"/>
          <w:szCs w:val="20"/>
        </w:rPr>
      </w:pPr>
    </w:p>
    <w:p w:rsidR="00A5257C" w:rsidRDefault="00A5257C" w:rsidP="001B15F0">
      <w:pPr>
        <w:autoSpaceDE w:val="0"/>
        <w:autoSpaceDN w:val="0"/>
        <w:adjustRightInd w:val="0"/>
        <w:ind w:left="720"/>
        <w:rPr>
          <w:noProof/>
          <w:sz w:val="20"/>
          <w:szCs w:val="20"/>
        </w:rPr>
      </w:pPr>
    </w:p>
    <w:p w:rsidR="0084394E" w:rsidRPr="00CA6D90" w:rsidRDefault="002E5C9A" w:rsidP="001B15F0">
      <w:pPr>
        <w:autoSpaceDE w:val="0"/>
        <w:autoSpaceDN w:val="0"/>
        <w:adjustRightInd w:val="0"/>
        <w:ind w:left="720"/>
        <w:rPr>
          <w:noProof/>
          <w:sz w:val="20"/>
          <w:szCs w:val="20"/>
        </w:rPr>
      </w:pPr>
      <w:r w:rsidRPr="00CA6D90">
        <w:rPr>
          <w:noProof/>
          <w:sz w:val="20"/>
          <w:szCs w:val="20"/>
        </w:rPr>
        <w:t>manifest file. Open the AndroidManifest.xml file and add the following as a child of the &lt;manifest&gt; element:</w:t>
      </w:r>
    </w:p>
    <w:p w:rsidR="006B2761" w:rsidRPr="00CA6D90" w:rsidRDefault="001B15F0" w:rsidP="00FC0864">
      <w:pPr>
        <w:autoSpaceDE w:val="0"/>
        <w:autoSpaceDN w:val="0"/>
        <w:adjustRightInd w:val="0"/>
        <w:rPr>
          <w:rFonts w:cs="Times-Roman"/>
          <w:sz w:val="20"/>
          <w:szCs w:val="20"/>
        </w:rPr>
      </w:pPr>
      <w:r w:rsidRPr="00CA6D90">
        <w:rPr>
          <w:rFonts w:cs="Times-Roman"/>
          <w:noProof/>
          <w:sz w:val="20"/>
          <w:szCs w:val="20"/>
        </w:rPr>
        <w:drawing>
          <wp:inline distT="0" distB="0" distL="0" distR="0">
            <wp:extent cx="3562350" cy="133350"/>
            <wp:effectExtent l="19050" t="0" r="0" b="0"/>
            <wp:docPr id="9" name="Picture 5" descr="C:\Documents and Settings\Administrator.TOPS123\Desktop\img_android\example\browser3.JPG"/>
            <wp:cNvGraphicFramePr/>
            <a:graphic xmlns:a="http://schemas.openxmlformats.org/drawingml/2006/main">
              <a:graphicData uri="http://schemas.openxmlformats.org/drawingml/2006/picture">
                <pic:pic xmlns:pic="http://schemas.openxmlformats.org/drawingml/2006/picture">
                  <pic:nvPicPr>
                    <pic:cNvPr id="130051" name="Picture 3" descr="C:\Documents and Settings\Administrator.TOPS123\Desktop\img_android\example\browser3.JPG"/>
                    <pic:cNvPicPr>
                      <a:picLocks noChangeAspect="1" noChangeArrowheads="1"/>
                    </pic:cNvPicPr>
                  </pic:nvPicPr>
                  <pic:blipFill>
                    <a:blip r:embed="rId18"/>
                    <a:srcRect/>
                    <a:stretch>
                      <a:fillRect/>
                    </a:stretch>
                  </pic:blipFill>
                  <pic:spPr bwMode="auto">
                    <a:xfrm>
                      <a:off x="0" y="0"/>
                      <a:ext cx="3562350" cy="133350"/>
                    </a:xfrm>
                    <a:prstGeom prst="rect">
                      <a:avLst/>
                    </a:prstGeom>
                    <a:noFill/>
                    <a:ln w="9525">
                      <a:noFill/>
                      <a:miter lim="800000"/>
                      <a:headEnd/>
                      <a:tailEnd/>
                    </a:ln>
                  </pic:spPr>
                </pic:pic>
              </a:graphicData>
            </a:graphic>
          </wp:inline>
        </w:drawing>
      </w:r>
    </w:p>
    <w:p w:rsidR="006B2761" w:rsidRPr="00CA6D90" w:rsidRDefault="006B2761" w:rsidP="006B2761">
      <w:pPr>
        <w:rPr>
          <w:rFonts w:cs="Times-Roman"/>
          <w:sz w:val="20"/>
          <w:szCs w:val="20"/>
        </w:rPr>
      </w:pPr>
    </w:p>
    <w:p w:rsidR="006B2761" w:rsidRDefault="00E325A1" w:rsidP="006B2761">
      <w:pPr>
        <w:autoSpaceDE w:val="0"/>
        <w:autoSpaceDN w:val="0"/>
        <w:adjustRightInd w:val="0"/>
        <w:rPr>
          <w:rFonts w:cs="Times-Roman"/>
          <w:b/>
          <w:sz w:val="20"/>
          <w:szCs w:val="20"/>
        </w:rPr>
      </w:pPr>
      <w:r w:rsidRPr="00E325A1">
        <w:rPr>
          <w:rFonts w:cs="Times-Roman"/>
          <w:b/>
          <w:sz w:val="20"/>
          <w:szCs w:val="20"/>
        </w:rPr>
        <w:t xml:space="preserve">Q28) </w:t>
      </w:r>
      <w:r w:rsidR="006B2761" w:rsidRPr="00E325A1">
        <w:rPr>
          <w:rFonts w:cs="Times-Roman"/>
          <w:b/>
          <w:sz w:val="20"/>
          <w:szCs w:val="20"/>
        </w:rPr>
        <w:t>What is shared preferences? Explain methods for create, search, read, add, update and delete shared preference?</w:t>
      </w:r>
    </w:p>
    <w:p w:rsidR="00E33744" w:rsidRPr="00EA21F9" w:rsidRDefault="00E33744" w:rsidP="00E33744">
      <w:pPr>
        <w:autoSpaceDE w:val="0"/>
        <w:autoSpaceDN w:val="0"/>
        <w:adjustRightInd w:val="0"/>
        <w:rPr>
          <w:rFonts w:cs="Bembo"/>
          <w:sz w:val="20"/>
          <w:szCs w:val="20"/>
        </w:rPr>
      </w:pPr>
      <w:r w:rsidRPr="00EA21F9">
        <w:rPr>
          <w:rFonts w:cs="Bembo"/>
          <w:sz w:val="20"/>
          <w:szCs w:val="20"/>
        </w:rPr>
        <w:t>Android provides a simple preferences system for storing pr</w:t>
      </w:r>
      <w:r w:rsidR="00EA21F9">
        <w:rPr>
          <w:rFonts w:cs="Bembo"/>
          <w:sz w:val="20"/>
          <w:szCs w:val="20"/>
        </w:rPr>
        <w:t xml:space="preserve">imitive application data at the </w:t>
      </w:r>
      <w:r w:rsidRPr="00EA21F9">
        <w:rPr>
          <w:rFonts w:cs="Courier"/>
          <w:sz w:val="20"/>
          <w:szCs w:val="20"/>
        </w:rPr>
        <w:t xml:space="preserve">Activity </w:t>
      </w:r>
      <w:r w:rsidRPr="00EA21F9">
        <w:rPr>
          <w:rFonts w:cs="Bembo"/>
          <w:sz w:val="20"/>
          <w:szCs w:val="20"/>
        </w:rPr>
        <w:t>level and preferences shared across all of an application’s activities.You cannot</w:t>
      </w:r>
      <w:r w:rsidR="00EA21F9">
        <w:rPr>
          <w:rFonts w:cs="Bembo"/>
          <w:sz w:val="20"/>
          <w:szCs w:val="20"/>
        </w:rPr>
        <w:t xml:space="preserve"> </w:t>
      </w:r>
      <w:r w:rsidRPr="00EA21F9">
        <w:rPr>
          <w:rFonts w:cs="Bembo"/>
          <w:sz w:val="20"/>
          <w:szCs w:val="20"/>
        </w:rPr>
        <w:t>share preferences outside of the package. Preferences are stored as groups of key/value</w:t>
      </w:r>
      <w:r w:rsidR="00EA21F9">
        <w:rPr>
          <w:rFonts w:cs="Bembo"/>
          <w:sz w:val="20"/>
          <w:szCs w:val="20"/>
        </w:rPr>
        <w:t xml:space="preserve"> </w:t>
      </w:r>
      <w:r w:rsidRPr="00EA21F9">
        <w:rPr>
          <w:rFonts w:cs="Bembo"/>
          <w:sz w:val="20"/>
          <w:szCs w:val="20"/>
        </w:rPr>
        <w:t>pairs.The following data types are supported as preference settings:</w:t>
      </w:r>
    </w:p>
    <w:p w:rsidR="00E33744" w:rsidRPr="00EA21F9" w:rsidRDefault="00E33744" w:rsidP="00F67668">
      <w:pPr>
        <w:pStyle w:val="ListParagraph"/>
        <w:numPr>
          <w:ilvl w:val="0"/>
          <w:numId w:val="33"/>
        </w:numPr>
        <w:autoSpaceDE w:val="0"/>
        <w:autoSpaceDN w:val="0"/>
        <w:adjustRightInd w:val="0"/>
        <w:rPr>
          <w:rFonts w:cs="Bembo"/>
          <w:sz w:val="20"/>
          <w:szCs w:val="20"/>
        </w:rPr>
      </w:pPr>
      <w:r w:rsidRPr="00EA21F9">
        <w:rPr>
          <w:rFonts w:cs="Bembo"/>
          <w:sz w:val="20"/>
          <w:szCs w:val="20"/>
        </w:rPr>
        <w:t>Boolean values</w:t>
      </w:r>
    </w:p>
    <w:p w:rsidR="00E33744" w:rsidRPr="00EA21F9" w:rsidRDefault="00E33744" w:rsidP="00F67668">
      <w:pPr>
        <w:pStyle w:val="ListParagraph"/>
        <w:numPr>
          <w:ilvl w:val="0"/>
          <w:numId w:val="33"/>
        </w:numPr>
        <w:autoSpaceDE w:val="0"/>
        <w:autoSpaceDN w:val="0"/>
        <w:adjustRightInd w:val="0"/>
        <w:rPr>
          <w:rFonts w:cs="Bembo"/>
          <w:sz w:val="20"/>
          <w:szCs w:val="20"/>
        </w:rPr>
      </w:pPr>
      <w:r w:rsidRPr="00EA21F9">
        <w:rPr>
          <w:rFonts w:cs="Bembo"/>
          <w:sz w:val="20"/>
          <w:szCs w:val="20"/>
        </w:rPr>
        <w:t>Float values</w:t>
      </w:r>
    </w:p>
    <w:p w:rsidR="00E33744" w:rsidRPr="00EA21F9" w:rsidRDefault="00E33744" w:rsidP="00F67668">
      <w:pPr>
        <w:pStyle w:val="ListParagraph"/>
        <w:numPr>
          <w:ilvl w:val="0"/>
          <w:numId w:val="33"/>
        </w:numPr>
        <w:autoSpaceDE w:val="0"/>
        <w:autoSpaceDN w:val="0"/>
        <w:adjustRightInd w:val="0"/>
        <w:rPr>
          <w:rFonts w:cs="Bembo"/>
          <w:sz w:val="20"/>
          <w:szCs w:val="20"/>
        </w:rPr>
      </w:pPr>
      <w:r w:rsidRPr="00EA21F9">
        <w:rPr>
          <w:rFonts w:cs="Bembo"/>
          <w:sz w:val="20"/>
          <w:szCs w:val="20"/>
        </w:rPr>
        <w:t>Integer values</w:t>
      </w:r>
    </w:p>
    <w:p w:rsidR="00E33744" w:rsidRPr="00EA21F9" w:rsidRDefault="00E33744" w:rsidP="00F67668">
      <w:pPr>
        <w:pStyle w:val="ListParagraph"/>
        <w:numPr>
          <w:ilvl w:val="0"/>
          <w:numId w:val="33"/>
        </w:numPr>
        <w:autoSpaceDE w:val="0"/>
        <w:autoSpaceDN w:val="0"/>
        <w:adjustRightInd w:val="0"/>
        <w:rPr>
          <w:rFonts w:cs="Bembo"/>
          <w:sz w:val="20"/>
          <w:szCs w:val="20"/>
        </w:rPr>
      </w:pPr>
      <w:r w:rsidRPr="00EA21F9">
        <w:rPr>
          <w:rFonts w:cs="Bembo"/>
          <w:sz w:val="20"/>
          <w:szCs w:val="20"/>
        </w:rPr>
        <w:t>Long values</w:t>
      </w:r>
    </w:p>
    <w:p w:rsidR="00E33744" w:rsidRPr="00EA21F9" w:rsidRDefault="00E33744" w:rsidP="00F67668">
      <w:pPr>
        <w:pStyle w:val="ListParagraph"/>
        <w:numPr>
          <w:ilvl w:val="0"/>
          <w:numId w:val="33"/>
        </w:numPr>
        <w:autoSpaceDE w:val="0"/>
        <w:autoSpaceDN w:val="0"/>
        <w:adjustRightInd w:val="0"/>
        <w:rPr>
          <w:rFonts w:cs="Bembo"/>
          <w:sz w:val="20"/>
          <w:szCs w:val="20"/>
        </w:rPr>
      </w:pPr>
      <w:r w:rsidRPr="00EA21F9">
        <w:rPr>
          <w:rFonts w:cs="Bembo"/>
          <w:sz w:val="20"/>
          <w:szCs w:val="20"/>
        </w:rPr>
        <w:t>String values</w:t>
      </w:r>
    </w:p>
    <w:p w:rsidR="00E33744" w:rsidRPr="00EA21F9" w:rsidRDefault="00E33744" w:rsidP="00E33744">
      <w:pPr>
        <w:autoSpaceDE w:val="0"/>
        <w:autoSpaceDN w:val="0"/>
        <w:adjustRightInd w:val="0"/>
        <w:rPr>
          <w:rFonts w:cs="Bembo"/>
          <w:sz w:val="20"/>
          <w:szCs w:val="20"/>
        </w:rPr>
      </w:pPr>
      <w:r w:rsidRPr="00EA21F9">
        <w:rPr>
          <w:rFonts w:cs="Bembo"/>
          <w:sz w:val="20"/>
          <w:szCs w:val="20"/>
        </w:rPr>
        <w:t xml:space="preserve">Preference functionality can be found in the </w:t>
      </w:r>
      <w:r w:rsidRPr="00EA21F9">
        <w:rPr>
          <w:rFonts w:cs="Courier"/>
          <w:sz w:val="20"/>
          <w:szCs w:val="20"/>
        </w:rPr>
        <w:t xml:space="preserve">SharedPreferences </w:t>
      </w:r>
      <w:r w:rsidR="00EA21F9">
        <w:rPr>
          <w:rFonts w:cs="Bembo"/>
          <w:sz w:val="20"/>
          <w:szCs w:val="20"/>
        </w:rPr>
        <w:t xml:space="preserve">interface of the </w:t>
      </w:r>
      <w:r w:rsidRPr="00EA21F9">
        <w:rPr>
          <w:rFonts w:cs="Courier"/>
          <w:sz w:val="20"/>
          <w:szCs w:val="20"/>
        </w:rPr>
        <w:t xml:space="preserve">android.content </w:t>
      </w:r>
      <w:r w:rsidRPr="00EA21F9">
        <w:rPr>
          <w:rFonts w:cs="Bembo"/>
          <w:sz w:val="20"/>
          <w:szCs w:val="20"/>
        </w:rPr>
        <w:t xml:space="preserve">package.To add preferences support to </w:t>
      </w:r>
      <w:r w:rsidR="00EA21F9">
        <w:rPr>
          <w:rFonts w:cs="Bembo"/>
          <w:sz w:val="20"/>
          <w:szCs w:val="20"/>
        </w:rPr>
        <w:t xml:space="preserve">your application, you must take </w:t>
      </w:r>
      <w:r w:rsidRPr="00EA21F9">
        <w:rPr>
          <w:rFonts w:cs="Bembo"/>
          <w:sz w:val="20"/>
          <w:szCs w:val="20"/>
        </w:rPr>
        <w:t>the following steps:</w:t>
      </w:r>
    </w:p>
    <w:p w:rsidR="00E33744" w:rsidRPr="00EA21F9" w:rsidRDefault="00E33744" w:rsidP="00E33744">
      <w:pPr>
        <w:autoSpaceDE w:val="0"/>
        <w:autoSpaceDN w:val="0"/>
        <w:adjustRightInd w:val="0"/>
        <w:rPr>
          <w:rFonts w:cs="Bembo"/>
          <w:sz w:val="20"/>
          <w:szCs w:val="20"/>
        </w:rPr>
      </w:pPr>
      <w:r w:rsidRPr="00EA21F9">
        <w:rPr>
          <w:rFonts w:cs="Bembo"/>
          <w:sz w:val="20"/>
          <w:szCs w:val="20"/>
        </w:rPr>
        <w:t xml:space="preserve">1. Retrieve an instance of a </w:t>
      </w:r>
      <w:r w:rsidRPr="00EA21F9">
        <w:rPr>
          <w:rFonts w:cs="Courier"/>
          <w:sz w:val="20"/>
          <w:szCs w:val="20"/>
        </w:rPr>
        <w:t xml:space="preserve">SharedPreferences </w:t>
      </w:r>
      <w:r w:rsidRPr="00EA21F9">
        <w:rPr>
          <w:rFonts w:cs="Bembo"/>
          <w:sz w:val="20"/>
          <w:szCs w:val="20"/>
        </w:rPr>
        <w:t>object.</w:t>
      </w:r>
    </w:p>
    <w:p w:rsidR="00E33744" w:rsidRPr="00EA21F9" w:rsidRDefault="00E33744" w:rsidP="00E33744">
      <w:pPr>
        <w:autoSpaceDE w:val="0"/>
        <w:autoSpaceDN w:val="0"/>
        <w:adjustRightInd w:val="0"/>
        <w:rPr>
          <w:rFonts w:cs="Bembo"/>
          <w:sz w:val="20"/>
          <w:szCs w:val="20"/>
        </w:rPr>
      </w:pPr>
      <w:r w:rsidRPr="00EA21F9">
        <w:rPr>
          <w:rFonts w:cs="Bembo"/>
          <w:sz w:val="20"/>
          <w:szCs w:val="20"/>
        </w:rPr>
        <w:t xml:space="preserve">2. Create a </w:t>
      </w:r>
      <w:r w:rsidRPr="00EA21F9">
        <w:rPr>
          <w:rFonts w:cs="Courier"/>
          <w:sz w:val="20"/>
          <w:szCs w:val="20"/>
        </w:rPr>
        <w:t xml:space="preserve">SharedPreferences.Editor </w:t>
      </w:r>
      <w:r w:rsidRPr="00EA21F9">
        <w:rPr>
          <w:rFonts w:cs="Bembo"/>
          <w:sz w:val="20"/>
          <w:szCs w:val="20"/>
        </w:rPr>
        <w:t>to modify preference content.</w:t>
      </w:r>
    </w:p>
    <w:p w:rsidR="00E33744" w:rsidRPr="00EA21F9" w:rsidRDefault="00E33744" w:rsidP="00E33744">
      <w:pPr>
        <w:autoSpaceDE w:val="0"/>
        <w:autoSpaceDN w:val="0"/>
        <w:adjustRightInd w:val="0"/>
        <w:rPr>
          <w:rFonts w:cs="Bembo"/>
          <w:sz w:val="20"/>
          <w:szCs w:val="20"/>
        </w:rPr>
      </w:pPr>
      <w:r w:rsidRPr="00EA21F9">
        <w:rPr>
          <w:rFonts w:cs="Bembo"/>
          <w:sz w:val="20"/>
          <w:szCs w:val="20"/>
        </w:rPr>
        <w:t>3. Make changes to the preferences using the Editor.</w:t>
      </w:r>
    </w:p>
    <w:p w:rsidR="00E33744" w:rsidRPr="00EA21F9" w:rsidRDefault="00E33744" w:rsidP="00E33744">
      <w:pPr>
        <w:autoSpaceDE w:val="0"/>
        <w:autoSpaceDN w:val="0"/>
        <w:adjustRightInd w:val="0"/>
        <w:rPr>
          <w:rFonts w:cs="Bembo"/>
          <w:sz w:val="20"/>
          <w:szCs w:val="20"/>
        </w:rPr>
      </w:pPr>
      <w:r w:rsidRPr="00EA21F9">
        <w:rPr>
          <w:rFonts w:cs="Bembo"/>
          <w:sz w:val="20"/>
          <w:szCs w:val="20"/>
        </w:rPr>
        <w:t>4. Commit your changes.</w:t>
      </w:r>
    </w:p>
    <w:p w:rsidR="00E33744" w:rsidRPr="00EA21F9" w:rsidRDefault="00E33744" w:rsidP="00E33744">
      <w:pPr>
        <w:autoSpaceDE w:val="0"/>
        <w:autoSpaceDN w:val="0"/>
        <w:adjustRightInd w:val="0"/>
        <w:rPr>
          <w:rFonts w:cs="FranklinGothic-Demi"/>
          <w:b/>
          <w:sz w:val="20"/>
          <w:szCs w:val="20"/>
        </w:rPr>
      </w:pPr>
      <w:r w:rsidRPr="00EA21F9">
        <w:rPr>
          <w:rFonts w:cs="FranklinGothic-Demi"/>
          <w:b/>
          <w:sz w:val="20"/>
          <w:szCs w:val="20"/>
        </w:rPr>
        <w:t>Creating Private and Shared Preferences</w:t>
      </w:r>
      <w:r w:rsidR="00EA21F9">
        <w:rPr>
          <w:rFonts w:cs="FranklinGothic-Demi"/>
          <w:b/>
          <w:sz w:val="20"/>
          <w:szCs w:val="20"/>
        </w:rPr>
        <w:t>:</w:t>
      </w:r>
    </w:p>
    <w:p w:rsidR="00E33744" w:rsidRPr="00EA21F9" w:rsidRDefault="00E33744" w:rsidP="00E33744">
      <w:pPr>
        <w:autoSpaceDE w:val="0"/>
        <w:autoSpaceDN w:val="0"/>
        <w:adjustRightInd w:val="0"/>
        <w:rPr>
          <w:rFonts w:cs="Bembo"/>
          <w:sz w:val="20"/>
          <w:szCs w:val="20"/>
        </w:rPr>
      </w:pPr>
      <w:r w:rsidRPr="00EA21F9">
        <w:rPr>
          <w:rFonts w:cs="Bembo"/>
          <w:sz w:val="20"/>
          <w:szCs w:val="20"/>
        </w:rPr>
        <w:t>The following code retrieves the activity’s private preferences:</w:t>
      </w:r>
    </w:p>
    <w:p w:rsidR="00E33744" w:rsidRPr="00EA21F9" w:rsidRDefault="00E33744" w:rsidP="00E33744">
      <w:pPr>
        <w:autoSpaceDE w:val="0"/>
        <w:autoSpaceDN w:val="0"/>
        <w:adjustRightInd w:val="0"/>
        <w:rPr>
          <w:rFonts w:cs="Courier"/>
          <w:sz w:val="20"/>
          <w:szCs w:val="20"/>
        </w:rPr>
      </w:pPr>
      <w:r w:rsidRPr="00EA21F9">
        <w:rPr>
          <w:rFonts w:cs="Courier"/>
          <w:sz w:val="20"/>
          <w:szCs w:val="20"/>
        </w:rPr>
        <w:t>import android.content.SharedPreferences;</w:t>
      </w:r>
    </w:p>
    <w:p w:rsidR="00E33744" w:rsidRPr="00EA21F9" w:rsidRDefault="00E33744" w:rsidP="00E33744">
      <w:pPr>
        <w:autoSpaceDE w:val="0"/>
        <w:autoSpaceDN w:val="0"/>
        <w:adjustRightInd w:val="0"/>
        <w:rPr>
          <w:rFonts w:cs="Courier"/>
          <w:sz w:val="20"/>
          <w:szCs w:val="20"/>
        </w:rPr>
      </w:pPr>
      <w:r w:rsidRPr="00EA21F9">
        <w:rPr>
          <w:rFonts w:cs="Courier"/>
          <w:sz w:val="20"/>
          <w:szCs w:val="20"/>
        </w:rPr>
        <w:t>...</w:t>
      </w:r>
    </w:p>
    <w:p w:rsidR="00E33744" w:rsidRPr="00EA21F9" w:rsidRDefault="00E33744" w:rsidP="00E33744">
      <w:pPr>
        <w:autoSpaceDE w:val="0"/>
        <w:autoSpaceDN w:val="0"/>
        <w:adjustRightInd w:val="0"/>
        <w:rPr>
          <w:rFonts w:cs="Courier"/>
          <w:sz w:val="20"/>
          <w:szCs w:val="20"/>
        </w:rPr>
      </w:pPr>
      <w:r w:rsidRPr="00EA21F9">
        <w:rPr>
          <w:rFonts w:cs="Courier"/>
          <w:sz w:val="20"/>
          <w:szCs w:val="20"/>
        </w:rPr>
        <w:t>SharedPreferences settingsActivity = getPreferences(MODE_PRIVATE);</w:t>
      </w:r>
    </w:p>
    <w:p w:rsidR="00E33744" w:rsidRPr="00EA21F9" w:rsidRDefault="00E33744" w:rsidP="00E33744">
      <w:pPr>
        <w:autoSpaceDE w:val="0"/>
        <w:autoSpaceDN w:val="0"/>
        <w:adjustRightInd w:val="0"/>
        <w:rPr>
          <w:rFonts w:cs="Bembo"/>
          <w:sz w:val="20"/>
          <w:szCs w:val="20"/>
        </w:rPr>
      </w:pPr>
      <w:r w:rsidRPr="00EA21F9">
        <w:rPr>
          <w:rFonts w:cs="Bembo"/>
          <w:sz w:val="20"/>
          <w:szCs w:val="20"/>
        </w:rPr>
        <w:t>Creating shared preferences is similar.The only two differ</w:t>
      </w:r>
      <w:r w:rsidR="00EA21F9">
        <w:rPr>
          <w:rFonts w:cs="Bembo"/>
          <w:sz w:val="20"/>
          <w:szCs w:val="20"/>
        </w:rPr>
        <w:t xml:space="preserve">ences are that we must name our </w:t>
      </w:r>
      <w:r w:rsidRPr="00EA21F9">
        <w:rPr>
          <w:rFonts w:cs="Bembo"/>
          <w:sz w:val="20"/>
          <w:szCs w:val="20"/>
        </w:rPr>
        <w:t>preference set and use a different call to get the preference instance:</w:t>
      </w:r>
    </w:p>
    <w:p w:rsidR="00E33744" w:rsidRPr="00EA21F9" w:rsidRDefault="00E33744" w:rsidP="00E33744">
      <w:pPr>
        <w:autoSpaceDE w:val="0"/>
        <w:autoSpaceDN w:val="0"/>
        <w:adjustRightInd w:val="0"/>
        <w:rPr>
          <w:rFonts w:cs="Courier"/>
          <w:sz w:val="20"/>
          <w:szCs w:val="20"/>
        </w:rPr>
      </w:pPr>
      <w:r w:rsidRPr="00EA21F9">
        <w:rPr>
          <w:rFonts w:cs="Courier"/>
          <w:sz w:val="20"/>
          <w:szCs w:val="20"/>
        </w:rPr>
        <w:t>import android.content.SharedPreferences;</w:t>
      </w:r>
    </w:p>
    <w:p w:rsidR="00E33744" w:rsidRPr="00EA21F9" w:rsidRDefault="00E33744" w:rsidP="00E33744">
      <w:pPr>
        <w:autoSpaceDE w:val="0"/>
        <w:autoSpaceDN w:val="0"/>
        <w:adjustRightInd w:val="0"/>
        <w:rPr>
          <w:rFonts w:cs="Courier"/>
          <w:sz w:val="20"/>
          <w:szCs w:val="20"/>
        </w:rPr>
      </w:pPr>
      <w:r w:rsidRPr="00EA21F9">
        <w:rPr>
          <w:rFonts w:cs="Courier"/>
          <w:sz w:val="20"/>
          <w:szCs w:val="20"/>
        </w:rPr>
        <w:t>...</w:t>
      </w:r>
    </w:p>
    <w:p w:rsidR="00E33744" w:rsidRPr="00EA21F9" w:rsidRDefault="00E33744" w:rsidP="00E33744">
      <w:pPr>
        <w:autoSpaceDE w:val="0"/>
        <w:autoSpaceDN w:val="0"/>
        <w:adjustRightInd w:val="0"/>
        <w:rPr>
          <w:rFonts w:cs="Courier"/>
          <w:sz w:val="20"/>
          <w:szCs w:val="20"/>
        </w:rPr>
      </w:pPr>
      <w:r w:rsidRPr="00EA21F9">
        <w:rPr>
          <w:rFonts w:cs="Courier"/>
          <w:sz w:val="20"/>
          <w:szCs w:val="20"/>
        </w:rPr>
        <w:t>SharedPreferences settings =</w:t>
      </w:r>
    </w:p>
    <w:p w:rsidR="00E33744" w:rsidRDefault="00E33744" w:rsidP="00E33744">
      <w:pPr>
        <w:autoSpaceDE w:val="0"/>
        <w:autoSpaceDN w:val="0"/>
        <w:adjustRightInd w:val="0"/>
        <w:rPr>
          <w:rFonts w:cs="Courier"/>
          <w:sz w:val="20"/>
          <w:szCs w:val="20"/>
        </w:rPr>
      </w:pPr>
      <w:r w:rsidRPr="00EA21F9">
        <w:rPr>
          <w:rFonts w:cs="Courier"/>
          <w:sz w:val="20"/>
          <w:szCs w:val="20"/>
        </w:rPr>
        <w:t>getSharedPreferences(“MyCustomSharedPreferences”, 0);</w:t>
      </w:r>
    </w:p>
    <w:p w:rsidR="00716F29" w:rsidRPr="00EA21F9" w:rsidRDefault="00716F29" w:rsidP="00E33744">
      <w:pPr>
        <w:autoSpaceDE w:val="0"/>
        <w:autoSpaceDN w:val="0"/>
        <w:adjustRightInd w:val="0"/>
        <w:rPr>
          <w:rFonts w:cs="Courier"/>
          <w:sz w:val="20"/>
          <w:szCs w:val="20"/>
        </w:rPr>
      </w:pPr>
    </w:p>
    <w:p w:rsidR="00E33744" w:rsidRPr="00EA21F9" w:rsidRDefault="00E33744" w:rsidP="00E33744">
      <w:pPr>
        <w:autoSpaceDE w:val="0"/>
        <w:autoSpaceDN w:val="0"/>
        <w:adjustRightInd w:val="0"/>
        <w:rPr>
          <w:rFonts w:cs="FranklinGothic-Demi"/>
          <w:b/>
          <w:sz w:val="20"/>
          <w:szCs w:val="20"/>
        </w:rPr>
      </w:pPr>
      <w:r w:rsidRPr="00EA21F9">
        <w:rPr>
          <w:rFonts w:cs="FranklinGothic-Demi"/>
          <w:b/>
          <w:sz w:val="20"/>
          <w:szCs w:val="20"/>
        </w:rPr>
        <w:t>Searching and Reading Preferences</w:t>
      </w:r>
    </w:p>
    <w:p w:rsidR="00E33744" w:rsidRPr="00EA21F9" w:rsidRDefault="00E33744" w:rsidP="00E33744">
      <w:pPr>
        <w:autoSpaceDE w:val="0"/>
        <w:autoSpaceDN w:val="0"/>
        <w:adjustRightInd w:val="0"/>
        <w:rPr>
          <w:rFonts w:cs="Bembo"/>
          <w:sz w:val="20"/>
          <w:szCs w:val="20"/>
        </w:rPr>
      </w:pPr>
      <w:r w:rsidRPr="00EA21F9">
        <w:rPr>
          <w:rFonts w:cs="Bembo"/>
          <w:sz w:val="20"/>
          <w:szCs w:val="20"/>
        </w:rPr>
        <w:t xml:space="preserve">Reading preferences is straightforward. Simply retrieve the </w:t>
      </w:r>
      <w:r w:rsidRPr="00EA21F9">
        <w:rPr>
          <w:rFonts w:cs="Courier"/>
          <w:sz w:val="20"/>
          <w:szCs w:val="20"/>
        </w:rPr>
        <w:t xml:space="preserve">SharedPreferences </w:t>
      </w:r>
      <w:r w:rsidR="00EA21F9">
        <w:rPr>
          <w:rFonts w:cs="Bembo"/>
          <w:sz w:val="20"/>
          <w:szCs w:val="20"/>
        </w:rPr>
        <w:t xml:space="preserve">instance </w:t>
      </w:r>
      <w:r w:rsidRPr="00EA21F9">
        <w:rPr>
          <w:rFonts w:cs="Bembo"/>
          <w:sz w:val="20"/>
          <w:szCs w:val="20"/>
        </w:rPr>
        <w:t>you want to read.You can check for a preference by name, retri</w:t>
      </w:r>
      <w:r w:rsidR="00EA21F9">
        <w:rPr>
          <w:rFonts w:cs="Bembo"/>
          <w:sz w:val="20"/>
          <w:szCs w:val="20"/>
        </w:rPr>
        <w:t xml:space="preserve">eve strongly typed preferences, </w:t>
      </w:r>
      <w:r w:rsidRPr="00EA21F9">
        <w:rPr>
          <w:rFonts w:cs="Bembo"/>
          <w:sz w:val="20"/>
          <w:szCs w:val="20"/>
        </w:rPr>
        <w:t>and register to listen f</w:t>
      </w:r>
      <w:r w:rsidR="00EA21F9">
        <w:rPr>
          <w:rFonts w:cs="Bembo"/>
          <w:sz w:val="20"/>
          <w:szCs w:val="20"/>
        </w:rPr>
        <w:t xml:space="preserve">or changes to the preferences. Some following  helpful </w:t>
      </w:r>
      <w:r w:rsidRPr="00EA21F9">
        <w:rPr>
          <w:rFonts w:cs="Bembo"/>
          <w:sz w:val="20"/>
          <w:szCs w:val="20"/>
        </w:rPr>
        <w:t xml:space="preserve">methods in the </w:t>
      </w:r>
      <w:r w:rsidRPr="00EA21F9">
        <w:rPr>
          <w:rFonts w:cs="Courier"/>
          <w:sz w:val="20"/>
          <w:szCs w:val="20"/>
        </w:rPr>
        <w:t xml:space="preserve">SharedPreferences </w:t>
      </w:r>
      <w:r w:rsidRPr="00EA21F9">
        <w:rPr>
          <w:rFonts w:cs="Bembo"/>
          <w:sz w:val="20"/>
          <w:szCs w:val="20"/>
        </w:rPr>
        <w:t>interface.</w:t>
      </w:r>
    </w:p>
    <w:p w:rsidR="00E33744" w:rsidRPr="00EA21F9" w:rsidRDefault="00EA21F9" w:rsidP="00E33744">
      <w:pPr>
        <w:autoSpaceDE w:val="0"/>
        <w:autoSpaceDN w:val="0"/>
        <w:adjustRightInd w:val="0"/>
        <w:rPr>
          <w:rFonts w:cs="FranklinGothic-Medium"/>
          <w:sz w:val="20"/>
          <w:szCs w:val="20"/>
        </w:rPr>
      </w:pPr>
      <w:r>
        <w:rPr>
          <w:rFonts w:cs="FranklinGothic-Book"/>
          <w:sz w:val="20"/>
          <w:szCs w:val="20"/>
        </w:rPr>
        <w:t xml:space="preserve">The following </w:t>
      </w:r>
      <w:r w:rsidR="00E33744" w:rsidRPr="00EA21F9">
        <w:rPr>
          <w:rFonts w:cs="FranklinGothic-Book"/>
          <w:sz w:val="20"/>
          <w:szCs w:val="20"/>
        </w:rPr>
        <w:t xml:space="preserve"> </w:t>
      </w:r>
      <w:r w:rsidR="00E33744" w:rsidRPr="00EA21F9">
        <w:rPr>
          <w:rFonts w:cs="FranklinGothic-Medium"/>
          <w:sz w:val="20"/>
          <w:szCs w:val="20"/>
        </w:rPr>
        <w:t xml:space="preserve">Important </w:t>
      </w:r>
      <w:r w:rsidR="00E33744" w:rsidRPr="00EA21F9">
        <w:rPr>
          <w:rFonts w:cs="Courier-Bold"/>
          <w:b/>
          <w:bCs/>
          <w:sz w:val="20"/>
          <w:szCs w:val="20"/>
        </w:rPr>
        <w:t xml:space="preserve">android.content.SharedPreferences </w:t>
      </w:r>
      <w:r w:rsidR="00E33744" w:rsidRPr="00EA21F9">
        <w:rPr>
          <w:rFonts w:cs="FranklinGothic-Medium"/>
          <w:sz w:val="20"/>
          <w:szCs w:val="20"/>
        </w:rPr>
        <w:t>Methods</w:t>
      </w:r>
    </w:p>
    <w:p w:rsidR="00E33744" w:rsidRPr="00EA21F9" w:rsidRDefault="00E33744" w:rsidP="00E33744">
      <w:pPr>
        <w:autoSpaceDE w:val="0"/>
        <w:autoSpaceDN w:val="0"/>
        <w:adjustRightInd w:val="0"/>
        <w:rPr>
          <w:rFonts w:cs="FranklinGothic-Medium"/>
          <w:b/>
          <w:sz w:val="20"/>
          <w:szCs w:val="20"/>
        </w:rPr>
      </w:pPr>
      <w:r w:rsidRPr="00EA21F9">
        <w:rPr>
          <w:rFonts w:cs="FranklinGothic-Medium"/>
          <w:b/>
          <w:sz w:val="20"/>
          <w:szCs w:val="20"/>
        </w:rPr>
        <w:t>Method</w:t>
      </w:r>
      <w:r w:rsidR="00EA21F9" w:rsidRPr="00EA21F9">
        <w:rPr>
          <w:rFonts w:cs="FranklinGothic-Medium"/>
          <w:b/>
          <w:sz w:val="20"/>
          <w:szCs w:val="20"/>
        </w:rPr>
        <w:tab/>
      </w:r>
      <w:r w:rsidR="00EA21F9" w:rsidRPr="00EA21F9">
        <w:rPr>
          <w:rFonts w:cs="FranklinGothic-Medium"/>
          <w:b/>
          <w:sz w:val="20"/>
          <w:szCs w:val="20"/>
        </w:rPr>
        <w:tab/>
      </w:r>
      <w:r w:rsidR="00EA21F9" w:rsidRPr="00EA21F9">
        <w:rPr>
          <w:rFonts w:cs="FranklinGothic-Medium"/>
          <w:b/>
          <w:sz w:val="20"/>
          <w:szCs w:val="20"/>
        </w:rPr>
        <w:tab/>
      </w:r>
      <w:r w:rsidR="00EA21F9" w:rsidRPr="00EA21F9">
        <w:rPr>
          <w:rFonts w:cs="FranklinGothic-Medium"/>
          <w:b/>
          <w:sz w:val="20"/>
          <w:szCs w:val="20"/>
        </w:rPr>
        <w:tab/>
      </w:r>
      <w:r w:rsidR="00EA21F9" w:rsidRPr="00EA21F9">
        <w:rPr>
          <w:rFonts w:cs="FranklinGothic-Medium"/>
          <w:b/>
          <w:sz w:val="20"/>
          <w:szCs w:val="20"/>
        </w:rPr>
        <w:tab/>
      </w:r>
      <w:r w:rsidR="00EA21F9" w:rsidRPr="00EA21F9">
        <w:rPr>
          <w:rFonts w:cs="FranklinGothic-Medium"/>
          <w:b/>
          <w:sz w:val="20"/>
          <w:szCs w:val="20"/>
        </w:rPr>
        <w:tab/>
      </w:r>
      <w:r w:rsidRPr="00EA21F9">
        <w:rPr>
          <w:rFonts w:cs="FranklinGothic-Medium"/>
          <w:b/>
          <w:sz w:val="20"/>
          <w:szCs w:val="20"/>
        </w:rPr>
        <w:t xml:space="preserve"> Purpose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SharedPreferences.contains()</w:t>
      </w:r>
      <w:r w:rsidR="00EA21F9">
        <w:rPr>
          <w:rFonts w:cs="Courier"/>
          <w:sz w:val="20"/>
          <w:szCs w:val="20"/>
        </w:rPr>
        <w:tab/>
      </w:r>
      <w:r w:rsidRPr="00EA21F9">
        <w:rPr>
          <w:rFonts w:cs="Courier"/>
          <w:sz w:val="20"/>
          <w:szCs w:val="20"/>
        </w:rPr>
        <w:t xml:space="preserve"> </w:t>
      </w:r>
      <w:r w:rsidRPr="00EA21F9">
        <w:rPr>
          <w:rFonts w:cs="FranklinGothic-Book"/>
          <w:sz w:val="20"/>
          <w:szCs w:val="20"/>
        </w:rPr>
        <w:t>Sees whether a specific preference exists by 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SharedPreferences.edit() </w:t>
      </w:r>
      <w:r w:rsidR="00EA21F9">
        <w:rPr>
          <w:rFonts w:cs="Courier"/>
          <w:sz w:val="20"/>
          <w:szCs w:val="20"/>
        </w:rPr>
        <w:tab/>
      </w:r>
      <w:r w:rsidR="00EA21F9">
        <w:rPr>
          <w:rFonts w:cs="Courier"/>
          <w:sz w:val="20"/>
          <w:szCs w:val="20"/>
        </w:rPr>
        <w:tab/>
      </w:r>
      <w:r w:rsidRPr="00EA21F9">
        <w:rPr>
          <w:rFonts w:cs="FranklinGothic-Book"/>
          <w:sz w:val="20"/>
          <w:szCs w:val="20"/>
        </w:rPr>
        <w:t>Retrieves the editor to change these preferences</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SharedPreferences.getAll() </w:t>
      </w:r>
      <w:r w:rsidR="00EA21F9">
        <w:rPr>
          <w:rFonts w:cs="Courier"/>
          <w:sz w:val="20"/>
          <w:szCs w:val="20"/>
        </w:rPr>
        <w:tab/>
      </w:r>
      <w:r w:rsidRPr="00EA21F9">
        <w:rPr>
          <w:rFonts w:cs="FranklinGothic-Book"/>
          <w:sz w:val="20"/>
          <w:szCs w:val="20"/>
        </w:rPr>
        <w:t>Retrieves a map of all preference key/value pairs</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SharedPreferences.getBoolean() </w:t>
      </w:r>
      <w:r w:rsidR="00EA21F9">
        <w:rPr>
          <w:rFonts w:cs="Courier"/>
          <w:sz w:val="20"/>
          <w:szCs w:val="20"/>
        </w:rPr>
        <w:tab/>
      </w:r>
      <w:r w:rsidRPr="00EA21F9">
        <w:rPr>
          <w:rFonts w:cs="FranklinGothic-Book"/>
          <w:sz w:val="20"/>
          <w:szCs w:val="20"/>
        </w:rPr>
        <w:t>Retrieves a spec</w:t>
      </w:r>
      <w:r w:rsidR="00EA21F9">
        <w:rPr>
          <w:rFonts w:cs="FranklinGothic-Book"/>
          <w:sz w:val="20"/>
          <w:szCs w:val="20"/>
        </w:rPr>
        <w:t xml:space="preserve">ific Boolean-type preference by </w:t>
      </w:r>
      <w:r w:rsidRPr="00EA21F9">
        <w:rPr>
          <w:rFonts w:cs="FranklinGothic-Book"/>
          <w:sz w:val="20"/>
          <w:szCs w:val="20"/>
        </w:rPr>
        <w:t>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SharedPreferences.getFloat() </w:t>
      </w:r>
      <w:r w:rsidR="00EA21F9">
        <w:rPr>
          <w:rFonts w:cs="Courier"/>
          <w:sz w:val="20"/>
          <w:szCs w:val="20"/>
        </w:rPr>
        <w:tab/>
      </w:r>
      <w:r w:rsidRPr="00EA21F9">
        <w:rPr>
          <w:rFonts w:cs="FranklinGothic-Book"/>
          <w:sz w:val="20"/>
          <w:szCs w:val="20"/>
        </w:rPr>
        <w:t>Retrieves a specific Float-type preference by 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SharedPreferences.getInt() </w:t>
      </w:r>
      <w:r w:rsidR="00EA21F9">
        <w:rPr>
          <w:rFonts w:cs="Courier"/>
          <w:sz w:val="20"/>
          <w:szCs w:val="20"/>
        </w:rPr>
        <w:tab/>
      </w:r>
      <w:r w:rsidRPr="00EA21F9">
        <w:rPr>
          <w:rFonts w:cs="FranklinGothic-Book"/>
          <w:sz w:val="20"/>
          <w:szCs w:val="20"/>
        </w:rPr>
        <w:t>Retrieves a spec</w:t>
      </w:r>
      <w:r w:rsidR="00EA21F9">
        <w:rPr>
          <w:rFonts w:cs="FranklinGothic-Book"/>
          <w:sz w:val="20"/>
          <w:szCs w:val="20"/>
        </w:rPr>
        <w:t xml:space="preserve">ific Integer-type preference by </w:t>
      </w:r>
      <w:r w:rsidRPr="00EA21F9">
        <w:rPr>
          <w:rFonts w:cs="FranklinGothic-Book"/>
          <w:sz w:val="20"/>
          <w:szCs w:val="20"/>
        </w:rPr>
        <w:t>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SharedPreferences.getLong()</w:t>
      </w:r>
      <w:r w:rsidR="00EA21F9">
        <w:rPr>
          <w:rFonts w:cs="Courier"/>
          <w:sz w:val="20"/>
          <w:szCs w:val="20"/>
        </w:rPr>
        <w:tab/>
      </w:r>
      <w:r w:rsidRPr="00EA21F9">
        <w:rPr>
          <w:rFonts w:cs="Courier"/>
          <w:sz w:val="20"/>
          <w:szCs w:val="20"/>
        </w:rPr>
        <w:t xml:space="preserve"> </w:t>
      </w:r>
      <w:r w:rsidRPr="00EA21F9">
        <w:rPr>
          <w:rFonts w:cs="FranklinGothic-Book"/>
          <w:sz w:val="20"/>
          <w:szCs w:val="20"/>
        </w:rPr>
        <w:t>Retrieves a specific Long-type preference by name</w:t>
      </w:r>
    </w:p>
    <w:p w:rsidR="00E33744"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SharedPreferences.getString() </w:t>
      </w:r>
      <w:r w:rsidR="00EA21F9">
        <w:rPr>
          <w:rFonts w:cs="Courier"/>
          <w:sz w:val="20"/>
          <w:szCs w:val="20"/>
        </w:rPr>
        <w:tab/>
      </w:r>
      <w:r w:rsidRPr="00EA21F9">
        <w:rPr>
          <w:rFonts w:cs="FranklinGothic-Book"/>
          <w:sz w:val="20"/>
          <w:szCs w:val="20"/>
        </w:rPr>
        <w:t>Retrieves a specific String-type preference by name</w:t>
      </w:r>
    </w:p>
    <w:p w:rsidR="00716F29" w:rsidRPr="00EA21F9" w:rsidRDefault="00716F29" w:rsidP="00E33744">
      <w:pPr>
        <w:autoSpaceDE w:val="0"/>
        <w:autoSpaceDN w:val="0"/>
        <w:adjustRightInd w:val="0"/>
        <w:rPr>
          <w:rFonts w:cs="FranklinGothic-Book"/>
          <w:sz w:val="20"/>
          <w:szCs w:val="20"/>
        </w:rPr>
      </w:pPr>
    </w:p>
    <w:p w:rsidR="00E33744" w:rsidRPr="00EA21F9" w:rsidRDefault="00E33744" w:rsidP="00E33744">
      <w:pPr>
        <w:autoSpaceDE w:val="0"/>
        <w:autoSpaceDN w:val="0"/>
        <w:adjustRightInd w:val="0"/>
        <w:rPr>
          <w:rFonts w:cs="FranklinGothic-Demi"/>
          <w:b/>
          <w:color w:val="000000"/>
          <w:sz w:val="20"/>
          <w:szCs w:val="20"/>
        </w:rPr>
      </w:pPr>
      <w:r w:rsidRPr="00EA21F9">
        <w:rPr>
          <w:rFonts w:cs="FranklinGothic-Demi"/>
          <w:b/>
          <w:color w:val="000000"/>
          <w:sz w:val="20"/>
          <w:szCs w:val="20"/>
        </w:rPr>
        <w:t>Adding, Updating, and Deleting Preferences</w:t>
      </w:r>
    </w:p>
    <w:p w:rsidR="00E33744" w:rsidRPr="00EA21F9" w:rsidRDefault="00E33744" w:rsidP="00E33744">
      <w:pPr>
        <w:autoSpaceDE w:val="0"/>
        <w:autoSpaceDN w:val="0"/>
        <w:adjustRightInd w:val="0"/>
        <w:rPr>
          <w:rFonts w:cs="Bembo"/>
          <w:color w:val="000000"/>
          <w:sz w:val="20"/>
          <w:szCs w:val="20"/>
        </w:rPr>
      </w:pPr>
      <w:r w:rsidRPr="00EA21F9">
        <w:rPr>
          <w:rFonts w:cs="Bembo"/>
          <w:color w:val="000000"/>
          <w:sz w:val="20"/>
          <w:szCs w:val="20"/>
        </w:rPr>
        <w:t xml:space="preserve">To change preferences, you need to open the preference </w:t>
      </w:r>
      <w:r w:rsidRPr="00EA21F9">
        <w:rPr>
          <w:rFonts w:cs="Courier"/>
          <w:color w:val="000000"/>
          <w:sz w:val="20"/>
          <w:szCs w:val="20"/>
        </w:rPr>
        <w:t>Editor</w:t>
      </w:r>
      <w:r w:rsidRPr="00EA21F9">
        <w:rPr>
          <w:rFonts w:cs="Bembo"/>
          <w:color w:val="000000"/>
          <w:sz w:val="20"/>
          <w:szCs w:val="20"/>
        </w:rPr>
        <w:t>, make your changes, and</w:t>
      </w:r>
    </w:p>
    <w:p w:rsidR="00E33744" w:rsidRPr="00EA21F9" w:rsidRDefault="00EA21F9" w:rsidP="00E33744">
      <w:pPr>
        <w:autoSpaceDE w:val="0"/>
        <w:autoSpaceDN w:val="0"/>
        <w:adjustRightInd w:val="0"/>
        <w:rPr>
          <w:rFonts w:cs="Bembo"/>
          <w:color w:val="000000"/>
          <w:sz w:val="20"/>
          <w:szCs w:val="20"/>
        </w:rPr>
      </w:pPr>
      <w:r>
        <w:rPr>
          <w:rFonts w:cs="Bembo"/>
          <w:color w:val="000000"/>
          <w:sz w:val="20"/>
          <w:szCs w:val="20"/>
        </w:rPr>
        <w:t xml:space="preserve">commit them. The following </w:t>
      </w:r>
      <w:r w:rsidR="00E33744" w:rsidRPr="00EA21F9">
        <w:rPr>
          <w:rFonts w:cs="Bembo"/>
          <w:color w:val="000000"/>
          <w:sz w:val="20"/>
          <w:szCs w:val="20"/>
        </w:rPr>
        <w:t>describes some helpful methods in the</w:t>
      </w:r>
      <w:r>
        <w:rPr>
          <w:rFonts w:cs="Bembo"/>
          <w:color w:val="000000"/>
          <w:sz w:val="20"/>
          <w:szCs w:val="20"/>
        </w:rPr>
        <w:t xml:space="preserve"> </w:t>
      </w:r>
      <w:r w:rsidR="00E33744" w:rsidRPr="00EA21F9">
        <w:rPr>
          <w:rFonts w:cs="Courier"/>
          <w:color w:val="000000"/>
          <w:sz w:val="20"/>
          <w:szCs w:val="20"/>
        </w:rPr>
        <w:t xml:space="preserve">SharedPreferences.Editor </w:t>
      </w:r>
      <w:r w:rsidR="00E33744" w:rsidRPr="00EA21F9">
        <w:rPr>
          <w:rFonts w:cs="Bembo"/>
          <w:color w:val="000000"/>
          <w:sz w:val="20"/>
          <w:szCs w:val="20"/>
        </w:rPr>
        <w:t>interface.</w:t>
      </w:r>
    </w:p>
    <w:p w:rsidR="00E33744" w:rsidRDefault="00EA21F9" w:rsidP="00E33744">
      <w:pPr>
        <w:autoSpaceDE w:val="0"/>
        <w:autoSpaceDN w:val="0"/>
        <w:adjustRightInd w:val="0"/>
        <w:rPr>
          <w:rFonts w:cs="FranklinGothic-Medium"/>
          <w:color w:val="000000"/>
          <w:sz w:val="20"/>
          <w:szCs w:val="20"/>
        </w:rPr>
      </w:pPr>
      <w:r>
        <w:rPr>
          <w:rFonts w:cs="FranklinGothic-Medium"/>
          <w:color w:val="000000"/>
          <w:sz w:val="20"/>
          <w:szCs w:val="20"/>
        </w:rPr>
        <w:t xml:space="preserve">The following </w:t>
      </w:r>
      <w:r w:rsidR="00E33744" w:rsidRPr="00EA21F9">
        <w:rPr>
          <w:rFonts w:cs="FranklinGothic-Medium"/>
          <w:color w:val="000000"/>
          <w:sz w:val="20"/>
          <w:szCs w:val="20"/>
        </w:rPr>
        <w:t xml:space="preserve">Important </w:t>
      </w:r>
      <w:r w:rsidR="00E33744" w:rsidRPr="00EA21F9">
        <w:rPr>
          <w:rFonts w:cs="Courier-Bold"/>
          <w:b/>
          <w:bCs/>
          <w:color w:val="000000"/>
          <w:sz w:val="20"/>
          <w:szCs w:val="20"/>
        </w:rPr>
        <w:t xml:space="preserve">android.content.SharedPreferences </w:t>
      </w:r>
      <w:r w:rsidR="00E33744" w:rsidRPr="00EA21F9">
        <w:rPr>
          <w:rFonts w:cs="FranklinGothic-Medium"/>
          <w:color w:val="000000"/>
          <w:sz w:val="20"/>
          <w:szCs w:val="20"/>
        </w:rPr>
        <w:t>Methods</w:t>
      </w:r>
    </w:p>
    <w:p w:rsidR="00A5257C" w:rsidRPr="00EA21F9" w:rsidRDefault="00A5257C" w:rsidP="00E33744">
      <w:pPr>
        <w:autoSpaceDE w:val="0"/>
        <w:autoSpaceDN w:val="0"/>
        <w:adjustRightInd w:val="0"/>
        <w:rPr>
          <w:rFonts w:cs="FranklinGothic-Medium"/>
          <w:color w:val="000000"/>
          <w:sz w:val="20"/>
          <w:szCs w:val="20"/>
        </w:rPr>
      </w:pPr>
    </w:p>
    <w:p w:rsidR="00E33744" w:rsidRPr="00EA21F9" w:rsidRDefault="00E33744" w:rsidP="00E33744">
      <w:pPr>
        <w:autoSpaceDE w:val="0"/>
        <w:autoSpaceDN w:val="0"/>
        <w:adjustRightInd w:val="0"/>
        <w:rPr>
          <w:rFonts w:cs="FranklinGothic-Medium"/>
          <w:b/>
          <w:color w:val="000000"/>
          <w:sz w:val="20"/>
          <w:szCs w:val="20"/>
        </w:rPr>
      </w:pPr>
      <w:r w:rsidRPr="00EA21F9">
        <w:rPr>
          <w:rFonts w:cs="FranklinGothic-Medium"/>
          <w:b/>
          <w:color w:val="000000"/>
          <w:sz w:val="20"/>
          <w:szCs w:val="20"/>
        </w:rPr>
        <w:t xml:space="preserve">Method </w:t>
      </w:r>
      <w:r w:rsidR="00EA21F9" w:rsidRPr="00EA21F9">
        <w:rPr>
          <w:rFonts w:cs="FranklinGothic-Medium"/>
          <w:b/>
          <w:color w:val="000000"/>
          <w:sz w:val="20"/>
          <w:szCs w:val="20"/>
        </w:rPr>
        <w:tab/>
      </w:r>
      <w:r w:rsidR="00EA21F9" w:rsidRPr="00EA21F9">
        <w:rPr>
          <w:rFonts w:cs="FranklinGothic-Medium"/>
          <w:b/>
          <w:color w:val="000000"/>
          <w:sz w:val="20"/>
          <w:szCs w:val="20"/>
        </w:rPr>
        <w:tab/>
      </w:r>
      <w:r w:rsidR="00EA21F9" w:rsidRPr="00EA21F9">
        <w:rPr>
          <w:rFonts w:cs="FranklinGothic-Medium"/>
          <w:b/>
          <w:color w:val="000000"/>
          <w:sz w:val="20"/>
          <w:szCs w:val="20"/>
        </w:rPr>
        <w:tab/>
      </w:r>
      <w:r w:rsidR="00EA21F9" w:rsidRPr="00EA21F9">
        <w:rPr>
          <w:rFonts w:cs="FranklinGothic-Medium"/>
          <w:b/>
          <w:color w:val="000000"/>
          <w:sz w:val="20"/>
          <w:szCs w:val="20"/>
        </w:rPr>
        <w:tab/>
      </w:r>
      <w:r w:rsidR="00EA21F9" w:rsidRPr="00EA21F9">
        <w:rPr>
          <w:rFonts w:cs="FranklinGothic-Medium"/>
          <w:b/>
          <w:color w:val="000000"/>
          <w:sz w:val="20"/>
          <w:szCs w:val="20"/>
        </w:rPr>
        <w:tab/>
      </w:r>
      <w:r w:rsidR="00EA21F9" w:rsidRPr="00EA21F9">
        <w:rPr>
          <w:rFonts w:cs="FranklinGothic-Medium"/>
          <w:b/>
          <w:color w:val="000000"/>
          <w:sz w:val="20"/>
          <w:szCs w:val="20"/>
        </w:rPr>
        <w:tab/>
      </w:r>
      <w:r w:rsidRPr="00EA21F9">
        <w:rPr>
          <w:rFonts w:cs="FranklinGothic-Medium"/>
          <w:b/>
          <w:color w:val="000000"/>
          <w:sz w:val="20"/>
          <w:szCs w:val="20"/>
        </w:rPr>
        <w:t>Purpose</w:t>
      </w:r>
    </w:p>
    <w:p w:rsidR="00E33744" w:rsidRPr="00EA21F9" w:rsidRDefault="00E33744" w:rsidP="00E33744">
      <w:pPr>
        <w:autoSpaceDE w:val="0"/>
        <w:autoSpaceDN w:val="0"/>
        <w:adjustRightInd w:val="0"/>
        <w:rPr>
          <w:rFonts w:cs="FranklinGothic-Book"/>
          <w:color w:val="000000"/>
          <w:sz w:val="20"/>
          <w:szCs w:val="20"/>
        </w:rPr>
      </w:pPr>
      <w:r w:rsidRPr="00EA21F9">
        <w:rPr>
          <w:rFonts w:cs="Courier"/>
          <w:color w:val="000000"/>
          <w:sz w:val="20"/>
          <w:szCs w:val="20"/>
        </w:rPr>
        <w:t xml:space="preserve">SharedPreferences.Editor.clear() </w:t>
      </w:r>
      <w:r w:rsidR="00EA21F9">
        <w:rPr>
          <w:rFonts w:cs="Courier"/>
          <w:color w:val="000000"/>
          <w:sz w:val="20"/>
          <w:szCs w:val="20"/>
        </w:rPr>
        <w:tab/>
      </w:r>
      <w:r w:rsidRPr="00EA21F9">
        <w:rPr>
          <w:rFonts w:cs="FranklinGothic-Book"/>
          <w:color w:val="000000"/>
          <w:sz w:val="20"/>
          <w:szCs w:val="20"/>
        </w:rPr>
        <w:t xml:space="preserve">Removes </w:t>
      </w:r>
      <w:r w:rsidR="00EA21F9">
        <w:rPr>
          <w:rFonts w:cs="FranklinGothic-Book"/>
          <w:color w:val="000000"/>
          <w:sz w:val="20"/>
          <w:szCs w:val="20"/>
        </w:rPr>
        <w:t xml:space="preserve">all preferences. This operation </w:t>
      </w:r>
      <w:r w:rsidRPr="00EA21F9">
        <w:rPr>
          <w:rFonts w:cs="FranklinGothic-Book"/>
          <w:color w:val="000000"/>
          <w:sz w:val="20"/>
          <w:szCs w:val="20"/>
        </w:rPr>
        <w:t>happens first, regardless of when</w:t>
      </w:r>
    </w:p>
    <w:p w:rsidR="00E33744" w:rsidRDefault="00E33744" w:rsidP="00EA21F9">
      <w:pPr>
        <w:autoSpaceDE w:val="0"/>
        <w:autoSpaceDN w:val="0"/>
        <w:adjustRightInd w:val="0"/>
        <w:ind w:left="2880"/>
        <w:rPr>
          <w:rFonts w:cs="FranklinGothic-Book"/>
          <w:color w:val="000000"/>
          <w:sz w:val="20"/>
          <w:szCs w:val="20"/>
        </w:rPr>
      </w:pPr>
      <w:r w:rsidRPr="00EA21F9">
        <w:rPr>
          <w:rFonts w:cs="FranklinGothic-Book"/>
          <w:color w:val="000000"/>
          <w:sz w:val="20"/>
          <w:szCs w:val="20"/>
        </w:rPr>
        <w:t>it is ca</w:t>
      </w:r>
      <w:r w:rsidR="00EA21F9">
        <w:rPr>
          <w:rFonts w:cs="FranklinGothic-Book"/>
          <w:color w:val="000000"/>
          <w:sz w:val="20"/>
          <w:szCs w:val="20"/>
        </w:rPr>
        <w:t>lled within an editing session;</w:t>
      </w:r>
      <w:r w:rsidRPr="00EA21F9">
        <w:rPr>
          <w:rFonts w:cs="FranklinGothic-Book"/>
          <w:color w:val="000000"/>
          <w:sz w:val="20"/>
          <w:szCs w:val="20"/>
        </w:rPr>
        <w:t>then</w:t>
      </w:r>
      <w:r w:rsidR="00EA21F9">
        <w:rPr>
          <w:rFonts w:cs="FranklinGothic-Book"/>
          <w:color w:val="000000"/>
          <w:sz w:val="20"/>
          <w:szCs w:val="20"/>
        </w:rPr>
        <w:t xml:space="preserve"> all other changes are made and </w:t>
      </w:r>
      <w:r w:rsidRPr="00EA21F9">
        <w:rPr>
          <w:rFonts w:cs="FranklinGothic-Book"/>
          <w:color w:val="000000"/>
          <w:sz w:val="20"/>
          <w:szCs w:val="20"/>
        </w:rPr>
        <w:t>committed.</w:t>
      </w:r>
    </w:p>
    <w:p w:rsidR="00716F29" w:rsidRDefault="00716F29" w:rsidP="00EA21F9">
      <w:pPr>
        <w:autoSpaceDE w:val="0"/>
        <w:autoSpaceDN w:val="0"/>
        <w:adjustRightInd w:val="0"/>
        <w:ind w:left="2880"/>
        <w:rPr>
          <w:rFonts w:cs="FranklinGothic-Book"/>
          <w:color w:val="000000"/>
          <w:sz w:val="20"/>
          <w:szCs w:val="20"/>
        </w:rPr>
      </w:pPr>
    </w:p>
    <w:p w:rsidR="00716F29" w:rsidRPr="00EA21F9" w:rsidRDefault="00716F29" w:rsidP="00EA21F9">
      <w:pPr>
        <w:autoSpaceDE w:val="0"/>
        <w:autoSpaceDN w:val="0"/>
        <w:adjustRightInd w:val="0"/>
        <w:ind w:left="2880"/>
        <w:rPr>
          <w:rFonts w:cs="FranklinGothic-Book"/>
          <w:color w:val="000000"/>
          <w:sz w:val="20"/>
          <w:szCs w:val="20"/>
        </w:rPr>
      </w:pPr>
    </w:p>
    <w:p w:rsidR="00E33744" w:rsidRPr="00EA21F9" w:rsidRDefault="00E33744" w:rsidP="00716F29">
      <w:pPr>
        <w:autoSpaceDE w:val="0"/>
        <w:autoSpaceDN w:val="0"/>
        <w:adjustRightInd w:val="0"/>
        <w:ind w:left="3600" w:hanging="3600"/>
        <w:rPr>
          <w:rFonts w:cs="FranklinGothic-Book"/>
          <w:color w:val="000000"/>
          <w:sz w:val="20"/>
          <w:szCs w:val="20"/>
        </w:rPr>
      </w:pPr>
      <w:r w:rsidRPr="00EA21F9">
        <w:rPr>
          <w:rFonts w:cs="Courier"/>
          <w:color w:val="000000"/>
          <w:sz w:val="20"/>
          <w:szCs w:val="20"/>
        </w:rPr>
        <w:t xml:space="preserve">SharedPreferences.Editor.remove() </w:t>
      </w:r>
      <w:r w:rsidR="00716F29">
        <w:rPr>
          <w:rFonts w:cs="Courier"/>
          <w:color w:val="000000"/>
          <w:sz w:val="20"/>
          <w:szCs w:val="20"/>
        </w:rPr>
        <w:tab/>
      </w:r>
      <w:r w:rsidRPr="00EA21F9">
        <w:rPr>
          <w:rFonts w:cs="FranklinGothic-Book"/>
          <w:color w:val="000000"/>
          <w:sz w:val="20"/>
          <w:szCs w:val="20"/>
        </w:rPr>
        <w:t>Removes a specific preference by</w:t>
      </w:r>
      <w:r w:rsidR="00EA21F9">
        <w:rPr>
          <w:rFonts w:cs="FranklinGothic-Book"/>
          <w:color w:val="000000"/>
          <w:sz w:val="20"/>
          <w:szCs w:val="20"/>
        </w:rPr>
        <w:t xml:space="preserve"> </w:t>
      </w:r>
      <w:r w:rsidRPr="00EA21F9">
        <w:rPr>
          <w:rFonts w:cs="FranklinGothic-Book"/>
          <w:color w:val="000000"/>
          <w:sz w:val="20"/>
          <w:szCs w:val="20"/>
        </w:rPr>
        <w:t xml:space="preserve">name. This operation happens first, </w:t>
      </w:r>
      <w:r w:rsidR="00716F29">
        <w:rPr>
          <w:rFonts w:cs="FranklinGothic-Book"/>
          <w:color w:val="000000"/>
          <w:sz w:val="20"/>
          <w:szCs w:val="20"/>
        </w:rPr>
        <w:t xml:space="preserve">  </w:t>
      </w:r>
      <w:r w:rsidRPr="00EA21F9">
        <w:rPr>
          <w:rFonts w:cs="FranklinGothic-Book"/>
          <w:color w:val="000000"/>
          <w:sz w:val="20"/>
          <w:szCs w:val="20"/>
        </w:rPr>
        <w:t>regardless</w:t>
      </w:r>
      <w:r w:rsidR="00EA21F9">
        <w:rPr>
          <w:rFonts w:cs="FranklinGothic-Book"/>
          <w:color w:val="000000"/>
          <w:sz w:val="20"/>
          <w:szCs w:val="20"/>
        </w:rPr>
        <w:t xml:space="preserve"> </w:t>
      </w:r>
      <w:r w:rsidRPr="00EA21F9">
        <w:rPr>
          <w:rFonts w:cs="FranklinGothic-Book"/>
          <w:color w:val="000000"/>
          <w:sz w:val="20"/>
          <w:szCs w:val="20"/>
        </w:rPr>
        <w:t>of when it is called within an</w:t>
      </w:r>
      <w:r w:rsidR="00716F29">
        <w:rPr>
          <w:rFonts w:cs="FranklinGothic-Book"/>
          <w:color w:val="000000"/>
          <w:sz w:val="20"/>
          <w:szCs w:val="20"/>
        </w:rPr>
        <w:t xml:space="preserve"> </w:t>
      </w:r>
      <w:r w:rsidRPr="00EA21F9">
        <w:rPr>
          <w:rFonts w:cs="FranklinGothic-Book"/>
          <w:color w:val="000000"/>
          <w:sz w:val="20"/>
          <w:szCs w:val="20"/>
        </w:rPr>
        <w:t>editing session; then all other changes</w:t>
      </w:r>
      <w:r w:rsidR="00716F29">
        <w:rPr>
          <w:rFonts w:cs="FranklinGothic-Book"/>
          <w:color w:val="000000"/>
          <w:sz w:val="20"/>
          <w:szCs w:val="20"/>
        </w:rPr>
        <w:t xml:space="preserve"> </w:t>
      </w:r>
      <w:r w:rsidRPr="00EA21F9">
        <w:rPr>
          <w:rFonts w:cs="FranklinGothic-Book"/>
          <w:color w:val="000000"/>
          <w:sz w:val="20"/>
          <w:szCs w:val="20"/>
        </w:rPr>
        <w:t>are made and committed.</w:t>
      </w:r>
    </w:p>
    <w:p w:rsidR="00E33744" w:rsidRPr="00EA21F9" w:rsidRDefault="00E33744" w:rsidP="00E33744">
      <w:pPr>
        <w:autoSpaceDE w:val="0"/>
        <w:autoSpaceDN w:val="0"/>
        <w:adjustRightInd w:val="0"/>
        <w:rPr>
          <w:rFonts w:cs="FranklinGothic-Book"/>
          <w:color w:val="000000"/>
          <w:sz w:val="20"/>
          <w:szCs w:val="20"/>
        </w:rPr>
      </w:pPr>
      <w:r w:rsidRPr="00EA21F9">
        <w:rPr>
          <w:rFonts w:cs="Courier"/>
          <w:color w:val="000000"/>
          <w:sz w:val="20"/>
          <w:szCs w:val="20"/>
        </w:rPr>
        <w:t xml:space="preserve">SharedPreferences.Editor.putBoolean() </w:t>
      </w:r>
      <w:r w:rsidR="00716F29">
        <w:rPr>
          <w:rFonts w:cs="Courier"/>
          <w:color w:val="000000"/>
          <w:sz w:val="20"/>
          <w:szCs w:val="20"/>
        </w:rPr>
        <w:tab/>
      </w:r>
      <w:r w:rsidRPr="00EA21F9">
        <w:rPr>
          <w:rFonts w:cs="FranklinGothic-Book"/>
          <w:color w:val="000000"/>
          <w:sz w:val="20"/>
          <w:szCs w:val="20"/>
        </w:rPr>
        <w:t>Sets a s</w:t>
      </w:r>
      <w:r w:rsidR="00716F29">
        <w:rPr>
          <w:rFonts w:cs="FranklinGothic-Book"/>
          <w:color w:val="000000"/>
          <w:sz w:val="20"/>
          <w:szCs w:val="20"/>
        </w:rPr>
        <w:t xml:space="preserve">pecific Boolean-type preference </w:t>
      </w:r>
      <w:r w:rsidRPr="00EA21F9">
        <w:rPr>
          <w:rFonts w:cs="FranklinGothic-Book"/>
          <w:color w:val="000000"/>
          <w:sz w:val="20"/>
          <w:szCs w:val="20"/>
        </w:rPr>
        <w:t>by name.</w:t>
      </w:r>
    </w:p>
    <w:p w:rsidR="00E33744" w:rsidRPr="00EA21F9" w:rsidRDefault="00E33744" w:rsidP="00E33744">
      <w:pPr>
        <w:autoSpaceDE w:val="0"/>
        <w:autoSpaceDN w:val="0"/>
        <w:adjustRightInd w:val="0"/>
        <w:rPr>
          <w:rFonts w:cs="FranklinGothic-Book"/>
          <w:color w:val="000000"/>
          <w:sz w:val="20"/>
          <w:szCs w:val="20"/>
        </w:rPr>
      </w:pPr>
      <w:r w:rsidRPr="00EA21F9">
        <w:rPr>
          <w:rFonts w:cs="Courier"/>
          <w:color w:val="000000"/>
          <w:sz w:val="20"/>
          <w:szCs w:val="20"/>
        </w:rPr>
        <w:t xml:space="preserve">SharedPreferences.Editor.putFloat() </w:t>
      </w:r>
      <w:r w:rsidR="00716F29">
        <w:rPr>
          <w:rFonts w:cs="Courier"/>
          <w:color w:val="000000"/>
          <w:sz w:val="20"/>
          <w:szCs w:val="20"/>
        </w:rPr>
        <w:tab/>
      </w:r>
      <w:r w:rsidRPr="00EA21F9">
        <w:rPr>
          <w:rFonts w:cs="FranklinGothic-Book"/>
          <w:color w:val="000000"/>
          <w:sz w:val="20"/>
          <w:szCs w:val="20"/>
        </w:rPr>
        <w:t>Sets a specific Float-type preference by</w:t>
      </w:r>
      <w:r w:rsidR="00716F29">
        <w:rPr>
          <w:rFonts w:cs="FranklinGothic-Book"/>
          <w:color w:val="000000"/>
          <w:sz w:val="20"/>
          <w:szCs w:val="20"/>
        </w:rPr>
        <w:t xml:space="preserve"> </w:t>
      </w:r>
      <w:r w:rsidRPr="00EA21F9">
        <w:rPr>
          <w:rFonts w:cs="FranklinGothic-Book"/>
          <w:color w:val="000000"/>
          <w:sz w:val="20"/>
          <w:szCs w:val="20"/>
        </w:rPr>
        <w:t>name.</w:t>
      </w:r>
    </w:p>
    <w:p w:rsidR="00E33744" w:rsidRPr="00EA21F9" w:rsidRDefault="00E33744" w:rsidP="00E33744">
      <w:pPr>
        <w:autoSpaceDE w:val="0"/>
        <w:autoSpaceDN w:val="0"/>
        <w:adjustRightInd w:val="0"/>
        <w:rPr>
          <w:rFonts w:cs="FranklinGothic-Book"/>
          <w:color w:val="000000"/>
          <w:sz w:val="20"/>
          <w:szCs w:val="20"/>
        </w:rPr>
      </w:pPr>
      <w:r w:rsidRPr="00EA21F9">
        <w:rPr>
          <w:rFonts w:cs="Courier"/>
          <w:color w:val="000000"/>
          <w:sz w:val="20"/>
          <w:szCs w:val="20"/>
        </w:rPr>
        <w:t xml:space="preserve">SharedPreferences.Editor.putInt() </w:t>
      </w:r>
      <w:r w:rsidR="00716F29">
        <w:rPr>
          <w:rFonts w:cs="Courier"/>
          <w:color w:val="000000"/>
          <w:sz w:val="20"/>
          <w:szCs w:val="20"/>
        </w:rPr>
        <w:tab/>
      </w:r>
      <w:r w:rsidR="00716F29">
        <w:rPr>
          <w:rFonts w:cs="Courier"/>
          <w:color w:val="000000"/>
          <w:sz w:val="20"/>
          <w:szCs w:val="20"/>
        </w:rPr>
        <w:tab/>
      </w:r>
      <w:r w:rsidRPr="00EA21F9">
        <w:rPr>
          <w:rFonts w:cs="FranklinGothic-Book"/>
          <w:color w:val="000000"/>
          <w:sz w:val="20"/>
          <w:szCs w:val="20"/>
        </w:rPr>
        <w:t>Sets a s</w:t>
      </w:r>
      <w:r w:rsidR="00716F29">
        <w:rPr>
          <w:rFonts w:cs="FranklinGothic-Book"/>
          <w:color w:val="000000"/>
          <w:sz w:val="20"/>
          <w:szCs w:val="20"/>
        </w:rPr>
        <w:t xml:space="preserve">pecific Integer-type preference </w:t>
      </w:r>
      <w:r w:rsidRPr="00EA21F9">
        <w:rPr>
          <w:rFonts w:cs="FranklinGothic-Book"/>
          <w:color w:val="000000"/>
          <w:sz w:val="20"/>
          <w:szCs w:val="20"/>
        </w:rPr>
        <w:t>by 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SharedPreferences.Editor.putLong() </w:t>
      </w:r>
      <w:r w:rsidR="00716F29">
        <w:rPr>
          <w:rFonts w:cs="Courier"/>
          <w:sz w:val="20"/>
          <w:szCs w:val="20"/>
        </w:rPr>
        <w:tab/>
      </w:r>
      <w:r w:rsidRPr="00EA21F9">
        <w:rPr>
          <w:rFonts w:cs="FranklinGothic-Book"/>
          <w:sz w:val="20"/>
          <w:szCs w:val="20"/>
        </w:rPr>
        <w:t>Sets a specific Long-type preference by</w:t>
      </w:r>
      <w:r w:rsidR="00716F29">
        <w:rPr>
          <w:rFonts w:cs="FranklinGothic-Book"/>
          <w:sz w:val="20"/>
          <w:szCs w:val="20"/>
        </w:rPr>
        <w:t xml:space="preserve"> </w:t>
      </w:r>
      <w:r w:rsidRPr="00EA21F9">
        <w:rPr>
          <w:rFonts w:cs="FranklinGothic-Book"/>
          <w:sz w:val="20"/>
          <w:szCs w:val="20"/>
        </w:rPr>
        <w:t>name.</w:t>
      </w:r>
    </w:p>
    <w:p w:rsidR="00E33744" w:rsidRPr="00EA21F9"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SharedPreferences.Editor.putString() </w:t>
      </w:r>
      <w:r w:rsidR="00716F29">
        <w:rPr>
          <w:rFonts w:cs="Courier"/>
          <w:sz w:val="20"/>
          <w:szCs w:val="20"/>
        </w:rPr>
        <w:tab/>
      </w:r>
      <w:r w:rsidRPr="00EA21F9">
        <w:rPr>
          <w:rFonts w:cs="FranklinGothic-Book"/>
          <w:sz w:val="20"/>
          <w:szCs w:val="20"/>
        </w:rPr>
        <w:t xml:space="preserve">Sets a </w:t>
      </w:r>
      <w:r w:rsidR="00716F29">
        <w:rPr>
          <w:rFonts w:cs="FranklinGothic-Book"/>
          <w:sz w:val="20"/>
          <w:szCs w:val="20"/>
        </w:rPr>
        <w:t xml:space="preserve">specific String-type preference </w:t>
      </w:r>
      <w:r w:rsidRPr="00EA21F9">
        <w:rPr>
          <w:rFonts w:cs="FranklinGothic-Book"/>
          <w:sz w:val="20"/>
          <w:szCs w:val="20"/>
        </w:rPr>
        <w:t>by name.</w:t>
      </w:r>
    </w:p>
    <w:p w:rsidR="00E33744" w:rsidRDefault="00E33744" w:rsidP="00E33744">
      <w:pPr>
        <w:autoSpaceDE w:val="0"/>
        <w:autoSpaceDN w:val="0"/>
        <w:adjustRightInd w:val="0"/>
        <w:rPr>
          <w:rFonts w:cs="FranklinGothic-Book"/>
          <w:sz w:val="20"/>
          <w:szCs w:val="20"/>
        </w:rPr>
      </w:pPr>
      <w:r w:rsidRPr="00EA21F9">
        <w:rPr>
          <w:rFonts w:cs="Courier"/>
          <w:sz w:val="20"/>
          <w:szCs w:val="20"/>
        </w:rPr>
        <w:t xml:space="preserve">SharedPreferences.Editor.commit() </w:t>
      </w:r>
      <w:r w:rsidR="00716F29">
        <w:rPr>
          <w:rFonts w:cs="Courier"/>
          <w:sz w:val="20"/>
          <w:szCs w:val="20"/>
        </w:rPr>
        <w:tab/>
      </w:r>
      <w:r w:rsidRPr="00EA21F9">
        <w:rPr>
          <w:rFonts w:cs="FranklinGothic-Book"/>
          <w:sz w:val="20"/>
          <w:szCs w:val="20"/>
        </w:rPr>
        <w:t>Commits all changes from this editing</w:t>
      </w:r>
      <w:r w:rsidR="00716F29">
        <w:rPr>
          <w:rFonts w:cs="FranklinGothic-Book"/>
          <w:sz w:val="20"/>
          <w:szCs w:val="20"/>
        </w:rPr>
        <w:t xml:space="preserve"> </w:t>
      </w:r>
      <w:r w:rsidRPr="00EA21F9">
        <w:rPr>
          <w:rFonts w:cs="FranklinGothic-Book"/>
          <w:sz w:val="20"/>
          <w:szCs w:val="20"/>
        </w:rPr>
        <w:t>session.</w:t>
      </w:r>
    </w:p>
    <w:p w:rsidR="00716F29" w:rsidRPr="00EA21F9" w:rsidRDefault="00716F29" w:rsidP="00E33744">
      <w:pPr>
        <w:autoSpaceDE w:val="0"/>
        <w:autoSpaceDN w:val="0"/>
        <w:adjustRightInd w:val="0"/>
        <w:rPr>
          <w:rFonts w:cs="FranklinGothic-Book"/>
          <w:sz w:val="20"/>
          <w:szCs w:val="20"/>
        </w:rPr>
      </w:pPr>
    </w:p>
    <w:p w:rsidR="002A5939" w:rsidRPr="00716F29" w:rsidRDefault="002A5939" w:rsidP="002A5939">
      <w:pPr>
        <w:autoSpaceDE w:val="0"/>
        <w:autoSpaceDN w:val="0"/>
        <w:adjustRightInd w:val="0"/>
        <w:rPr>
          <w:rFonts w:cs="FranklinGothic-Demi"/>
          <w:b/>
          <w:sz w:val="20"/>
          <w:szCs w:val="20"/>
        </w:rPr>
      </w:pPr>
      <w:r w:rsidRPr="00716F29">
        <w:rPr>
          <w:rFonts w:cs="FranklinGothic-Demi"/>
          <w:b/>
          <w:sz w:val="20"/>
          <w:szCs w:val="20"/>
        </w:rPr>
        <w:t>Finding Preferences Data on the Android File System</w:t>
      </w:r>
    </w:p>
    <w:p w:rsidR="002A5939" w:rsidRPr="00EA21F9" w:rsidRDefault="002A5939" w:rsidP="002A5939">
      <w:pPr>
        <w:autoSpaceDE w:val="0"/>
        <w:autoSpaceDN w:val="0"/>
        <w:adjustRightInd w:val="0"/>
        <w:rPr>
          <w:rFonts w:cs="Bembo"/>
          <w:sz w:val="20"/>
          <w:szCs w:val="20"/>
        </w:rPr>
      </w:pPr>
      <w:r w:rsidRPr="00EA21F9">
        <w:rPr>
          <w:rFonts w:cs="Bembo"/>
          <w:sz w:val="20"/>
          <w:szCs w:val="20"/>
        </w:rPr>
        <w:t>Internally, application preferences are stored as XML files</w:t>
      </w:r>
      <w:r w:rsidR="00716F29">
        <w:rPr>
          <w:rFonts w:cs="Bembo"/>
          <w:sz w:val="20"/>
          <w:szCs w:val="20"/>
        </w:rPr>
        <w:t xml:space="preserve">.You can access the preferences </w:t>
      </w:r>
      <w:r w:rsidRPr="00EA21F9">
        <w:rPr>
          <w:rFonts w:cs="Bembo"/>
          <w:sz w:val="20"/>
          <w:szCs w:val="20"/>
        </w:rPr>
        <w:t>file using DDMS using the File Explorer.You find these file</w:t>
      </w:r>
      <w:r w:rsidR="00716F29">
        <w:rPr>
          <w:rFonts w:cs="Bembo"/>
          <w:sz w:val="20"/>
          <w:szCs w:val="20"/>
        </w:rPr>
        <w:t xml:space="preserve">s on the Android file system in </w:t>
      </w:r>
      <w:r w:rsidRPr="00EA21F9">
        <w:rPr>
          <w:rFonts w:cs="Bembo"/>
          <w:sz w:val="20"/>
          <w:szCs w:val="20"/>
        </w:rPr>
        <w:t>the following directory:</w:t>
      </w:r>
    </w:p>
    <w:p w:rsidR="002A5939" w:rsidRDefault="002A5939" w:rsidP="002A5939">
      <w:pPr>
        <w:autoSpaceDE w:val="0"/>
        <w:autoSpaceDN w:val="0"/>
        <w:adjustRightInd w:val="0"/>
        <w:rPr>
          <w:rFonts w:cs="Courier"/>
          <w:sz w:val="20"/>
          <w:szCs w:val="20"/>
        </w:rPr>
      </w:pPr>
      <w:r w:rsidRPr="00EA21F9">
        <w:rPr>
          <w:rFonts w:cs="Courier"/>
          <w:sz w:val="20"/>
          <w:szCs w:val="20"/>
        </w:rPr>
        <w:t>/data/data/&lt;package name&gt;/shared_prefs/&lt;preferences filename&gt;.xml</w:t>
      </w:r>
    </w:p>
    <w:p w:rsidR="00716F29" w:rsidRPr="00EA21F9" w:rsidRDefault="00716F29" w:rsidP="002A5939">
      <w:pPr>
        <w:autoSpaceDE w:val="0"/>
        <w:autoSpaceDN w:val="0"/>
        <w:adjustRightInd w:val="0"/>
        <w:rPr>
          <w:rFonts w:cs="Times-Roman"/>
          <w:b/>
          <w:sz w:val="20"/>
          <w:szCs w:val="20"/>
        </w:rPr>
      </w:pPr>
    </w:p>
    <w:p w:rsidR="006B2761" w:rsidRPr="00E66BEA" w:rsidRDefault="006B2761" w:rsidP="006B2761">
      <w:pPr>
        <w:autoSpaceDE w:val="0"/>
        <w:autoSpaceDN w:val="0"/>
        <w:adjustRightInd w:val="0"/>
        <w:rPr>
          <w:rFonts w:cs="Times-Roman"/>
          <w:b/>
          <w:sz w:val="20"/>
          <w:szCs w:val="20"/>
        </w:rPr>
      </w:pPr>
      <w:r w:rsidRPr="00E66BEA">
        <w:rPr>
          <w:rFonts w:cs="Times-Bold"/>
          <w:b/>
          <w:bCs/>
          <w:sz w:val="20"/>
          <w:szCs w:val="20"/>
        </w:rPr>
        <w:t>Q</w:t>
      </w:r>
      <w:r w:rsidR="00E325A1" w:rsidRPr="00E66BEA">
        <w:rPr>
          <w:rFonts w:cs="Times-Bold"/>
          <w:b/>
          <w:bCs/>
          <w:sz w:val="20"/>
          <w:szCs w:val="20"/>
        </w:rPr>
        <w:t xml:space="preserve">29)  </w:t>
      </w:r>
      <w:r w:rsidRPr="00E66BEA">
        <w:rPr>
          <w:rFonts w:cs="Times-Roman"/>
          <w:b/>
          <w:sz w:val="20"/>
          <w:szCs w:val="20"/>
        </w:rPr>
        <w:t>What is SQLite Databse? Explain methods for creating, updating, anddeleting and querying database records</w:t>
      </w:r>
      <w:r w:rsidR="00E325A1" w:rsidRPr="00E66BEA">
        <w:rPr>
          <w:rFonts w:cs="Times-Roman"/>
          <w:b/>
          <w:sz w:val="20"/>
          <w:szCs w:val="20"/>
        </w:rPr>
        <w:t>.</w:t>
      </w:r>
    </w:p>
    <w:p w:rsidR="004E6ED6" w:rsidRPr="00E66BEA" w:rsidRDefault="001475FC" w:rsidP="004E6ED6">
      <w:pPr>
        <w:autoSpaceDE w:val="0"/>
        <w:autoSpaceDN w:val="0"/>
        <w:adjustRightInd w:val="0"/>
        <w:rPr>
          <w:rFonts w:cs="TimesNewRoman"/>
          <w:b/>
          <w:sz w:val="20"/>
          <w:szCs w:val="20"/>
        </w:rPr>
      </w:pPr>
      <w:r w:rsidRPr="00E66BEA">
        <w:rPr>
          <w:rFonts w:cs="TimesNewRoman"/>
          <w:b/>
          <w:sz w:val="20"/>
          <w:szCs w:val="20"/>
        </w:rPr>
        <w:t xml:space="preserve">Q29) </w:t>
      </w:r>
      <w:r w:rsidR="004E6ED6" w:rsidRPr="00E66BEA">
        <w:rPr>
          <w:rFonts w:cs="TimesNewRoman"/>
          <w:b/>
          <w:sz w:val="20"/>
          <w:szCs w:val="20"/>
        </w:rPr>
        <w:t xml:space="preserve">Explain the use of ContentValues to insert the record and Which four arguments are taken by </w:t>
      </w:r>
      <w:r w:rsidRPr="00E66BEA">
        <w:rPr>
          <w:rFonts w:cs="TimesNewRoman"/>
          <w:b/>
          <w:sz w:val="20"/>
          <w:szCs w:val="20"/>
        </w:rPr>
        <w:t>update (</w:t>
      </w:r>
      <w:r w:rsidR="004E6ED6" w:rsidRPr="00E66BEA">
        <w:rPr>
          <w:rFonts w:cs="TimesNewRoman"/>
          <w:b/>
          <w:sz w:val="20"/>
          <w:szCs w:val="20"/>
        </w:rPr>
        <w:t>)?</w:t>
      </w:r>
    </w:p>
    <w:p w:rsidR="008754B1" w:rsidRPr="00E66BEA" w:rsidRDefault="008754B1" w:rsidP="008754B1">
      <w:pPr>
        <w:autoSpaceDE w:val="0"/>
        <w:autoSpaceDN w:val="0"/>
        <w:adjustRightInd w:val="0"/>
        <w:rPr>
          <w:rFonts w:cs="FranklinGothic-Demi"/>
          <w:b/>
          <w:sz w:val="20"/>
          <w:szCs w:val="20"/>
        </w:rPr>
      </w:pPr>
      <w:r w:rsidRPr="00E66BEA">
        <w:rPr>
          <w:rFonts w:cs="FranklinGothic-Demi"/>
          <w:b/>
          <w:sz w:val="20"/>
          <w:szCs w:val="20"/>
        </w:rPr>
        <w:t>SQLite Databases</w:t>
      </w:r>
      <w:r w:rsidR="00E66BEA">
        <w:rPr>
          <w:rFonts w:cs="FranklinGothic-Demi"/>
          <w:b/>
          <w:sz w:val="20"/>
          <w:szCs w:val="20"/>
        </w:rPr>
        <w:t>:</w:t>
      </w:r>
    </w:p>
    <w:p w:rsidR="001475FC" w:rsidRPr="00E66BEA" w:rsidRDefault="008754B1" w:rsidP="008754B1">
      <w:pPr>
        <w:autoSpaceDE w:val="0"/>
        <w:autoSpaceDN w:val="0"/>
        <w:adjustRightInd w:val="0"/>
        <w:rPr>
          <w:rFonts w:cs="Bembo"/>
          <w:sz w:val="20"/>
          <w:szCs w:val="20"/>
        </w:rPr>
      </w:pPr>
      <w:r w:rsidRPr="00E66BEA">
        <w:rPr>
          <w:rFonts w:cs="Bembo"/>
          <w:sz w:val="20"/>
          <w:szCs w:val="20"/>
        </w:rPr>
        <w:t>For occasions when your application requires a more robust data storage mechanism, the</w:t>
      </w:r>
      <w:r w:rsidR="00E66BEA">
        <w:rPr>
          <w:rFonts w:cs="Bembo"/>
          <w:sz w:val="20"/>
          <w:szCs w:val="20"/>
        </w:rPr>
        <w:t xml:space="preserve"> </w:t>
      </w:r>
      <w:r w:rsidRPr="00E66BEA">
        <w:rPr>
          <w:rFonts w:cs="Bembo"/>
          <w:sz w:val="20"/>
          <w:szCs w:val="20"/>
        </w:rPr>
        <w:t>Android file system includes support for application-specific relational databases using</w:t>
      </w:r>
      <w:r w:rsidR="00E66BEA">
        <w:rPr>
          <w:rFonts w:cs="Bembo"/>
          <w:sz w:val="20"/>
          <w:szCs w:val="20"/>
        </w:rPr>
        <w:t xml:space="preserve"> </w:t>
      </w:r>
      <w:r w:rsidRPr="00E66BEA">
        <w:rPr>
          <w:rFonts w:cs="Bembo"/>
          <w:sz w:val="20"/>
          <w:szCs w:val="20"/>
        </w:rPr>
        <w:t>SQLite. SQLite databases are lightweight and file-based, making them ideally suited for</w:t>
      </w:r>
      <w:r w:rsidR="00E66BEA">
        <w:rPr>
          <w:rFonts w:cs="Bembo"/>
          <w:sz w:val="20"/>
          <w:szCs w:val="20"/>
        </w:rPr>
        <w:t xml:space="preserve"> </w:t>
      </w:r>
      <w:r w:rsidRPr="00E66BEA">
        <w:rPr>
          <w:rFonts w:cs="Bembo"/>
          <w:sz w:val="20"/>
          <w:szCs w:val="20"/>
        </w:rPr>
        <w:t>embedded devices.</w:t>
      </w:r>
    </w:p>
    <w:p w:rsidR="001475FC" w:rsidRPr="00E66BEA" w:rsidRDefault="008754B1" w:rsidP="008754B1">
      <w:pPr>
        <w:autoSpaceDE w:val="0"/>
        <w:autoSpaceDN w:val="0"/>
        <w:adjustRightInd w:val="0"/>
        <w:rPr>
          <w:rFonts w:cs="Bembo"/>
          <w:sz w:val="20"/>
          <w:szCs w:val="20"/>
        </w:rPr>
      </w:pPr>
      <w:r w:rsidRPr="00E66BEA">
        <w:rPr>
          <w:rFonts w:cs="Bembo"/>
          <w:sz w:val="20"/>
          <w:szCs w:val="20"/>
        </w:rPr>
        <w:t>These databases and the data within them are private to the application.To share application</w:t>
      </w:r>
      <w:r w:rsidR="00E66BEA">
        <w:rPr>
          <w:rFonts w:cs="Bembo"/>
          <w:sz w:val="20"/>
          <w:szCs w:val="20"/>
        </w:rPr>
        <w:t xml:space="preserve"> </w:t>
      </w:r>
      <w:r w:rsidRPr="00E66BEA">
        <w:rPr>
          <w:rFonts w:cs="Bembo"/>
          <w:sz w:val="20"/>
          <w:szCs w:val="20"/>
        </w:rPr>
        <w:t xml:space="preserve">data with other </w:t>
      </w:r>
      <w:r w:rsidR="00FC7A17" w:rsidRPr="00E66BEA">
        <w:rPr>
          <w:rFonts w:cs="Bembo"/>
          <w:sz w:val="20"/>
          <w:szCs w:val="20"/>
        </w:rPr>
        <w:t>applications;</w:t>
      </w:r>
      <w:r w:rsidRPr="00E66BEA">
        <w:rPr>
          <w:rFonts w:cs="Bembo"/>
          <w:sz w:val="20"/>
          <w:szCs w:val="20"/>
        </w:rPr>
        <w:t xml:space="preserve"> you must expose the data you want to share by making</w:t>
      </w:r>
      <w:r w:rsidR="00E66BEA">
        <w:rPr>
          <w:rFonts w:cs="Bembo"/>
          <w:sz w:val="20"/>
          <w:szCs w:val="20"/>
        </w:rPr>
        <w:t xml:space="preserve"> </w:t>
      </w:r>
      <w:r w:rsidRPr="00E66BEA">
        <w:rPr>
          <w:rFonts w:cs="Bembo"/>
          <w:sz w:val="20"/>
          <w:szCs w:val="20"/>
        </w:rPr>
        <w:t>your application a content provider.</w:t>
      </w:r>
    </w:p>
    <w:p w:rsidR="008754B1" w:rsidRPr="00E66BEA" w:rsidRDefault="008754B1" w:rsidP="008754B1">
      <w:pPr>
        <w:autoSpaceDE w:val="0"/>
        <w:autoSpaceDN w:val="0"/>
        <w:adjustRightInd w:val="0"/>
        <w:rPr>
          <w:rFonts w:cs="Bembo"/>
          <w:sz w:val="20"/>
          <w:szCs w:val="20"/>
        </w:rPr>
      </w:pPr>
      <w:r w:rsidRPr="00E66BEA">
        <w:rPr>
          <w:rFonts w:cs="Bembo"/>
          <w:sz w:val="20"/>
          <w:szCs w:val="20"/>
        </w:rPr>
        <w:t>The Android SDK includes a number of useful SQLite database management classes.</w:t>
      </w:r>
      <w:r w:rsidR="008A03CA">
        <w:rPr>
          <w:rFonts w:cs="Bembo"/>
          <w:sz w:val="20"/>
          <w:szCs w:val="20"/>
        </w:rPr>
        <w:t xml:space="preserve"> </w:t>
      </w:r>
      <w:r w:rsidRPr="00E66BEA">
        <w:rPr>
          <w:rFonts w:cs="Bembo"/>
          <w:sz w:val="20"/>
          <w:szCs w:val="20"/>
        </w:rPr>
        <w:t xml:space="preserve">Many of these classes are found in the </w:t>
      </w:r>
      <w:r w:rsidRPr="00E66BEA">
        <w:rPr>
          <w:rFonts w:cs="Courier"/>
          <w:sz w:val="20"/>
          <w:szCs w:val="20"/>
        </w:rPr>
        <w:t xml:space="preserve">android.database.sqlite </w:t>
      </w:r>
      <w:r w:rsidRPr="00E66BEA">
        <w:rPr>
          <w:rFonts w:cs="Bembo"/>
          <w:sz w:val="20"/>
          <w:szCs w:val="20"/>
        </w:rPr>
        <w:t>package. Here you can</w:t>
      </w:r>
      <w:r w:rsidR="008A03CA">
        <w:rPr>
          <w:rFonts w:cs="Bembo"/>
          <w:sz w:val="20"/>
          <w:szCs w:val="20"/>
        </w:rPr>
        <w:t xml:space="preserve"> </w:t>
      </w:r>
      <w:r w:rsidRPr="00E66BEA">
        <w:rPr>
          <w:rFonts w:cs="Bembo"/>
          <w:sz w:val="20"/>
          <w:szCs w:val="20"/>
        </w:rPr>
        <w:t>find utility classes for managing database creation and versioning, database management,</w:t>
      </w:r>
      <w:r w:rsidR="008A03CA">
        <w:rPr>
          <w:rFonts w:cs="Bembo"/>
          <w:sz w:val="20"/>
          <w:szCs w:val="20"/>
        </w:rPr>
        <w:t xml:space="preserve"> </w:t>
      </w:r>
      <w:r w:rsidRPr="00E66BEA">
        <w:rPr>
          <w:rFonts w:cs="Bembo"/>
          <w:sz w:val="20"/>
          <w:szCs w:val="20"/>
        </w:rPr>
        <w:t>and query builder helper classes to help you format proper SQL statements and queries.</w:t>
      </w:r>
    </w:p>
    <w:p w:rsidR="008754B1" w:rsidRPr="008A03CA" w:rsidRDefault="008754B1" w:rsidP="008754B1">
      <w:pPr>
        <w:autoSpaceDE w:val="0"/>
        <w:autoSpaceDN w:val="0"/>
        <w:adjustRightInd w:val="0"/>
        <w:rPr>
          <w:rFonts w:cs="FranklinGothic-Demi"/>
          <w:b/>
          <w:sz w:val="20"/>
          <w:szCs w:val="20"/>
        </w:rPr>
      </w:pPr>
      <w:r w:rsidRPr="008A03CA">
        <w:rPr>
          <w:rFonts w:cs="FranklinGothic-Demi"/>
          <w:b/>
          <w:sz w:val="20"/>
          <w:szCs w:val="20"/>
        </w:rPr>
        <w:t>Finding the Application’s Database File on the Device File System</w:t>
      </w:r>
      <w:r w:rsidR="008A03CA">
        <w:rPr>
          <w:rFonts w:cs="FranklinGothic-Demi"/>
          <w:b/>
          <w:sz w:val="20"/>
          <w:szCs w:val="20"/>
        </w:rPr>
        <w:t>:</w:t>
      </w:r>
    </w:p>
    <w:p w:rsidR="008754B1" w:rsidRPr="00E66BEA" w:rsidRDefault="008754B1" w:rsidP="008754B1">
      <w:pPr>
        <w:autoSpaceDE w:val="0"/>
        <w:autoSpaceDN w:val="0"/>
        <w:adjustRightInd w:val="0"/>
        <w:rPr>
          <w:rFonts w:cs="Bembo"/>
          <w:sz w:val="20"/>
          <w:szCs w:val="20"/>
        </w:rPr>
      </w:pPr>
      <w:r w:rsidRPr="00E66BEA">
        <w:rPr>
          <w:rFonts w:cs="Bembo"/>
          <w:sz w:val="20"/>
          <w:szCs w:val="20"/>
        </w:rPr>
        <w:t>Android applications store their databases (SQLite or otherwise) in a special application</w:t>
      </w:r>
      <w:r w:rsidR="008A03CA">
        <w:rPr>
          <w:rFonts w:cs="Bembo"/>
          <w:sz w:val="20"/>
          <w:szCs w:val="20"/>
        </w:rPr>
        <w:t xml:space="preserve"> </w:t>
      </w:r>
      <w:r w:rsidRPr="00E66BEA">
        <w:rPr>
          <w:rFonts w:cs="Bembo"/>
          <w:sz w:val="20"/>
          <w:szCs w:val="20"/>
        </w:rPr>
        <w:t>directory:</w:t>
      </w:r>
    </w:p>
    <w:p w:rsidR="008754B1" w:rsidRPr="00E66BEA" w:rsidRDefault="008754B1" w:rsidP="008754B1">
      <w:pPr>
        <w:autoSpaceDE w:val="0"/>
        <w:autoSpaceDN w:val="0"/>
        <w:adjustRightInd w:val="0"/>
        <w:rPr>
          <w:rFonts w:cs="Courier"/>
          <w:sz w:val="20"/>
          <w:szCs w:val="20"/>
        </w:rPr>
      </w:pPr>
      <w:r w:rsidRPr="00E66BEA">
        <w:rPr>
          <w:rFonts w:cs="Courier"/>
          <w:sz w:val="20"/>
          <w:szCs w:val="20"/>
        </w:rPr>
        <w:t>/data/data/&lt;application package name&gt;/databases/&lt;databasename&gt;</w:t>
      </w:r>
    </w:p>
    <w:p w:rsidR="008754B1" w:rsidRPr="00E66BEA" w:rsidRDefault="008754B1" w:rsidP="008754B1">
      <w:pPr>
        <w:autoSpaceDE w:val="0"/>
        <w:autoSpaceDN w:val="0"/>
        <w:adjustRightInd w:val="0"/>
        <w:rPr>
          <w:rFonts w:cs="Bembo"/>
          <w:sz w:val="20"/>
          <w:szCs w:val="20"/>
        </w:rPr>
      </w:pPr>
      <w:r w:rsidRPr="00E66BEA">
        <w:rPr>
          <w:rFonts w:cs="Bembo"/>
          <w:sz w:val="20"/>
          <w:szCs w:val="20"/>
        </w:rPr>
        <w:t>So, in this case, the path to the database would be</w:t>
      </w:r>
    </w:p>
    <w:p w:rsidR="008754B1" w:rsidRPr="00E66BEA" w:rsidRDefault="008754B1" w:rsidP="008754B1">
      <w:pPr>
        <w:autoSpaceDE w:val="0"/>
        <w:autoSpaceDN w:val="0"/>
        <w:adjustRightInd w:val="0"/>
        <w:rPr>
          <w:rFonts w:cs="Courier"/>
          <w:sz w:val="20"/>
          <w:szCs w:val="20"/>
        </w:rPr>
      </w:pPr>
      <w:r w:rsidRPr="00E66BEA">
        <w:rPr>
          <w:rFonts w:cs="Courier"/>
          <w:sz w:val="20"/>
          <w:szCs w:val="20"/>
        </w:rPr>
        <w:t>/data/data/com.androidbook.SimpleDatabase/databases/my_sqlite_database.db</w:t>
      </w:r>
    </w:p>
    <w:p w:rsidR="008754B1" w:rsidRPr="002E28FF" w:rsidRDefault="008754B1" w:rsidP="00F67668">
      <w:pPr>
        <w:pStyle w:val="ListParagraph"/>
        <w:numPr>
          <w:ilvl w:val="0"/>
          <w:numId w:val="39"/>
        </w:numPr>
        <w:autoSpaceDE w:val="0"/>
        <w:autoSpaceDN w:val="0"/>
        <w:adjustRightInd w:val="0"/>
        <w:rPr>
          <w:rFonts w:cs="FranklinGothic-Demi"/>
          <w:b/>
          <w:sz w:val="20"/>
          <w:szCs w:val="20"/>
        </w:rPr>
      </w:pPr>
      <w:r w:rsidRPr="002E28FF">
        <w:rPr>
          <w:rFonts w:cs="FranklinGothic-Demi"/>
          <w:b/>
          <w:sz w:val="20"/>
          <w:szCs w:val="20"/>
        </w:rPr>
        <w:t>Creating a SQLite Database Instance Using the Application Context</w:t>
      </w:r>
      <w:r w:rsidR="008A03CA" w:rsidRPr="002E28FF">
        <w:rPr>
          <w:rFonts w:cs="FranklinGothic-Demi"/>
          <w:b/>
          <w:sz w:val="20"/>
          <w:szCs w:val="20"/>
        </w:rPr>
        <w:t>:</w:t>
      </w: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The simplest way to create a new </w:t>
      </w:r>
      <w:r w:rsidRPr="00E66BEA">
        <w:rPr>
          <w:rFonts w:cs="Courier"/>
          <w:sz w:val="20"/>
          <w:szCs w:val="20"/>
        </w:rPr>
        <w:t xml:space="preserve">SQLiteDatabase </w:t>
      </w:r>
      <w:r w:rsidRPr="00E66BEA">
        <w:rPr>
          <w:rFonts w:cs="Bembo"/>
          <w:sz w:val="20"/>
          <w:szCs w:val="20"/>
        </w:rPr>
        <w:t>instance for your application is to use</w:t>
      </w:r>
      <w:r w:rsidR="008A03CA">
        <w:rPr>
          <w:rFonts w:cs="Bembo"/>
          <w:sz w:val="20"/>
          <w:szCs w:val="20"/>
        </w:rPr>
        <w:t xml:space="preserve"> </w:t>
      </w:r>
      <w:r w:rsidRPr="00E66BEA">
        <w:rPr>
          <w:rFonts w:cs="Bembo"/>
          <w:sz w:val="20"/>
          <w:szCs w:val="20"/>
        </w:rPr>
        <w:t xml:space="preserve">the </w:t>
      </w:r>
      <w:r w:rsidRPr="00E66BEA">
        <w:rPr>
          <w:rFonts w:cs="Courier"/>
          <w:sz w:val="20"/>
          <w:szCs w:val="20"/>
        </w:rPr>
        <w:t xml:space="preserve">openOrCreateDatabase() </w:t>
      </w:r>
      <w:r w:rsidRPr="00E66BEA">
        <w:rPr>
          <w:rFonts w:cs="Bembo"/>
          <w:sz w:val="20"/>
          <w:szCs w:val="20"/>
        </w:rPr>
        <w:t xml:space="preserve">method of your application </w:t>
      </w:r>
      <w:r w:rsidRPr="00E66BEA">
        <w:rPr>
          <w:rFonts w:cs="Courier"/>
          <w:sz w:val="20"/>
          <w:szCs w:val="20"/>
        </w:rPr>
        <w:t>Context</w:t>
      </w:r>
      <w:r w:rsidRPr="00E66BEA">
        <w:rPr>
          <w:rFonts w:cs="Bembo"/>
          <w:sz w:val="20"/>
          <w:szCs w:val="20"/>
        </w:rPr>
        <w:t>, like this: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import android.database.sqlite.SQLiteDatabase;</w:t>
      </w:r>
    </w:p>
    <w:p w:rsidR="008754B1" w:rsidRPr="00E66BEA" w:rsidRDefault="008754B1" w:rsidP="008754B1">
      <w:pPr>
        <w:autoSpaceDE w:val="0"/>
        <w:autoSpaceDN w:val="0"/>
        <w:adjustRightInd w:val="0"/>
        <w:rPr>
          <w:rFonts w:cs="Courier"/>
          <w:sz w:val="20"/>
          <w:szCs w:val="20"/>
        </w:rPr>
      </w:pPr>
      <w:r w:rsidRPr="00E66BEA">
        <w:rPr>
          <w:rFonts w:cs="Courier"/>
          <w:sz w:val="20"/>
          <w:szCs w:val="20"/>
        </w:rPr>
        <w:t>...</w:t>
      </w:r>
    </w:p>
    <w:p w:rsidR="008754B1" w:rsidRPr="00E66BEA" w:rsidRDefault="008754B1" w:rsidP="008754B1">
      <w:pPr>
        <w:autoSpaceDE w:val="0"/>
        <w:autoSpaceDN w:val="0"/>
        <w:adjustRightInd w:val="0"/>
        <w:rPr>
          <w:rFonts w:cs="Courier"/>
          <w:sz w:val="20"/>
          <w:szCs w:val="20"/>
        </w:rPr>
      </w:pPr>
      <w:r w:rsidRPr="00E66BEA">
        <w:rPr>
          <w:rFonts w:cs="Courier"/>
          <w:sz w:val="20"/>
          <w:szCs w:val="20"/>
        </w:rPr>
        <w:t xml:space="preserve">SQLiteDatabase mDatabase = </w:t>
      </w:r>
      <w:r w:rsidRPr="008A03CA">
        <w:rPr>
          <w:rFonts w:cs="Courier"/>
          <w:b/>
          <w:sz w:val="20"/>
          <w:szCs w:val="20"/>
        </w:rPr>
        <w:t>openOrCreateDatabase</w:t>
      </w:r>
      <w:r w:rsidRPr="00E66BEA">
        <w:rPr>
          <w:rFonts w:cs="Courier"/>
          <w:sz w:val="20"/>
          <w:szCs w:val="20"/>
        </w:rPr>
        <w:t>(“my_sqlite_database.db”,</w:t>
      </w:r>
    </w:p>
    <w:p w:rsidR="008754B1" w:rsidRDefault="008754B1" w:rsidP="008754B1">
      <w:pPr>
        <w:autoSpaceDE w:val="0"/>
        <w:autoSpaceDN w:val="0"/>
        <w:adjustRightInd w:val="0"/>
        <w:rPr>
          <w:rFonts w:cs="Courier"/>
          <w:sz w:val="20"/>
          <w:szCs w:val="20"/>
        </w:rPr>
      </w:pPr>
      <w:r w:rsidRPr="00E66BEA">
        <w:rPr>
          <w:rFonts w:cs="Courier"/>
          <w:sz w:val="20"/>
          <w:szCs w:val="20"/>
        </w:rPr>
        <w:t>SQLiteDatabase.CREATE_IF_NECESSARY,null);</w:t>
      </w:r>
      <w:r w:rsidR="0030016E">
        <w:rPr>
          <w:rFonts w:cs="Courier"/>
          <w:sz w:val="20"/>
          <w:szCs w:val="20"/>
        </w:rPr>
        <w:t xml:space="preserve">   </w:t>
      </w:r>
      <w:r w:rsidR="0030016E" w:rsidRPr="0030016E">
        <w:rPr>
          <w:rFonts w:cs="Courier"/>
          <w:b/>
          <w:sz w:val="20"/>
          <w:szCs w:val="20"/>
        </w:rPr>
        <w:t>OR</w:t>
      </w:r>
    </w:p>
    <w:p w:rsidR="0030016E" w:rsidRPr="0030016E" w:rsidRDefault="0030016E" w:rsidP="0030016E">
      <w:pPr>
        <w:autoSpaceDE w:val="0"/>
        <w:autoSpaceDN w:val="0"/>
        <w:adjustRightInd w:val="0"/>
        <w:rPr>
          <w:rFonts w:cs="Courier New"/>
          <w:sz w:val="20"/>
          <w:szCs w:val="20"/>
        </w:rPr>
      </w:pPr>
      <w:r w:rsidRPr="0030016E">
        <w:rPr>
          <w:rFonts w:cs="Courier New"/>
          <w:sz w:val="20"/>
          <w:szCs w:val="20"/>
        </w:rPr>
        <w:t>SQLiteDatabase mDatabase=openOrCreateDatabase("Mydb",MODE_PRIVATE,null);</w:t>
      </w:r>
    </w:p>
    <w:p w:rsidR="0030016E" w:rsidRPr="0030016E" w:rsidRDefault="0030016E" w:rsidP="008754B1">
      <w:pPr>
        <w:autoSpaceDE w:val="0"/>
        <w:autoSpaceDN w:val="0"/>
        <w:adjustRightInd w:val="0"/>
        <w:rPr>
          <w:rFonts w:cs="Courier"/>
          <w:sz w:val="20"/>
          <w:szCs w:val="20"/>
        </w:rPr>
      </w:pPr>
    </w:p>
    <w:p w:rsidR="008754B1" w:rsidRPr="002E28FF" w:rsidRDefault="008754B1" w:rsidP="00F67668">
      <w:pPr>
        <w:pStyle w:val="ListParagraph"/>
        <w:numPr>
          <w:ilvl w:val="0"/>
          <w:numId w:val="39"/>
        </w:numPr>
        <w:autoSpaceDE w:val="0"/>
        <w:autoSpaceDN w:val="0"/>
        <w:adjustRightInd w:val="0"/>
        <w:rPr>
          <w:rFonts w:cs="FranklinGothic-Demi"/>
          <w:b/>
          <w:sz w:val="20"/>
          <w:szCs w:val="20"/>
        </w:rPr>
      </w:pPr>
      <w:r w:rsidRPr="002E28FF">
        <w:rPr>
          <w:rFonts w:cs="FranklinGothic-Demi"/>
          <w:b/>
          <w:sz w:val="20"/>
          <w:szCs w:val="20"/>
        </w:rPr>
        <w:t>Creating Tables and Other SQLite Schema Objects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CREATE TABLE tbl_authors (</w:t>
      </w:r>
    </w:p>
    <w:p w:rsidR="008754B1" w:rsidRDefault="008754B1" w:rsidP="008754B1">
      <w:pPr>
        <w:autoSpaceDE w:val="0"/>
        <w:autoSpaceDN w:val="0"/>
        <w:adjustRightInd w:val="0"/>
        <w:rPr>
          <w:rFonts w:cs="Courier"/>
          <w:sz w:val="20"/>
          <w:szCs w:val="20"/>
        </w:rPr>
      </w:pPr>
      <w:r w:rsidRPr="00E66BEA">
        <w:rPr>
          <w:rFonts w:cs="Courier"/>
          <w:sz w:val="20"/>
          <w:szCs w:val="20"/>
        </w:rPr>
        <w:t>id INTEGER PRIMARY KEY AUTOINCREMENT,</w:t>
      </w:r>
      <w:r w:rsidR="008A03CA">
        <w:rPr>
          <w:rFonts w:cs="Courier"/>
          <w:sz w:val="20"/>
          <w:szCs w:val="20"/>
        </w:rPr>
        <w:t xml:space="preserve"> </w:t>
      </w:r>
      <w:r w:rsidRPr="00E66BEA">
        <w:rPr>
          <w:rFonts w:cs="Courier"/>
          <w:sz w:val="20"/>
          <w:szCs w:val="20"/>
        </w:rPr>
        <w:t>firstname TEXT,</w:t>
      </w:r>
      <w:r w:rsidR="008A03CA">
        <w:rPr>
          <w:rFonts w:cs="Courier"/>
          <w:sz w:val="20"/>
          <w:szCs w:val="20"/>
        </w:rPr>
        <w:t xml:space="preserve"> </w:t>
      </w:r>
      <w:r w:rsidRPr="00E66BEA">
        <w:rPr>
          <w:rFonts w:cs="Courier"/>
          <w:sz w:val="20"/>
          <w:szCs w:val="20"/>
        </w:rPr>
        <w:t>lastname TEXT);</w:t>
      </w:r>
    </w:p>
    <w:p w:rsidR="00A5257C" w:rsidRPr="00E66BEA" w:rsidRDefault="00A5257C" w:rsidP="008754B1">
      <w:pPr>
        <w:autoSpaceDE w:val="0"/>
        <w:autoSpaceDN w:val="0"/>
        <w:adjustRightInd w:val="0"/>
        <w:rPr>
          <w:rFonts w:cs="Courier"/>
          <w:sz w:val="20"/>
          <w:szCs w:val="20"/>
        </w:rPr>
      </w:pP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You can encapsulate this </w:t>
      </w:r>
      <w:r w:rsidRPr="00E66BEA">
        <w:rPr>
          <w:rFonts w:cs="Courier"/>
          <w:sz w:val="20"/>
          <w:szCs w:val="20"/>
        </w:rPr>
        <w:t xml:space="preserve">CREATE TABLE </w:t>
      </w:r>
      <w:r w:rsidRPr="00E66BEA">
        <w:rPr>
          <w:rFonts w:cs="Bembo"/>
          <w:sz w:val="20"/>
          <w:szCs w:val="20"/>
        </w:rPr>
        <w:t>SQL statement in a static final String variable</w:t>
      </w:r>
      <w:r w:rsidR="008A03CA">
        <w:rPr>
          <w:rFonts w:cs="Bembo"/>
          <w:sz w:val="20"/>
          <w:szCs w:val="20"/>
        </w:rPr>
        <w:t xml:space="preserve"> </w:t>
      </w:r>
      <w:r w:rsidRPr="00E66BEA">
        <w:rPr>
          <w:rFonts w:cs="Bembo"/>
          <w:sz w:val="20"/>
          <w:szCs w:val="20"/>
        </w:rPr>
        <w:t xml:space="preserve">(called </w:t>
      </w:r>
      <w:r w:rsidRPr="00E66BEA">
        <w:rPr>
          <w:rFonts w:cs="Courier"/>
          <w:sz w:val="20"/>
          <w:szCs w:val="20"/>
        </w:rPr>
        <w:t>CREATE_AUTHOR_TABLE</w:t>
      </w:r>
      <w:r w:rsidRPr="00E66BEA">
        <w:rPr>
          <w:rFonts w:cs="Bembo"/>
          <w:sz w:val="20"/>
          <w:szCs w:val="20"/>
        </w:rPr>
        <w:t>) and then execute it on your database using the</w:t>
      </w:r>
      <w:r w:rsidR="008A03CA">
        <w:rPr>
          <w:rFonts w:cs="Bembo"/>
          <w:sz w:val="20"/>
          <w:szCs w:val="20"/>
        </w:rPr>
        <w:t xml:space="preserve"> </w:t>
      </w:r>
      <w:r w:rsidRPr="00E66BEA">
        <w:rPr>
          <w:rFonts w:cs="Courier"/>
          <w:sz w:val="20"/>
          <w:szCs w:val="20"/>
        </w:rPr>
        <w:t xml:space="preserve">execSQL() </w:t>
      </w:r>
      <w:r w:rsidRPr="00E66BEA">
        <w:rPr>
          <w:rFonts w:cs="Bembo"/>
          <w:sz w:val="20"/>
          <w:szCs w:val="20"/>
        </w:rPr>
        <w:t>method:</w:t>
      </w:r>
    </w:p>
    <w:p w:rsidR="008754B1" w:rsidRDefault="008754B1" w:rsidP="008754B1">
      <w:pPr>
        <w:autoSpaceDE w:val="0"/>
        <w:autoSpaceDN w:val="0"/>
        <w:adjustRightInd w:val="0"/>
        <w:rPr>
          <w:rFonts w:cs="Courier"/>
          <w:b/>
          <w:sz w:val="20"/>
          <w:szCs w:val="20"/>
        </w:rPr>
      </w:pPr>
      <w:r w:rsidRPr="008A03CA">
        <w:rPr>
          <w:rFonts w:cs="Courier"/>
          <w:b/>
          <w:sz w:val="20"/>
          <w:szCs w:val="20"/>
        </w:rPr>
        <w:t>mDatabase.execSQL(CREATE_AUTHOR_TABLE);</w:t>
      </w:r>
      <w:r w:rsidR="004B0A9E">
        <w:rPr>
          <w:rFonts w:cs="Courier"/>
          <w:b/>
          <w:sz w:val="20"/>
          <w:szCs w:val="20"/>
        </w:rPr>
        <w:t xml:space="preserve">   OR</w:t>
      </w:r>
    </w:p>
    <w:p w:rsidR="004B0A9E" w:rsidRPr="004B0A9E" w:rsidRDefault="004B0A9E" w:rsidP="004B0A9E">
      <w:pPr>
        <w:autoSpaceDE w:val="0"/>
        <w:autoSpaceDN w:val="0"/>
        <w:adjustRightInd w:val="0"/>
        <w:rPr>
          <w:rFonts w:cs="Courier"/>
          <w:sz w:val="20"/>
          <w:szCs w:val="20"/>
        </w:rPr>
      </w:pPr>
      <w:r>
        <w:rPr>
          <w:rFonts w:cs="Courier New"/>
          <w:sz w:val="20"/>
          <w:szCs w:val="20"/>
        </w:rPr>
        <w:t>mDatabase.</w:t>
      </w:r>
      <w:r w:rsidRPr="004B0A9E">
        <w:rPr>
          <w:rFonts w:cs="Courier New"/>
          <w:sz w:val="20"/>
          <w:szCs w:val="20"/>
        </w:rPr>
        <w:t xml:space="preserve">execSQL("create table if not exists </w:t>
      </w:r>
      <w:r w:rsidRPr="00E66BEA">
        <w:rPr>
          <w:rFonts w:cs="Courier"/>
          <w:sz w:val="20"/>
          <w:szCs w:val="20"/>
        </w:rPr>
        <w:t xml:space="preserve">tbl_authors </w:t>
      </w:r>
      <w:r w:rsidRPr="004B0A9E">
        <w:rPr>
          <w:rFonts w:cs="Courier New"/>
          <w:sz w:val="20"/>
          <w:szCs w:val="20"/>
        </w:rPr>
        <w:t>(</w:t>
      </w:r>
      <w:r>
        <w:rPr>
          <w:rFonts w:cs="Courier New"/>
          <w:sz w:val="20"/>
          <w:szCs w:val="20"/>
        </w:rPr>
        <w:t>id integer ,firstname varchar,lastname</w:t>
      </w:r>
      <w:r w:rsidRPr="004B0A9E">
        <w:rPr>
          <w:rFonts w:cs="Courier New"/>
          <w:sz w:val="20"/>
          <w:szCs w:val="20"/>
        </w:rPr>
        <w:t xml:space="preserve"> varchar);");</w:t>
      </w:r>
    </w:p>
    <w:p w:rsidR="004B0A9E" w:rsidRPr="008A03CA" w:rsidRDefault="004B0A9E" w:rsidP="008754B1">
      <w:pPr>
        <w:autoSpaceDE w:val="0"/>
        <w:autoSpaceDN w:val="0"/>
        <w:adjustRightInd w:val="0"/>
        <w:rPr>
          <w:rFonts w:cs="Courier"/>
          <w:b/>
          <w:sz w:val="20"/>
          <w:szCs w:val="20"/>
        </w:rPr>
      </w:pPr>
    </w:p>
    <w:p w:rsidR="008754B1" w:rsidRPr="00E66BEA" w:rsidRDefault="008754B1" w:rsidP="008754B1">
      <w:pPr>
        <w:autoSpaceDE w:val="0"/>
        <w:autoSpaceDN w:val="0"/>
        <w:adjustRightInd w:val="0"/>
        <w:rPr>
          <w:rFonts w:cs="Courier"/>
          <w:sz w:val="20"/>
          <w:szCs w:val="20"/>
        </w:rPr>
      </w:pPr>
    </w:p>
    <w:p w:rsidR="008A03CA" w:rsidRPr="002E28FF" w:rsidRDefault="008A03CA" w:rsidP="00F67668">
      <w:pPr>
        <w:pStyle w:val="ListParagraph"/>
        <w:numPr>
          <w:ilvl w:val="0"/>
          <w:numId w:val="8"/>
        </w:numPr>
        <w:autoSpaceDE w:val="0"/>
        <w:autoSpaceDN w:val="0"/>
        <w:adjustRightInd w:val="0"/>
        <w:rPr>
          <w:rFonts w:cs="Bembo"/>
          <w:b/>
          <w:sz w:val="20"/>
          <w:szCs w:val="20"/>
        </w:rPr>
      </w:pPr>
      <w:r w:rsidRPr="002E28FF">
        <w:rPr>
          <w:rFonts w:cs="Courier"/>
          <w:b/>
          <w:sz w:val="20"/>
          <w:szCs w:val="20"/>
        </w:rPr>
        <w:t xml:space="preserve">execSQL() </w:t>
      </w:r>
      <w:r w:rsidRPr="002E28FF">
        <w:rPr>
          <w:rFonts w:cs="Bembo"/>
          <w:b/>
          <w:sz w:val="20"/>
          <w:szCs w:val="20"/>
        </w:rPr>
        <w:t>method:</w:t>
      </w: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The </w:t>
      </w:r>
      <w:r w:rsidRPr="00E66BEA">
        <w:rPr>
          <w:rFonts w:cs="Courier"/>
          <w:sz w:val="20"/>
          <w:szCs w:val="20"/>
        </w:rPr>
        <w:t xml:space="preserve">execSQL() </w:t>
      </w:r>
      <w:r w:rsidRPr="00E66BEA">
        <w:rPr>
          <w:rFonts w:cs="Bembo"/>
          <w:sz w:val="20"/>
          <w:szCs w:val="20"/>
        </w:rPr>
        <w:t>method works for nonqueries.You can use it to execute any valid SQLite</w:t>
      </w:r>
      <w:r w:rsidR="008A03CA">
        <w:rPr>
          <w:rFonts w:cs="Bembo"/>
          <w:sz w:val="20"/>
          <w:szCs w:val="20"/>
        </w:rPr>
        <w:t xml:space="preserve"> </w:t>
      </w:r>
      <w:r w:rsidRPr="00E66BEA">
        <w:rPr>
          <w:rFonts w:cs="Bembo"/>
          <w:sz w:val="20"/>
          <w:szCs w:val="20"/>
        </w:rPr>
        <w:t xml:space="preserve">SQL statement. For example, you can use it to </w:t>
      </w:r>
      <w:r w:rsidRPr="00F06F27">
        <w:rPr>
          <w:rFonts w:cs="Bembo"/>
          <w:b/>
          <w:sz w:val="20"/>
          <w:szCs w:val="20"/>
        </w:rPr>
        <w:t>create, update, and delete tables</w:t>
      </w:r>
      <w:r w:rsidRPr="00E66BEA">
        <w:rPr>
          <w:rFonts w:cs="Bembo"/>
          <w:sz w:val="20"/>
          <w:szCs w:val="20"/>
        </w:rPr>
        <w:t>, views, triggers,</w:t>
      </w:r>
      <w:r w:rsidR="008A03CA">
        <w:rPr>
          <w:rFonts w:cs="Bembo"/>
          <w:sz w:val="20"/>
          <w:szCs w:val="20"/>
        </w:rPr>
        <w:t xml:space="preserve"> </w:t>
      </w:r>
      <w:r w:rsidRPr="00E66BEA">
        <w:rPr>
          <w:rFonts w:cs="Bembo"/>
          <w:sz w:val="20"/>
          <w:szCs w:val="20"/>
        </w:rPr>
        <w:t>and other common SQL objects</w:t>
      </w:r>
      <w:r w:rsidR="008A03CA">
        <w:rPr>
          <w:rFonts w:cs="Bembo"/>
          <w:sz w:val="20"/>
          <w:szCs w:val="20"/>
        </w:rPr>
        <w:t>.</w:t>
      </w:r>
    </w:p>
    <w:p w:rsidR="002E28FF" w:rsidRDefault="002E28FF" w:rsidP="008754B1">
      <w:pPr>
        <w:autoSpaceDE w:val="0"/>
        <w:autoSpaceDN w:val="0"/>
        <w:adjustRightInd w:val="0"/>
        <w:rPr>
          <w:rFonts w:cs="FranklinGothic-Demi"/>
          <w:b/>
          <w:sz w:val="20"/>
          <w:szCs w:val="20"/>
        </w:rPr>
      </w:pPr>
    </w:p>
    <w:p w:rsidR="008754B1" w:rsidRPr="002E28FF" w:rsidRDefault="008754B1" w:rsidP="00F67668">
      <w:pPr>
        <w:pStyle w:val="ListParagraph"/>
        <w:numPr>
          <w:ilvl w:val="0"/>
          <w:numId w:val="39"/>
        </w:numPr>
        <w:autoSpaceDE w:val="0"/>
        <w:autoSpaceDN w:val="0"/>
        <w:adjustRightInd w:val="0"/>
        <w:rPr>
          <w:rFonts w:cs="FranklinGothic-Demi"/>
          <w:b/>
          <w:sz w:val="20"/>
          <w:szCs w:val="20"/>
        </w:rPr>
      </w:pPr>
      <w:r w:rsidRPr="002E28FF">
        <w:rPr>
          <w:rFonts w:cs="FranklinGothic-Demi"/>
          <w:b/>
          <w:sz w:val="20"/>
          <w:szCs w:val="20"/>
        </w:rPr>
        <w:t>Creating, Updating, and Deleting Database Records</w:t>
      </w:r>
      <w:r w:rsidR="008A03CA" w:rsidRPr="002E28FF">
        <w:rPr>
          <w:rFonts w:cs="FranklinGothic-Demi"/>
          <w:b/>
          <w:sz w:val="20"/>
          <w:szCs w:val="20"/>
        </w:rPr>
        <w:t>:</w:t>
      </w:r>
    </w:p>
    <w:p w:rsidR="008754B1" w:rsidRDefault="008754B1" w:rsidP="008754B1">
      <w:pPr>
        <w:autoSpaceDE w:val="0"/>
        <w:autoSpaceDN w:val="0"/>
        <w:adjustRightInd w:val="0"/>
        <w:rPr>
          <w:rFonts w:cs="Bembo"/>
          <w:sz w:val="20"/>
          <w:szCs w:val="20"/>
        </w:rPr>
      </w:pPr>
      <w:r w:rsidRPr="00E66BEA">
        <w:rPr>
          <w:rFonts w:cs="Bembo"/>
          <w:sz w:val="20"/>
          <w:szCs w:val="20"/>
        </w:rPr>
        <w:t xml:space="preserve">Now that we have a database set up,we need to create some data.The </w:t>
      </w:r>
      <w:r w:rsidRPr="00E66BEA">
        <w:rPr>
          <w:rFonts w:cs="Courier"/>
          <w:sz w:val="20"/>
          <w:szCs w:val="20"/>
        </w:rPr>
        <w:t>SQLiteDatabase</w:t>
      </w:r>
      <w:r w:rsidR="008A03CA">
        <w:rPr>
          <w:rFonts w:cs="Courier"/>
          <w:sz w:val="20"/>
          <w:szCs w:val="20"/>
        </w:rPr>
        <w:t xml:space="preserve"> </w:t>
      </w:r>
      <w:r w:rsidRPr="00E66BEA">
        <w:rPr>
          <w:rFonts w:cs="Bembo"/>
          <w:sz w:val="20"/>
          <w:szCs w:val="20"/>
        </w:rPr>
        <w:t>class includes three convenience methods to do that.They are, as you might expect,</w:t>
      </w:r>
      <w:r w:rsidR="008A03CA">
        <w:rPr>
          <w:rFonts w:cs="Courier"/>
          <w:sz w:val="20"/>
          <w:szCs w:val="20"/>
        </w:rPr>
        <w:t xml:space="preserve"> </w:t>
      </w:r>
      <w:r w:rsidRPr="00E66BEA">
        <w:rPr>
          <w:rFonts w:cs="Courier"/>
          <w:sz w:val="20"/>
          <w:szCs w:val="20"/>
        </w:rPr>
        <w:t>insert()</w:t>
      </w:r>
      <w:r w:rsidRPr="00E66BEA">
        <w:rPr>
          <w:rFonts w:cs="Bembo"/>
          <w:sz w:val="20"/>
          <w:szCs w:val="20"/>
        </w:rPr>
        <w:t xml:space="preserve">, </w:t>
      </w:r>
      <w:r w:rsidRPr="00E66BEA">
        <w:rPr>
          <w:rFonts w:cs="Courier"/>
          <w:sz w:val="20"/>
          <w:szCs w:val="20"/>
        </w:rPr>
        <w:t>update()</w:t>
      </w:r>
      <w:r w:rsidRPr="00E66BEA">
        <w:rPr>
          <w:rFonts w:cs="Bembo"/>
          <w:sz w:val="20"/>
          <w:szCs w:val="20"/>
        </w:rPr>
        <w:t xml:space="preserve">, and </w:t>
      </w:r>
      <w:r w:rsidRPr="00E66BEA">
        <w:rPr>
          <w:rFonts w:cs="Courier"/>
          <w:sz w:val="20"/>
          <w:szCs w:val="20"/>
        </w:rPr>
        <w:t>delete()</w:t>
      </w:r>
      <w:r w:rsidRPr="00E66BEA">
        <w:rPr>
          <w:rFonts w:cs="Bembo"/>
          <w:sz w:val="20"/>
          <w:szCs w:val="20"/>
        </w:rPr>
        <w:t>.</w:t>
      </w:r>
    </w:p>
    <w:p w:rsidR="002E28FF" w:rsidRPr="008A03CA" w:rsidRDefault="002E28FF" w:rsidP="008754B1">
      <w:pPr>
        <w:autoSpaceDE w:val="0"/>
        <w:autoSpaceDN w:val="0"/>
        <w:adjustRightInd w:val="0"/>
        <w:rPr>
          <w:rFonts w:cs="Courier"/>
          <w:sz w:val="20"/>
          <w:szCs w:val="20"/>
        </w:rPr>
      </w:pPr>
    </w:p>
    <w:p w:rsidR="008754B1" w:rsidRPr="002E28FF" w:rsidRDefault="008754B1" w:rsidP="00F67668">
      <w:pPr>
        <w:pStyle w:val="ListParagraph"/>
        <w:numPr>
          <w:ilvl w:val="0"/>
          <w:numId w:val="40"/>
        </w:numPr>
        <w:autoSpaceDE w:val="0"/>
        <w:autoSpaceDN w:val="0"/>
        <w:adjustRightInd w:val="0"/>
        <w:rPr>
          <w:rFonts w:cs="FranklinGothic-Demi"/>
          <w:b/>
          <w:sz w:val="20"/>
          <w:szCs w:val="20"/>
        </w:rPr>
      </w:pPr>
      <w:r w:rsidRPr="002E28FF">
        <w:rPr>
          <w:rFonts w:cs="FranklinGothic-Demi"/>
          <w:b/>
          <w:sz w:val="20"/>
          <w:szCs w:val="20"/>
        </w:rPr>
        <w:t>Inserting Records</w:t>
      </w:r>
      <w:r w:rsidR="008A03CA" w:rsidRPr="002E28FF">
        <w:rPr>
          <w:rFonts w:cs="FranklinGothic-Demi"/>
          <w:b/>
          <w:sz w:val="20"/>
          <w:szCs w:val="20"/>
        </w:rPr>
        <w:t>:</w:t>
      </w:r>
    </w:p>
    <w:p w:rsidR="008754B1" w:rsidRPr="008A03CA" w:rsidRDefault="008754B1" w:rsidP="008754B1">
      <w:pPr>
        <w:autoSpaceDE w:val="0"/>
        <w:autoSpaceDN w:val="0"/>
        <w:adjustRightInd w:val="0"/>
        <w:rPr>
          <w:rFonts w:cs="Courier"/>
          <w:sz w:val="20"/>
          <w:szCs w:val="20"/>
        </w:rPr>
      </w:pPr>
      <w:r w:rsidRPr="00E66BEA">
        <w:rPr>
          <w:rFonts w:cs="Bembo"/>
          <w:sz w:val="20"/>
          <w:szCs w:val="20"/>
        </w:rPr>
        <w:t xml:space="preserve">We use the </w:t>
      </w:r>
      <w:r w:rsidRPr="00E66BEA">
        <w:rPr>
          <w:rFonts w:cs="Courier"/>
          <w:sz w:val="20"/>
          <w:szCs w:val="20"/>
        </w:rPr>
        <w:t xml:space="preserve">insert() </w:t>
      </w:r>
      <w:r w:rsidRPr="00E66BEA">
        <w:rPr>
          <w:rFonts w:cs="Bembo"/>
          <w:sz w:val="20"/>
          <w:szCs w:val="20"/>
        </w:rPr>
        <w:t xml:space="preserve">method to add new data to our tables.We use the </w:t>
      </w:r>
      <w:r w:rsidRPr="00F06F27">
        <w:rPr>
          <w:rFonts w:cs="Courier"/>
          <w:b/>
          <w:sz w:val="20"/>
          <w:szCs w:val="20"/>
        </w:rPr>
        <w:t>ContentValues</w:t>
      </w:r>
      <w:r w:rsidR="008A03CA" w:rsidRPr="00F06F27">
        <w:rPr>
          <w:rFonts w:cs="Courier"/>
          <w:b/>
          <w:sz w:val="20"/>
          <w:szCs w:val="20"/>
        </w:rPr>
        <w:t xml:space="preserve"> </w:t>
      </w:r>
      <w:r w:rsidRPr="00F06F27">
        <w:rPr>
          <w:rFonts w:cs="Bembo"/>
          <w:b/>
          <w:sz w:val="20"/>
          <w:szCs w:val="20"/>
        </w:rPr>
        <w:t>object</w:t>
      </w:r>
      <w:r w:rsidRPr="00E66BEA">
        <w:rPr>
          <w:rFonts w:cs="Bembo"/>
          <w:sz w:val="20"/>
          <w:szCs w:val="20"/>
        </w:rPr>
        <w:t xml:space="preserve"> to pair the column names to the column values for the record we want to insert.</w:t>
      </w:r>
    </w:p>
    <w:p w:rsidR="008754B1" w:rsidRPr="00E66BEA" w:rsidRDefault="008754B1" w:rsidP="008754B1">
      <w:pPr>
        <w:autoSpaceDE w:val="0"/>
        <w:autoSpaceDN w:val="0"/>
        <w:adjustRightInd w:val="0"/>
        <w:rPr>
          <w:rFonts w:cs="Bembo"/>
          <w:sz w:val="20"/>
          <w:szCs w:val="20"/>
        </w:rPr>
      </w:pPr>
      <w:r w:rsidRPr="008A03CA">
        <w:rPr>
          <w:rFonts w:cs="Bembo"/>
          <w:b/>
          <w:sz w:val="20"/>
          <w:szCs w:val="20"/>
        </w:rPr>
        <w:t>For example</w:t>
      </w:r>
      <w:r w:rsidRPr="00E66BEA">
        <w:rPr>
          <w:rFonts w:cs="Bembo"/>
          <w:sz w:val="20"/>
          <w:szCs w:val="20"/>
        </w:rPr>
        <w:t xml:space="preserve">, here we insert a record into </w:t>
      </w:r>
      <w:r w:rsidRPr="00E66BEA">
        <w:rPr>
          <w:rFonts w:cs="Courier"/>
          <w:sz w:val="20"/>
          <w:szCs w:val="20"/>
        </w:rPr>
        <w:t xml:space="preserve">tbl_authors </w:t>
      </w:r>
      <w:r w:rsidRPr="00E66BEA">
        <w:rPr>
          <w:rFonts w:cs="Bembo"/>
          <w:sz w:val="20"/>
          <w:szCs w:val="20"/>
        </w:rPr>
        <w:t>for J.K. Rowling:</w:t>
      </w:r>
    </w:p>
    <w:p w:rsidR="008754B1" w:rsidRPr="00E66BEA" w:rsidRDefault="008754B1" w:rsidP="008754B1">
      <w:pPr>
        <w:autoSpaceDE w:val="0"/>
        <w:autoSpaceDN w:val="0"/>
        <w:adjustRightInd w:val="0"/>
        <w:rPr>
          <w:rFonts w:cs="Courier"/>
          <w:sz w:val="20"/>
          <w:szCs w:val="20"/>
        </w:rPr>
      </w:pPr>
      <w:r w:rsidRPr="00E66BEA">
        <w:rPr>
          <w:rFonts w:cs="Courier"/>
          <w:sz w:val="20"/>
          <w:szCs w:val="20"/>
        </w:rPr>
        <w:t>import android.content.ContentValues;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w:t>
      </w:r>
    </w:p>
    <w:p w:rsidR="008754B1" w:rsidRPr="00E66BEA" w:rsidRDefault="008754B1" w:rsidP="008754B1">
      <w:pPr>
        <w:autoSpaceDE w:val="0"/>
        <w:autoSpaceDN w:val="0"/>
        <w:adjustRightInd w:val="0"/>
        <w:rPr>
          <w:rFonts w:cs="Courier"/>
          <w:sz w:val="20"/>
          <w:szCs w:val="20"/>
        </w:rPr>
      </w:pPr>
      <w:r w:rsidRPr="00E66BEA">
        <w:rPr>
          <w:rFonts w:cs="Courier"/>
          <w:sz w:val="20"/>
          <w:szCs w:val="20"/>
        </w:rPr>
        <w:t>ContentValues values = new ContentValues();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values.put(“firstname”, “J.K.”);</w:t>
      </w:r>
    </w:p>
    <w:p w:rsidR="008754B1" w:rsidRPr="00E66BEA" w:rsidRDefault="008754B1" w:rsidP="008754B1">
      <w:pPr>
        <w:autoSpaceDE w:val="0"/>
        <w:autoSpaceDN w:val="0"/>
        <w:adjustRightInd w:val="0"/>
        <w:rPr>
          <w:rFonts w:cs="Courier"/>
          <w:sz w:val="20"/>
          <w:szCs w:val="20"/>
        </w:rPr>
      </w:pPr>
      <w:r w:rsidRPr="00E66BEA">
        <w:rPr>
          <w:rFonts w:cs="Courier"/>
          <w:sz w:val="20"/>
          <w:szCs w:val="20"/>
        </w:rPr>
        <w:t>values.put(“lastname”, “Rowling”);</w:t>
      </w:r>
    </w:p>
    <w:p w:rsidR="008754B1" w:rsidRPr="00E66BEA" w:rsidRDefault="008754B1" w:rsidP="008754B1">
      <w:pPr>
        <w:autoSpaceDE w:val="0"/>
        <w:autoSpaceDN w:val="0"/>
        <w:adjustRightInd w:val="0"/>
        <w:rPr>
          <w:rFonts w:cs="Courier"/>
          <w:sz w:val="20"/>
          <w:szCs w:val="20"/>
        </w:rPr>
      </w:pPr>
      <w:r w:rsidRPr="00E66BEA">
        <w:rPr>
          <w:rFonts w:cs="Courier"/>
          <w:sz w:val="20"/>
          <w:szCs w:val="20"/>
        </w:rPr>
        <w:t>long newAuthorID = mDatabase.</w:t>
      </w:r>
      <w:r w:rsidRPr="008A03CA">
        <w:rPr>
          <w:rFonts w:cs="Courier"/>
          <w:b/>
          <w:sz w:val="20"/>
          <w:szCs w:val="20"/>
        </w:rPr>
        <w:t>insert</w:t>
      </w:r>
      <w:r w:rsidRPr="00E66BEA">
        <w:rPr>
          <w:rFonts w:cs="Courier"/>
          <w:sz w:val="20"/>
          <w:szCs w:val="20"/>
        </w:rPr>
        <w:t>(“tbl_authors”, null, values);</w:t>
      </w:r>
    </w:p>
    <w:p w:rsidR="008754B1" w:rsidRDefault="008754B1" w:rsidP="008754B1">
      <w:pPr>
        <w:autoSpaceDE w:val="0"/>
        <w:autoSpaceDN w:val="0"/>
        <w:adjustRightInd w:val="0"/>
        <w:rPr>
          <w:rFonts w:cs="Bembo"/>
          <w:sz w:val="20"/>
          <w:szCs w:val="20"/>
        </w:rPr>
      </w:pPr>
      <w:r w:rsidRPr="00E66BEA">
        <w:rPr>
          <w:rFonts w:cs="Bembo"/>
          <w:sz w:val="20"/>
          <w:szCs w:val="20"/>
        </w:rPr>
        <w:t xml:space="preserve">The </w:t>
      </w:r>
      <w:r w:rsidRPr="00E66BEA">
        <w:rPr>
          <w:rFonts w:cs="Courier"/>
          <w:sz w:val="20"/>
          <w:szCs w:val="20"/>
        </w:rPr>
        <w:t xml:space="preserve">insert() </w:t>
      </w:r>
      <w:r w:rsidRPr="00E66BEA">
        <w:rPr>
          <w:rFonts w:cs="Bembo"/>
          <w:sz w:val="20"/>
          <w:szCs w:val="20"/>
        </w:rPr>
        <w:t xml:space="preserve">method returns the </w:t>
      </w:r>
      <w:r w:rsidRPr="00E66BEA">
        <w:rPr>
          <w:rFonts w:cs="Courier"/>
          <w:sz w:val="20"/>
          <w:szCs w:val="20"/>
        </w:rPr>
        <w:t xml:space="preserve">id </w:t>
      </w:r>
      <w:r w:rsidRPr="00E66BEA">
        <w:rPr>
          <w:rFonts w:cs="Bembo"/>
          <w:sz w:val="20"/>
          <w:szCs w:val="20"/>
        </w:rPr>
        <w:t xml:space="preserve">of the newly created record.We use this author </w:t>
      </w:r>
      <w:r w:rsidRPr="00E66BEA">
        <w:rPr>
          <w:rFonts w:cs="Courier"/>
          <w:sz w:val="20"/>
          <w:szCs w:val="20"/>
        </w:rPr>
        <w:t>id</w:t>
      </w:r>
      <w:r w:rsidR="008A03CA">
        <w:rPr>
          <w:rFonts w:cs="Courier"/>
          <w:sz w:val="20"/>
          <w:szCs w:val="20"/>
        </w:rPr>
        <w:t xml:space="preserve"> </w:t>
      </w:r>
      <w:r w:rsidRPr="00E66BEA">
        <w:rPr>
          <w:rFonts w:cs="Bembo"/>
          <w:sz w:val="20"/>
          <w:szCs w:val="20"/>
        </w:rPr>
        <w:t>to create book records for this author.</w:t>
      </w:r>
      <w:r w:rsidR="0030016E">
        <w:rPr>
          <w:rFonts w:cs="Bembo"/>
          <w:sz w:val="20"/>
          <w:szCs w:val="20"/>
        </w:rPr>
        <w:t xml:space="preserve">    </w:t>
      </w:r>
      <w:r w:rsidR="0030016E" w:rsidRPr="00A07D95">
        <w:rPr>
          <w:rFonts w:cs="Bembo"/>
          <w:b/>
          <w:sz w:val="20"/>
          <w:szCs w:val="20"/>
        </w:rPr>
        <w:t>OR</w:t>
      </w:r>
    </w:p>
    <w:p w:rsidR="0030016E" w:rsidRDefault="0030016E" w:rsidP="008754B1">
      <w:pPr>
        <w:autoSpaceDE w:val="0"/>
        <w:autoSpaceDN w:val="0"/>
        <w:adjustRightInd w:val="0"/>
        <w:rPr>
          <w:rFonts w:cs="Courier New"/>
          <w:sz w:val="20"/>
          <w:szCs w:val="20"/>
        </w:rPr>
      </w:pPr>
      <w:r w:rsidRPr="0030016E">
        <w:rPr>
          <w:rFonts w:cs="Courier New"/>
          <w:sz w:val="20"/>
          <w:szCs w:val="20"/>
        </w:rPr>
        <w:t>mDatabase.execSQL("insert into Mytable values('J.K.','Rowling');");</w:t>
      </w:r>
    </w:p>
    <w:p w:rsidR="002E28FF" w:rsidRPr="0030016E" w:rsidRDefault="002E28FF" w:rsidP="008754B1">
      <w:pPr>
        <w:autoSpaceDE w:val="0"/>
        <w:autoSpaceDN w:val="0"/>
        <w:adjustRightInd w:val="0"/>
        <w:rPr>
          <w:rFonts w:cs="Courier"/>
          <w:sz w:val="20"/>
          <w:szCs w:val="20"/>
        </w:rPr>
      </w:pPr>
    </w:p>
    <w:p w:rsidR="008754B1" w:rsidRPr="002E28FF" w:rsidRDefault="008754B1" w:rsidP="00F67668">
      <w:pPr>
        <w:pStyle w:val="ListParagraph"/>
        <w:numPr>
          <w:ilvl w:val="0"/>
          <w:numId w:val="40"/>
        </w:numPr>
        <w:autoSpaceDE w:val="0"/>
        <w:autoSpaceDN w:val="0"/>
        <w:adjustRightInd w:val="0"/>
        <w:rPr>
          <w:rFonts w:cs="FranklinGothic-Demi"/>
          <w:b/>
          <w:sz w:val="20"/>
          <w:szCs w:val="20"/>
        </w:rPr>
      </w:pPr>
      <w:r w:rsidRPr="002E28FF">
        <w:rPr>
          <w:rFonts w:cs="FranklinGothic-Demi"/>
          <w:b/>
          <w:sz w:val="20"/>
          <w:szCs w:val="20"/>
        </w:rPr>
        <w:t>Updating Records</w:t>
      </w:r>
      <w:r w:rsidR="008A03CA" w:rsidRPr="002E28FF">
        <w:rPr>
          <w:rFonts w:cs="FranklinGothic-Demi"/>
          <w:b/>
          <w:sz w:val="20"/>
          <w:szCs w:val="20"/>
        </w:rPr>
        <w:t>:</w:t>
      </w:r>
    </w:p>
    <w:p w:rsidR="008754B1" w:rsidRPr="008A03CA" w:rsidRDefault="008754B1" w:rsidP="008754B1">
      <w:pPr>
        <w:autoSpaceDE w:val="0"/>
        <w:autoSpaceDN w:val="0"/>
        <w:adjustRightInd w:val="0"/>
        <w:rPr>
          <w:rFonts w:cs="Courier"/>
          <w:sz w:val="20"/>
          <w:szCs w:val="20"/>
        </w:rPr>
      </w:pPr>
      <w:r w:rsidRPr="00E66BEA">
        <w:rPr>
          <w:rFonts w:cs="Bembo"/>
          <w:sz w:val="20"/>
          <w:szCs w:val="20"/>
        </w:rPr>
        <w:t xml:space="preserve">You can modify records in the database using the </w:t>
      </w:r>
      <w:r w:rsidRPr="00E66BEA">
        <w:rPr>
          <w:rFonts w:cs="Courier"/>
          <w:sz w:val="20"/>
          <w:szCs w:val="20"/>
        </w:rPr>
        <w:t xml:space="preserve">update() </w:t>
      </w:r>
      <w:r w:rsidRPr="00E66BEA">
        <w:rPr>
          <w:rFonts w:cs="Bembo"/>
          <w:sz w:val="20"/>
          <w:szCs w:val="20"/>
        </w:rPr>
        <w:t xml:space="preserve">method.The </w:t>
      </w:r>
      <w:r w:rsidRPr="00E66BEA">
        <w:rPr>
          <w:rFonts w:cs="Courier"/>
          <w:sz w:val="20"/>
          <w:szCs w:val="20"/>
        </w:rPr>
        <w:t>update()</w:t>
      </w:r>
      <w:r w:rsidR="008A03CA">
        <w:rPr>
          <w:rFonts w:cs="Courier"/>
          <w:sz w:val="20"/>
          <w:szCs w:val="20"/>
        </w:rPr>
        <w:t xml:space="preserve"> </w:t>
      </w:r>
      <w:r w:rsidRPr="00E66BEA">
        <w:rPr>
          <w:rFonts w:cs="Bembo"/>
          <w:sz w:val="20"/>
          <w:szCs w:val="20"/>
        </w:rPr>
        <w:t xml:space="preserve">method takes </w:t>
      </w:r>
      <w:r w:rsidRPr="002E28FF">
        <w:rPr>
          <w:rFonts w:cs="Bembo"/>
          <w:b/>
          <w:sz w:val="20"/>
          <w:szCs w:val="20"/>
        </w:rPr>
        <w:t>four arguments</w:t>
      </w:r>
      <w:r w:rsidRPr="00E66BEA">
        <w:rPr>
          <w:rFonts w:cs="Bembo"/>
          <w:sz w:val="20"/>
          <w:szCs w:val="20"/>
        </w:rPr>
        <w:t>:</w:t>
      </w:r>
    </w:p>
    <w:p w:rsidR="008754B1" w:rsidRPr="008A03CA" w:rsidRDefault="008754B1" w:rsidP="00F67668">
      <w:pPr>
        <w:pStyle w:val="ListParagraph"/>
        <w:numPr>
          <w:ilvl w:val="0"/>
          <w:numId w:val="35"/>
        </w:numPr>
        <w:autoSpaceDE w:val="0"/>
        <w:autoSpaceDN w:val="0"/>
        <w:adjustRightInd w:val="0"/>
        <w:rPr>
          <w:rFonts w:cs="Bembo"/>
          <w:sz w:val="20"/>
          <w:szCs w:val="20"/>
        </w:rPr>
      </w:pPr>
      <w:r w:rsidRPr="008A03CA">
        <w:rPr>
          <w:rFonts w:cs="Bembo"/>
          <w:sz w:val="20"/>
          <w:szCs w:val="20"/>
        </w:rPr>
        <w:t>The table to update records</w:t>
      </w:r>
    </w:p>
    <w:p w:rsidR="008754B1" w:rsidRPr="008A03CA" w:rsidRDefault="008754B1" w:rsidP="00F67668">
      <w:pPr>
        <w:pStyle w:val="ListParagraph"/>
        <w:numPr>
          <w:ilvl w:val="0"/>
          <w:numId w:val="35"/>
        </w:numPr>
        <w:autoSpaceDE w:val="0"/>
        <w:autoSpaceDN w:val="0"/>
        <w:adjustRightInd w:val="0"/>
        <w:rPr>
          <w:rFonts w:cs="Bembo"/>
          <w:sz w:val="20"/>
          <w:szCs w:val="20"/>
        </w:rPr>
      </w:pPr>
      <w:r w:rsidRPr="008A03CA">
        <w:rPr>
          <w:rFonts w:cs="Bembo"/>
          <w:sz w:val="20"/>
          <w:szCs w:val="20"/>
        </w:rPr>
        <w:t xml:space="preserve">A </w:t>
      </w:r>
      <w:r w:rsidRPr="008A03CA">
        <w:rPr>
          <w:rFonts w:cs="Courier"/>
          <w:sz w:val="20"/>
          <w:szCs w:val="20"/>
        </w:rPr>
        <w:t xml:space="preserve">ContentValues </w:t>
      </w:r>
      <w:r w:rsidRPr="008A03CA">
        <w:rPr>
          <w:rFonts w:cs="Bembo"/>
          <w:sz w:val="20"/>
          <w:szCs w:val="20"/>
        </w:rPr>
        <w:t>object with the modified fields to update</w:t>
      </w:r>
    </w:p>
    <w:p w:rsidR="008754B1" w:rsidRPr="008A03CA" w:rsidRDefault="008754B1" w:rsidP="00F67668">
      <w:pPr>
        <w:pStyle w:val="ListParagraph"/>
        <w:numPr>
          <w:ilvl w:val="0"/>
          <w:numId w:val="35"/>
        </w:numPr>
        <w:autoSpaceDE w:val="0"/>
        <w:autoSpaceDN w:val="0"/>
        <w:adjustRightInd w:val="0"/>
        <w:rPr>
          <w:rFonts w:cs="Bembo"/>
          <w:sz w:val="20"/>
          <w:szCs w:val="20"/>
        </w:rPr>
      </w:pPr>
      <w:r w:rsidRPr="008A03CA">
        <w:rPr>
          <w:rFonts w:cs="Bembo"/>
          <w:sz w:val="20"/>
          <w:szCs w:val="20"/>
        </w:rPr>
        <w:t>An optional WHERE clause, in which ? identifies a WHERE clause argument</w:t>
      </w:r>
    </w:p>
    <w:p w:rsidR="008754B1" w:rsidRPr="008A03CA" w:rsidRDefault="008754B1" w:rsidP="00F67668">
      <w:pPr>
        <w:pStyle w:val="ListParagraph"/>
        <w:numPr>
          <w:ilvl w:val="0"/>
          <w:numId w:val="35"/>
        </w:numPr>
        <w:autoSpaceDE w:val="0"/>
        <w:autoSpaceDN w:val="0"/>
        <w:adjustRightInd w:val="0"/>
        <w:rPr>
          <w:rFonts w:cs="Bembo"/>
          <w:sz w:val="20"/>
          <w:szCs w:val="20"/>
        </w:rPr>
      </w:pPr>
      <w:r w:rsidRPr="008A03CA">
        <w:rPr>
          <w:rFonts w:cs="Bembo"/>
          <w:sz w:val="20"/>
          <w:szCs w:val="20"/>
        </w:rPr>
        <w:t>An array of WHERE clause arguments, each of which is substituted in place of the</w:t>
      </w:r>
      <w:r w:rsidR="008A03CA">
        <w:rPr>
          <w:rFonts w:cs="Bembo"/>
          <w:sz w:val="20"/>
          <w:szCs w:val="20"/>
        </w:rPr>
        <w:t xml:space="preserve"> </w:t>
      </w:r>
      <w:r w:rsidRPr="008A03CA">
        <w:rPr>
          <w:rFonts w:cs="Bembo"/>
          <w:sz w:val="20"/>
          <w:szCs w:val="20"/>
        </w:rPr>
        <w:t>?’s from the second parameter</w:t>
      </w: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Passing </w:t>
      </w:r>
      <w:r w:rsidRPr="00E66BEA">
        <w:rPr>
          <w:rFonts w:cs="Courier"/>
          <w:sz w:val="20"/>
          <w:szCs w:val="20"/>
        </w:rPr>
        <w:t xml:space="preserve">null </w:t>
      </w:r>
      <w:r w:rsidRPr="00E66BEA">
        <w:rPr>
          <w:rFonts w:cs="Bembo"/>
          <w:sz w:val="20"/>
          <w:szCs w:val="20"/>
        </w:rPr>
        <w:t>to the WHERE clause modifies all records within the table, which can be</w:t>
      </w:r>
      <w:r w:rsidR="008A03CA">
        <w:rPr>
          <w:rFonts w:cs="Bembo"/>
          <w:sz w:val="20"/>
          <w:szCs w:val="20"/>
        </w:rPr>
        <w:t xml:space="preserve"> </w:t>
      </w:r>
      <w:r w:rsidRPr="00E66BEA">
        <w:rPr>
          <w:rFonts w:cs="Bembo"/>
          <w:sz w:val="20"/>
          <w:szCs w:val="20"/>
        </w:rPr>
        <w:t>useful for making sweeping changes to your database.</w:t>
      </w:r>
    </w:p>
    <w:p w:rsidR="008754B1" w:rsidRPr="00E66BEA" w:rsidRDefault="008754B1" w:rsidP="008754B1">
      <w:pPr>
        <w:autoSpaceDE w:val="0"/>
        <w:autoSpaceDN w:val="0"/>
        <w:adjustRightInd w:val="0"/>
        <w:rPr>
          <w:rFonts w:cs="Courier"/>
          <w:sz w:val="20"/>
          <w:szCs w:val="20"/>
        </w:rPr>
      </w:pPr>
      <w:r w:rsidRPr="00E66BEA">
        <w:rPr>
          <w:rFonts w:cs="Courier"/>
          <w:sz w:val="20"/>
          <w:szCs w:val="20"/>
        </w:rPr>
        <w:t>public void updateBookTitle(Integer bookId, String newtitle) {</w:t>
      </w:r>
    </w:p>
    <w:p w:rsidR="008754B1" w:rsidRPr="00E66BEA" w:rsidRDefault="008754B1" w:rsidP="008754B1">
      <w:pPr>
        <w:autoSpaceDE w:val="0"/>
        <w:autoSpaceDN w:val="0"/>
        <w:adjustRightInd w:val="0"/>
        <w:rPr>
          <w:rFonts w:cs="Courier"/>
          <w:sz w:val="20"/>
          <w:szCs w:val="20"/>
        </w:rPr>
      </w:pPr>
      <w:r w:rsidRPr="00E66BEA">
        <w:rPr>
          <w:rFonts w:cs="Courier"/>
          <w:sz w:val="20"/>
          <w:szCs w:val="20"/>
        </w:rPr>
        <w:t>ContentValues values = new ContentValues();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values.put(“title”, newtitle);</w:t>
      </w:r>
    </w:p>
    <w:p w:rsidR="008754B1" w:rsidRPr="00E66BEA" w:rsidRDefault="008754B1" w:rsidP="008754B1">
      <w:pPr>
        <w:autoSpaceDE w:val="0"/>
        <w:autoSpaceDN w:val="0"/>
        <w:adjustRightInd w:val="0"/>
        <w:rPr>
          <w:rFonts w:cs="Courier"/>
          <w:sz w:val="20"/>
          <w:szCs w:val="20"/>
        </w:rPr>
      </w:pPr>
      <w:r w:rsidRPr="00E66BEA">
        <w:rPr>
          <w:rFonts w:cs="Courier"/>
          <w:sz w:val="20"/>
          <w:szCs w:val="20"/>
        </w:rPr>
        <w:t>mDatabase.</w:t>
      </w:r>
      <w:r w:rsidRPr="008A03CA">
        <w:rPr>
          <w:rFonts w:cs="Courier"/>
          <w:b/>
          <w:sz w:val="20"/>
          <w:szCs w:val="20"/>
        </w:rPr>
        <w:t>update</w:t>
      </w:r>
      <w:r w:rsidRPr="00E66BEA">
        <w:rPr>
          <w:rFonts w:cs="Courier"/>
          <w:sz w:val="20"/>
          <w:szCs w:val="20"/>
        </w:rPr>
        <w:t>(“tbl_books”,</w:t>
      </w:r>
    </w:p>
    <w:p w:rsidR="008754B1" w:rsidRDefault="008754B1" w:rsidP="008754B1">
      <w:pPr>
        <w:autoSpaceDE w:val="0"/>
        <w:autoSpaceDN w:val="0"/>
        <w:adjustRightInd w:val="0"/>
        <w:rPr>
          <w:rFonts w:cs="Courier"/>
          <w:sz w:val="20"/>
          <w:szCs w:val="20"/>
        </w:rPr>
      </w:pPr>
      <w:r w:rsidRPr="00E66BEA">
        <w:rPr>
          <w:rFonts w:cs="Courier"/>
          <w:sz w:val="20"/>
          <w:szCs w:val="20"/>
        </w:rPr>
        <w:t>values, “id=?”, new String[] { bookId.toString() });</w:t>
      </w:r>
      <w:r w:rsidR="002E28FF">
        <w:rPr>
          <w:rFonts w:cs="Courier"/>
          <w:sz w:val="20"/>
          <w:szCs w:val="20"/>
        </w:rPr>
        <w:t xml:space="preserve"> </w:t>
      </w:r>
      <w:r w:rsidRPr="00E66BEA">
        <w:rPr>
          <w:rFonts w:cs="Courier"/>
          <w:sz w:val="20"/>
          <w:szCs w:val="20"/>
        </w:rPr>
        <w:t>}</w:t>
      </w:r>
    </w:p>
    <w:p w:rsidR="002E28FF" w:rsidRPr="00E66BEA" w:rsidRDefault="002E28FF" w:rsidP="008754B1">
      <w:pPr>
        <w:autoSpaceDE w:val="0"/>
        <w:autoSpaceDN w:val="0"/>
        <w:adjustRightInd w:val="0"/>
        <w:rPr>
          <w:rFonts w:cs="Courier"/>
          <w:sz w:val="20"/>
          <w:szCs w:val="20"/>
        </w:rPr>
      </w:pPr>
    </w:p>
    <w:p w:rsidR="008754B1" w:rsidRPr="002E28FF" w:rsidRDefault="008754B1" w:rsidP="00F67668">
      <w:pPr>
        <w:pStyle w:val="ListParagraph"/>
        <w:numPr>
          <w:ilvl w:val="0"/>
          <w:numId w:val="40"/>
        </w:numPr>
        <w:autoSpaceDE w:val="0"/>
        <w:autoSpaceDN w:val="0"/>
        <w:adjustRightInd w:val="0"/>
        <w:rPr>
          <w:rFonts w:cs="FranklinGothic-Demi"/>
          <w:b/>
          <w:sz w:val="20"/>
          <w:szCs w:val="20"/>
        </w:rPr>
      </w:pPr>
      <w:r w:rsidRPr="002E28FF">
        <w:rPr>
          <w:rFonts w:cs="FranklinGothic-Demi"/>
          <w:b/>
          <w:sz w:val="20"/>
          <w:szCs w:val="20"/>
        </w:rPr>
        <w:t>Deleting Records</w:t>
      </w:r>
      <w:r w:rsidR="008A03CA" w:rsidRPr="002E28FF">
        <w:rPr>
          <w:rFonts w:cs="FranklinGothic-Demi"/>
          <w:b/>
          <w:sz w:val="20"/>
          <w:szCs w:val="20"/>
        </w:rPr>
        <w:t>:</w:t>
      </w:r>
    </w:p>
    <w:p w:rsidR="008754B1" w:rsidRPr="008A03CA" w:rsidRDefault="008754B1" w:rsidP="008754B1">
      <w:pPr>
        <w:autoSpaceDE w:val="0"/>
        <w:autoSpaceDN w:val="0"/>
        <w:adjustRightInd w:val="0"/>
        <w:rPr>
          <w:rFonts w:cs="Courier"/>
          <w:sz w:val="20"/>
          <w:szCs w:val="20"/>
        </w:rPr>
      </w:pPr>
      <w:r w:rsidRPr="00E66BEA">
        <w:rPr>
          <w:rFonts w:cs="Bembo"/>
          <w:sz w:val="20"/>
          <w:szCs w:val="20"/>
        </w:rPr>
        <w:t xml:space="preserve">You can remove records from the database using the </w:t>
      </w:r>
      <w:r w:rsidRPr="00E66BEA">
        <w:rPr>
          <w:rFonts w:cs="Courier"/>
          <w:sz w:val="20"/>
          <w:szCs w:val="20"/>
        </w:rPr>
        <w:t xml:space="preserve">remove() </w:t>
      </w:r>
      <w:r w:rsidRPr="00E66BEA">
        <w:rPr>
          <w:rFonts w:cs="Bembo"/>
          <w:sz w:val="20"/>
          <w:szCs w:val="20"/>
        </w:rPr>
        <w:t xml:space="preserve">method.The </w:t>
      </w:r>
      <w:r w:rsidRPr="00E66BEA">
        <w:rPr>
          <w:rFonts w:cs="Courier"/>
          <w:sz w:val="20"/>
          <w:szCs w:val="20"/>
        </w:rPr>
        <w:t>remove()</w:t>
      </w:r>
      <w:r w:rsidR="008A03CA">
        <w:rPr>
          <w:rFonts w:cs="Courier"/>
          <w:sz w:val="20"/>
          <w:szCs w:val="20"/>
        </w:rPr>
        <w:t xml:space="preserve"> </w:t>
      </w:r>
      <w:r w:rsidRPr="00E66BEA">
        <w:rPr>
          <w:rFonts w:cs="Bembo"/>
          <w:sz w:val="20"/>
          <w:szCs w:val="20"/>
        </w:rPr>
        <w:t>method takes three arguments:</w:t>
      </w:r>
    </w:p>
    <w:p w:rsidR="008754B1" w:rsidRPr="008A03CA" w:rsidRDefault="008754B1" w:rsidP="00F67668">
      <w:pPr>
        <w:pStyle w:val="ListParagraph"/>
        <w:numPr>
          <w:ilvl w:val="0"/>
          <w:numId w:val="36"/>
        </w:numPr>
        <w:autoSpaceDE w:val="0"/>
        <w:autoSpaceDN w:val="0"/>
        <w:adjustRightInd w:val="0"/>
        <w:rPr>
          <w:rFonts w:cs="Bembo"/>
          <w:sz w:val="20"/>
          <w:szCs w:val="20"/>
        </w:rPr>
      </w:pPr>
      <w:r w:rsidRPr="008A03CA">
        <w:rPr>
          <w:rFonts w:cs="Bembo"/>
          <w:sz w:val="20"/>
          <w:szCs w:val="20"/>
        </w:rPr>
        <w:t>The table to delete the record from</w:t>
      </w:r>
    </w:p>
    <w:p w:rsidR="008754B1" w:rsidRPr="008A03CA" w:rsidRDefault="008754B1" w:rsidP="00F67668">
      <w:pPr>
        <w:pStyle w:val="ListParagraph"/>
        <w:numPr>
          <w:ilvl w:val="0"/>
          <w:numId w:val="36"/>
        </w:numPr>
        <w:autoSpaceDE w:val="0"/>
        <w:autoSpaceDN w:val="0"/>
        <w:adjustRightInd w:val="0"/>
        <w:rPr>
          <w:rFonts w:cs="Bembo"/>
          <w:sz w:val="20"/>
          <w:szCs w:val="20"/>
        </w:rPr>
      </w:pPr>
      <w:r w:rsidRPr="008A03CA">
        <w:rPr>
          <w:rFonts w:cs="Bembo"/>
          <w:sz w:val="20"/>
          <w:szCs w:val="20"/>
        </w:rPr>
        <w:t>An optional WHERE clause, in which ? identifies a WHERE clause argument</w:t>
      </w:r>
    </w:p>
    <w:p w:rsidR="008754B1" w:rsidRDefault="008754B1" w:rsidP="00F67668">
      <w:pPr>
        <w:pStyle w:val="ListParagraph"/>
        <w:numPr>
          <w:ilvl w:val="0"/>
          <w:numId w:val="36"/>
        </w:numPr>
        <w:autoSpaceDE w:val="0"/>
        <w:autoSpaceDN w:val="0"/>
        <w:adjustRightInd w:val="0"/>
        <w:rPr>
          <w:rFonts w:cs="Bembo"/>
          <w:sz w:val="20"/>
          <w:szCs w:val="20"/>
        </w:rPr>
      </w:pPr>
      <w:r w:rsidRPr="008A03CA">
        <w:rPr>
          <w:rFonts w:cs="Bembo"/>
          <w:sz w:val="20"/>
          <w:szCs w:val="20"/>
        </w:rPr>
        <w:t>An array of WHERE clause arguments, each of which is substituted in place of the</w:t>
      </w:r>
      <w:r w:rsidR="008A03CA">
        <w:rPr>
          <w:rFonts w:cs="Bembo"/>
          <w:sz w:val="20"/>
          <w:szCs w:val="20"/>
        </w:rPr>
        <w:t xml:space="preserve"> </w:t>
      </w:r>
      <w:r w:rsidRPr="008A03CA">
        <w:rPr>
          <w:rFonts w:cs="Bembo"/>
          <w:sz w:val="20"/>
          <w:szCs w:val="20"/>
        </w:rPr>
        <w:t>?’s from the second parameter</w:t>
      </w:r>
    </w:p>
    <w:p w:rsidR="00A5257C" w:rsidRDefault="00A5257C" w:rsidP="00A5257C">
      <w:pPr>
        <w:autoSpaceDE w:val="0"/>
        <w:autoSpaceDN w:val="0"/>
        <w:adjustRightInd w:val="0"/>
        <w:rPr>
          <w:rFonts w:cs="Bembo"/>
          <w:sz w:val="20"/>
          <w:szCs w:val="20"/>
        </w:rPr>
      </w:pPr>
    </w:p>
    <w:p w:rsidR="00A5257C" w:rsidRPr="00A5257C" w:rsidRDefault="00A5257C" w:rsidP="00A5257C">
      <w:pPr>
        <w:autoSpaceDE w:val="0"/>
        <w:autoSpaceDN w:val="0"/>
        <w:adjustRightInd w:val="0"/>
        <w:rPr>
          <w:rFonts w:cs="Bembo"/>
          <w:sz w:val="20"/>
          <w:szCs w:val="20"/>
        </w:rPr>
      </w:pP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Passing </w:t>
      </w:r>
      <w:r w:rsidRPr="00E66BEA">
        <w:rPr>
          <w:rFonts w:cs="Courier"/>
          <w:sz w:val="20"/>
          <w:szCs w:val="20"/>
        </w:rPr>
        <w:t xml:space="preserve">null </w:t>
      </w:r>
      <w:r w:rsidRPr="00E66BEA">
        <w:rPr>
          <w:rFonts w:cs="Bembo"/>
          <w:sz w:val="20"/>
          <w:szCs w:val="20"/>
        </w:rPr>
        <w:t>to the WHERE clause deletes all records within the table. For example, this</w:t>
      </w:r>
      <w:r w:rsidR="008A03CA">
        <w:rPr>
          <w:rFonts w:cs="Bembo"/>
          <w:sz w:val="20"/>
          <w:szCs w:val="20"/>
        </w:rPr>
        <w:t xml:space="preserve"> </w:t>
      </w:r>
      <w:r w:rsidRPr="00E66BEA">
        <w:rPr>
          <w:rFonts w:cs="Bembo"/>
          <w:sz w:val="20"/>
          <w:szCs w:val="20"/>
        </w:rPr>
        <w:t xml:space="preserve">function call deletes all records within the table called </w:t>
      </w:r>
      <w:r w:rsidRPr="00E66BEA">
        <w:rPr>
          <w:rFonts w:cs="Courier"/>
          <w:sz w:val="20"/>
          <w:szCs w:val="20"/>
        </w:rPr>
        <w:t>tbl_authors</w:t>
      </w:r>
      <w:r w:rsidRPr="00E66BEA">
        <w:rPr>
          <w:rFonts w:cs="Bembo"/>
          <w:sz w:val="20"/>
          <w:szCs w:val="20"/>
        </w:rPr>
        <w:t>:</w:t>
      </w:r>
    </w:p>
    <w:p w:rsidR="008754B1" w:rsidRPr="00E66BEA" w:rsidRDefault="008754B1" w:rsidP="008754B1">
      <w:pPr>
        <w:autoSpaceDE w:val="0"/>
        <w:autoSpaceDN w:val="0"/>
        <w:adjustRightInd w:val="0"/>
        <w:rPr>
          <w:rFonts w:cs="Courier"/>
          <w:sz w:val="20"/>
          <w:szCs w:val="20"/>
        </w:rPr>
      </w:pPr>
      <w:r w:rsidRPr="00E66BEA">
        <w:rPr>
          <w:rFonts w:cs="Courier"/>
          <w:sz w:val="20"/>
          <w:szCs w:val="20"/>
        </w:rPr>
        <w:t>mDatabase.</w:t>
      </w:r>
      <w:r w:rsidRPr="008A03CA">
        <w:rPr>
          <w:rFonts w:cs="Courier"/>
          <w:b/>
          <w:sz w:val="20"/>
          <w:szCs w:val="20"/>
        </w:rPr>
        <w:t>delete</w:t>
      </w:r>
      <w:r w:rsidRPr="00E66BEA">
        <w:rPr>
          <w:rFonts w:cs="Courier"/>
          <w:sz w:val="20"/>
          <w:szCs w:val="20"/>
        </w:rPr>
        <w:t>(“tbl_authors”, null, null);</w:t>
      </w:r>
    </w:p>
    <w:p w:rsidR="008754B1" w:rsidRDefault="008754B1" w:rsidP="008754B1">
      <w:pPr>
        <w:autoSpaceDE w:val="0"/>
        <w:autoSpaceDN w:val="0"/>
        <w:adjustRightInd w:val="0"/>
        <w:rPr>
          <w:rFonts w:cs="Bembo"/>
          <w:sz w:val="20"/>
          <w:szCs w:val="20"/>
        </w:rPr>
      </w:pPr>
      <w:r w:rsidRPr="00E66BEA">
        <w:rPr>
          <w:rFonts w:cs="Bembo"/>
          <w:sz w:val="20"/>
          <w:szCs w:val="20"/>
        </w:rPr>
        <w:t>Most of the time, though,we want to delete individual records by their unique identifiers.</w:t>
      </w:r>
      <w:r w:rsidR="008A03CA">
        <w:rPr>
          <w:rFonts w:cs="Bembo"/>
          <w:sz w:val="20"/>
          <w:szCs w:val="20"/>
        </w:rPr>
        <w:t xml:space="preserve"> </w:t>
      </w:r>
      <w:r w:rsidRPr="00E66BEA">
        <w:rPr>
          <w:rFonts w:cs="Bembo"/>
          <w:sz w:val="20"/>
          <w:szCs w:val="20"/>
        </w:rPr>
        <w:t xml:space="preserve">The following function takes a parameter </w:t>
      </w:r>
      <w:r w:rsidRPr="00E66BEA">
        <w:rPr>
          <w:rFonts w:cs="Courier"/>
          <w:sz w:val="20"/>
          <w:szCs w:val="20"/>
        </w:rPr>
        <w:t xml:space="preserve">bookId </w:t>
      </w:r>
      <w:r w:rsidRPr="00E66BEA">
        <w:rPr>
          <w:rFonts w:cs="Bembo"/>
          <w:sz w:val="20"/>
          <w:szCs w:val="20"/>
        </w:rPr>
        <w:t>and deletes the record corresponding to</w:t>
      </w:r>
      <w:r w:rsidR="008A03CA">
        <w:rPr>
          <w:rFonts w:cs="Bembo"/>
          <w:sz w:val="20"/>
          <w:szCs w:val="20"/>
        </w:rPr>
        <w:t xml:space="preserve"> </w:t>
      </w:r>
      <w:r w:rsidRPr="00E66BEA">
        <w:rPr>
          <w:rFonts w:cs="Bembo"/>
          <w:sz w:val="20"/>
          <w:szCs w:val="20"/>
        </w:rPr>
        <w:t xml:space="preserve">that unique </w:t>
      </w:r>
      <w:r w:rsidRPr="00E66BEA">
        <w:rPr>
          <w:rFonts w:cs="Courier"/>
          <w:sz w:val="20"/>
          <w:szCs w:val="20"/>
        </w:rPr>
        <w:t xml:space="preserve">id </w:t>
      </w:r>
      <w:r w:rsidRPr="00E66BEA">
        <w:rPr>
          <w:rFonts w:cs="Bembo"/>
          <w:sz w:val="20"/>
          <w:szCs w:val="20"/>
        </w:rPr>
        <w:t xml:space="preserve">(primary key) within the table called </w:t>
      </w:r>
      <w:r w:rsidRPr="00E66BEA">
        <w:rPr>
          <w:rFonts w:cs="Courier"/>
          <w:sz w:val="20"/>
          <w:szCs w:val="20"/>
        </w:rPr>
        <w:t>tbl_books</w:t>
      </w:r>
      <w:r w:rsidRPr="00E66BEA">
        <w:rPr>
          <w:rFonts w:cs="Bembo"/>
          <w:sz w:val="20"/>
          <w:szCs w:val="20"/>
        </w:rPr>
        <w:t>:</w:t>
      </w:r>
    </w:p>
    <w:p w:rsidR="002E28FF" w:rsidRDefault="002E28FF" w:rsidP="008754B1">
      <w:pPr>
        <w:autoSpaceDE w:val="0"/>
        <w:autoSpaceDN w:val="0"/>
        <w:adjustRightInd w:val="0"/>
        <w:rPr>
          <w:rFonts w:cs="Courier"/>
          <w:sz w:val="20"/>
          <w:szCs w:val="20"/>
        </w:rPr>
      </w:pPr>
    </w:p>
    <w:p w:rsidR="008754B1" w:rsidRPr="00E66BEA" w:rsidRDefault="008754B1" w:rsidP="008754B1">
      <w:pPr>
        <w:autoSpaceDE w:val="0"/>
        <w:autoSpaceDN w:val="0"/>
        <w:adjustRightInd w:val="0"/>
        <w:rPr>
          <w:rFonts w:cs="Courier"/>
          <w:sz w:val="20"/>
          <w:szCs w:val="20"/>
        </w:rPr>
      </w:pPr>
      <w:r w:rsidRPr="00E66BEA">
        <w:rPr>
          <w:rFonts w:cs="Courier"/>
          <w:sz w:val="20"/>
          <w:szCs w:val="20"/>
        </w:rPr>
        <w:t>public void deleteBook(Integer bookId) {</w:t>
      </w:r>
    </w:p>
    <w:p w:rsidR="008754B1" w:rsidRPr="00E66BEA" w:rsidRDefault="008754B1" w:rsidP="008754B1">
      <w:pPr>
        <w:autoSpaceDE w:val="0"/>
        <w:autoSpaceDN w:val="0"/>
        <w:adjustRightInd w:val="0"/>
        <w:rPr>
          <w:rFonts w:cs="Courier"/>
          <w:sz w:val="20"/>
          <w:szCs w:val="20"/>
        </w:rPr>
      </w:pPr>
      <w:r w:rsidRPr="00E66BEA">
        <w:rPr>
          <w:rFonts w:cs="Courier"/>
          <w:sz w:val="20"/>
          <w:szCs w:val="20"/>
        </w:rPr>
        <w:t>mDatabase.delete(“tbl_books”, “id=?”,</w:t>
      </w:r>
    </w:p>
    <w:p w:rsidR="008754B1" w:rsidRPr="00E66BEA" w:rsidRDefault="008754B1" w:rsidP="008754B1">
      <w:pPr>
        <w:autoSpaceDE w:val="0"/>
        <w:autoSpaceDN w:val="0"/>
        <w:adjustRightInd w:val="0"/>
        <w:rPr>
          <w:rFonts w:cs="Courier"/>
          <w:sz w:val="20"/>
          <w:szCs w:val="20"/>
        </w:rPr>
      </w:pPr>
      <w:r w:rsidRPr="00E66BEA">
        <w:rPr>
          <w:rFonts w:cs="Courier"/>
          <w:sz w:val="20"/>
          <w:szCs w:val="20"/>
        </w:rPr>
        <w:t>new String[] { bookId.toString() });</w:t>
      </w:r>
    </w:p>
    <w:p w:rsidR="008754B1" w:rsidRPr="00E66BEA" w:rsidRDefault="008754B1" w:rsidP="008754B1">
      <w:pPr>
        <w:autoSpaceDE w:val="0"/>
        <w:autoSpaceDN w:val="0"/>
        <w:adjustRightInd w:val="0"/>
        <w:rPr>
          <w:rFonts w:cs="Courier"/>
          <w:sz w:val="20"/>
          <w:szCs w:val="20"/>
        </w:rPr>
      </w:pPr>
      <w:r w:rsidRPr="00E66BEA">
        <w:rPr>
          <w:rFonts w:cs="Courier"/>
          <w:sz w:val="20"/>
          <w:szCs w:val="20"/>
        </w:rPr>
        <w:t>}</w:t>
      </w:r>
    </w:p>
    <w:p w:rsidR="008A03CA" w:rsidRDefault="008A03CA" w:rsidP="008754B1">
      <w:pPr>
        <w:autoSpaceDE w:val="0"/>
        <w:autoSpaceDN w:val="0"/>
        <w:adjustRightInd w:val="0"/>
        <w:rPr>
          <w:rFonts w:cs="FranklinGothic-Demi"/>
          <w:sz w:val="20"/>
          <w:szCs w:val="20"/>
        </w:rPr>
      </w:pPr>
    </w:p>
    <w:p w:rsidR="008754B1" w:rsidRPr="002E28FF" w:rsidRDefault="008754B1" w:rsidP="00F67668">
      <w:pPr>
        <w:pStyle w:val="ListParagraph"/>
        <w:numPr>
          <w:ilvl w:val="0"/>
          <w:numId w:val="39"/>
        </w:numPr>
        <w:autoSpaceDE w:val="0"/>
        <w:autoSpaceDN w:val="0"/>
        <w:adjustRightInd w:val="0"/>
        <w:rPr>
          <w:rFonts w:cs="FranklinGothic-Demi"/>
          <w:b/>
          <w:sz w:val="20"/>
          <w:szCs w:val="20"/>
        </w:rPr>
      </w:pPr>
      <w:r w:rsidRPr="002E28FF">
        <w:rPr>
          <w:rFonts w:cs="FranklinGothic-Demi"/>
          <w:b/>
          <w:sz w:val="20"/>
          <w:szCs w:val="20"/>
        </w:rPr>
        <w:t>Querying SQLite Databases</w:t>
      </w:r>
      <w:r w:rsidR="008A03CA" w:rsidRPr="002E28FF">
        <w:rPr>
          <w:rFonts w:cs="FranklinGothic-Demi"/>
          <w:b/>
          <w:sz w:val="20"/>
          <w:szCs w:val="20"/>
        </w:rPr>
        <w:t>:</w:t>
      </w:r>
    </w:p>
    <w:p w:rsidR="008754B1" w:rsidRPr="00E66BEA" w:rsidRDefault="008754B1" w:rsidP="008754B1">
      <w:pPr>
        <w:autoSpaceDE w:val="0"/>
        <w:autoSpaceDN w:val="0"/>
        <w:adjustRightInd w:val="0"/>
        <w:rPr>
          <w:rFonts w:cs="Bembo"/>
          <w:sz w:val="20"/>
          <w:szCs w:val="20"/>
        </w:rPr>
      </w:pPr>
      <w:r w:rsidRPr="00E66BEA">
        <w:rPr>
          <w:rFonts w:cs="Bembo"/>
          <w:sz w:val="20"/>
          <w:szCs w:val="20"/>
        </w:rPr>
        <w:t>Databases are great for storing data in any number of ways, but retrieving the data you</w:t>
      </w:r>
      <w:r w:rsidR="008A03CA">
        <w:rPr>
          <w:rFonts w:cs="Bembo"/>
          <w:sz w:val="20"/>
          <w:szCs w:val="20"/>
        </w:rPr>
        <w:t xml:space="preserve"> </w:t>
      </w:r>
      <w:r w:rsidRPr="00E66BEA">
        <w:rPr>
          <w:rFonts w:cs="Bembo"/>
          <w:sz w:val="20"/>
          <w:szCs w:val="20"/>
        </w:rPr>
        <w:t>want is what makes databases powerful.This is partly a matter of designing an appropriate</w:t>
      </w:r>
      <w:r w:rsidR="008A03CA">
        <w:rPr>
          <w:rFonts w:cs="Bembo"/>
          <w:sz w:val="20"/>
          <w:szCs w:val="20"/>
        </w:rPr>
        <w:t xml:space="preserve"> </w:t>
      </w:r>
      <w:r w:rsidRPr="00E66BEA">
        <w:rPr>
          <w:rFonts w:cs="Bembo"/>
          <w:sz w:val="20"/>
          <w:szCs w:val="20"/>
        </w:rPr>
        <w:t xml:space="preserve">database schema, and partly achieved by crafting SQL queries, most of which are </w:t>
      </w:r>
      <w:r w:rsidRPr="008A03CA">
        <w:rPr>
          <w:rFonts w:cs="Bembo"/>
          <w:b/>
          <w:sz w:val="20"/>
          <w:szCs w:val="20"/>
        </w:rPr>
        <w:t>SELECT</w:t>
      </w:r>
      <w:r w:rsidR="008A03CA" w:rsidRPr="008A03CA">
        <w:rPr>
          <w:rFonts w:cs="Bembo"/>
          <w:b/>
          <w:sz w:val="20"/>
          <w:szCs w:val="20"/>
        </w:rPr>
        <w:t xml:space="preserve"> </w:t>
      </w:r>
      <w:r w:rsidRPr="008A03CA">
        <w:rPr>
          <w:rFonts w:cs="Bembo"/>
          <w:b/>
          <w:sz w:val="20"/>
          <w:szCs w:val="20"/>
        </w:rPr>
        <w:t>statements</w:t>
      </w:r>
      <w:r w:rsidRPr="00E66BEA">
        <w:rPr>
          <w:rFonts w:cs="Bembo"/>
          <w:sz w:val="20"/>
          <w:szCs w:val="20"/>
        </w:rPr>
        <w:t>.</w:t>
      </w:r>
    </w:p>
    <w:p w:rsidR="000E6C92" w:rsidRDefault="000E6C92" w:rsidP="008754B1">
      <w:pPr>
        <w:autoSpaceDE w:val="0"/>
        <w:autoSpaceDN w:val="0"/>
        <w:adjustRightInd w:val="0"/>
        <w:rPr>
          <w:rFonts w:cs="FranklinGothic-Demi"/>
          <w:b/>
          <w:sz w:val="20"/>
          <w:szCs w:val="20"/>
        </w:rPr>
      </w:pPr>
    </w:p>
    <w:p w:rsidR="008754B1" w:rsidRPr="008A03CA" w:rsidRDefault="008754B1" w:rsidP="008754B1">
      <w:pPr>
        <w:autoSpaceDE w:val="0"/>
        <w:autoSpaceDN w:val="0"/>
        <w:adjustRightInd w:val="0"/>
        <w:rPr>
          <w:rFonts w:cs="FranklinGothic-Demi"/>
          <w:b/>
          <w:sz w:val="20"/>
          <w:szCs w:val="20"/>
        </w:rPr>
      </w:pPr>
      <w:r w:rsidRPr="008A03CA">
        <w:rPr>
          <w:rFonts w:cs="FranklinGothic-Demi"/>
          <w:b/>
          <w:sz w:val="20"/>
          <w:szCs w:val="20"/>
        </w:rPr>
        <w:t>Working with Cursors</w:t>
      </w:r>
      <w:r w:rsidR="008A03CA">
        <w:rPr>
          <w:rFonts w:cs="FranklinGothic-Demi"/>
          <w:b/>
          <w:sz w:val="20"/>
          <w:szCs w:val="20"/>
        </w:rPr>
        <w:t>:</w:t>
      </w:r>
    </w:p>
    <w:p w:rsidR="008754B1" w:rsidRPr="00E66BEA" w:rsidRDefault="008754B1" w:rsidP="008754B1">
      <w:pPr>
        <w:autoSpaceDE w:val="0"/>
        <w:autoSpaceDN w:val="0"/>
        <w:adjustRightInd w:val="0"/>
        <w:rPr>
          <w:rFonts w:cs="Bembo"/>
          <w:sz w:val="20"/>
          <w:szCs w:val="20"/>
        </w:rPr>
      </w:pPr>
      <w:r w:rsidRPr="00E66BEA">
        <w:rPr>
          <w:rFonts w:cs="Bembo"/>
          <w:sz w:val="20"/>
          <w:szCs w:val="20"/>
        </w:rPr>
        <w:t xml:space="preserve">When results are returned from a SQL query, you often access them using a </w:t>
      </w:r>
      <w:r w:rsidRPr="00E66BEA">
        <w:rPr>
          <w:rFonts w:cs="Courier"/>
          <w:sz w:val="20"/>
          <w:szCs w:val="20"/>
        </w:rPr>
        <w:t xml:space="preserve">Cursor </w:t>
      </w:r>
      <w:r w:rsidRPr="00E66BEA">
        <w:rPr>
          <w:rFonts w:cs="Bembo"/>
          <w:sz w:val="20"/>
          <w:szCs w:val="20"/>
        </w:rPr>
        <w:t>found</w:t>
      </w:r>
      <w:r w:rsidR="008A03CA">
        <w:rPr>
          <w:rFonts w:cs="Bembo"/>
          <w:sz w:val="20"/>
          <w:szCs w:val="20"/>
        </w:rPr>
        <w:t xml:space="preserve"> </w:t>
      </w:r>
      <w:r w:rsidRPr="00E66BEA">
        <w:rPr>
          <w:rFonts w:cs="Bembo"/>
          <w:sz w:val="20"/>
          <w:szCs w:val="20"/>
        </w:rPr>
        <w:t xml:space="preserve">in the </w:t>
      </w:r>
      <w:r w:rsidRPr="00E66BEA">
        <w:rPr>
          <w:rFonts w:cs="Courier"/>
          <w:sz w:val="20"/>
          <w:szCs w:val="20"/>
        </w:rPr>
        <w:t xml:space="preserve">android.database.Cursor </w:t>
      </w:r>
      <w:r w:rsidRPr="00E66BEA">
        <w:rPr>
          <w:rFonts w:cs="Bembo"/>
          <w:sz w:val="20"/>
          <w:szCs w:val="20"/>
        </w:rPr>
        <w:t xml:space="preserve">class. </w:t>
      </w:r>
      <w:r w:rsidRPr="00E66BEA">
        <w:rPr>
          <w:rFonts w:cs="Courier"/>
          <w:sz w:val="20"/>
          <w:szCs w:val="20"/>
        </w:rPr>
        <w:t xml:space="preserve">Cursor </w:t>
      </w:r>
      <w:r w:rsidRPr="00E66BEA">
        <w:rPr>
          <w:rFonts w:cs="Bembo"/>
          <w:sz w:val="20"/>
          <w:szCs w:val="20"/>
        </w:rPr>
        <w:t>objects are rather like file pointers; they</w:t>
      </w:r>
      <w:r w:rsidR="008A03CA">
        <w:rPr>
          <w:rFonts w:cs="Bembo"/>
          <w:sz w:val="20"/>
          <w:szCs w:val="20"/>
        </w:rPr>
        <w:t xml:space="preserve"> </w:t>
      </w:r>
      <w:r w:rsidRPr="00E66BEA">
        <w:rPr>
          <w:rFonts w:cs="Bembo"/>
          <w:sz w:val="20"/>
          <w:szCs w:val="20"/>
        </w:rPr>
        <w:t>allow random access to query results.</w:t>
      </w:r>
    </w:p>
    <w:p w:rsidR="008754B1" w:rsidRPr="00E66BEA" w:rsidRDefault="008754B1" w:rsidP="008754B1">
      <w:pPr>
        <w:autoSpaceDE w:val="0"/>
        <w:autoSpaceDN w:val="0"/>
        <w:adjustRightInd w:val="0"/>
        <w:rPr>
          <w:rFonts w:cs="Courier"/>
          <w:sz w:val="20"/>
          <w:szCs w:val="20"/>
        </w:rPr>
      </w:pPr>
      <w:r w:rsidRPr="00E66BEA">
        <w:rPr>
          <w:rFonts w:cs="Courier"/>
          <w:sz w:val="20"/>
          <w:szCs w:val="20"/>
        </w:rPr>
        <w:t>// SIMPLE QUERY: select * from tbl_books</w:t>
      </w:r>
    </w:p>
    <w:p w:rsidR="008754B1" w:rsidRDefault="008754B1" w:rsidP="008754B1">
      <w:pPr>
        <w:autoSpaceDE w:val="0"/>
        <w:autoSpaceDN w:val="0"/>
        <w:adjustRightInd w:val="0"/>
        <w:rPr>
          <w:rFonts w:cs="Courier"/>
          <w:b/>
          <w:sz w:val="20"/>
          <w:szCs w:val="20"/>
        </w:rPr>
      </w:pPr>
      <w:r w:rsidRPr="008A03CA">
        <w:rPr>
          <w:rFonts w:cs="Courier"/>
          <w:b/>
          <w:sz w:val="20"/>
          <w:szCs w:val="20"/>
        </w:rPr>
        <w:t>Cursor c = mDatabase.query(“tbl_books”,null,null,null,null,null,null);</w:t>
      </w:r>
      <w:r w:rsidR="00A07D95">
        <w:rPr>
          <w:rFonts w:cs="Courier"/>
          <w:b/>
          <w:sz w:val="20"/>
          <w:szCs w:val="20"/>
        </w:rPr>
        <w:t xml:space="preserve">   OR</w:t>
      </w:r>
    </w:p>
    <w:p w:rsidR="00A07D95" w:rsidRPr="00A07D95" w:rsidRDefault="00A07D95" w:rsidP="00A07D95">
      <w:pPr>
        <w:autoSpaceDE w:val="0"/>
        <w:autoSpaceDN w:val="0"/>
        <w:adjustRightInd w:val="0"/>
        <w:rPr>
          <w:rFonts w:cs="Courier New"/>
          <w:b/>
          <w:sz w:val="20"/>
          <w:szCs w:val="20"/>
        </w:rPr>
      </w:pPr>
      <w:r w:rsidRPr="00A07D95">
        <w:rPr>
          <w:rFonts w:cs="Courier New"/>
          <w:b/>
          <w:sz w:val="20"/>
          <w:szCs w:val="20"/>
        </w:rPr>
        <w:t>Cursor c=db</w:t>
      </w:r>
      <w:r>
        <w:rPr>
          <w:rFonts w:cs="Courier New"/>
          <w:b/>
          <w:sz w:val="20"/>
          <w:szCs w:val="20"/>
        </w:rPr>
        <w:t>.rawQuery("select * from tbl_books</w:t>
      </w:r>
      <w:r w:rsidRPr="00A07D95">
        <w:rPr>
          <w:rFonts w:cs="Courier New"/>
          <w:b/>
          <w:sz w:val="20"/>
          <w:szCs w:val="20"/>
        </w:rPr>
        <w:t>",null);</w:t>
      </w:r>
    </w:p>
    <w:p w:rsidR="00A07D95" w:rsidRPr="008A03CA" w:rsidRDefault="00A07D95" w:rsidP="008754B1">
      <w:pPr>
        <w:autoSpaceDE w:val="0"/>
        <w:autoSpaceDN w:val="0"/>
        <w:adjustRightInd w:val="0"/>
        <w:rPr>
          <w:rFonts w:cs="Courier"/>
          <w:b/>
          <w:sz w:val="20"/>
          <w:szCs w:val="20"/>
        </w:rPr>
      </w:pPr>
    </w:p>
    <w:p w:rsidR="008754B1" w:rsidRPr="00E66BEA" w:rsidRDefault="008754B1" w:rsidP="008754B1">
      <w:pPr>
        <w:autoSpaceDE w:val="0"/>
        <w:autoSpaceDN w:val="0"/>
        <w:adjustRightInd w:val="0"/>
        <w:rPr>
          <w:rFonts w:cs="Courier"/>
          <w:sz w:val="20"/>
          <w:szCs w:val="20"/>
        </w:rPr>
      </w:pPr>
      <w:r w:rsidRPr="00E66BEA">
        <w:rPr>
          <w:rFonts w:cs="Courier"/>
          <w:sz w:val="20"/>
          <w:szCs w:val="20"/>
        </w:rPr>
        <w:t>// Do something quick with the Cursor here...</w:t>
      </w:r>
    </w:p>
    <w:p w:rsidR="008754B1" w:rsidRDefault="008754B1" w:rsidP="008754B1">
      <w:pPr>
        <w:autoSpaceDE w:val="0"/>
        <w:autoSpaceDN w:val="0"/>
        <w:adjustRightInd w:val="0"/>
        <w:rPr>
          <w:rFonts w:cs="Courier"/>
          <w:sz w:val="20"/>
          <w:szCs w:val="20"/>
        </w:rPr>
      </w:pPr>
      <w:r w:rsidRPr="00E66BEA">
        <w:rPr>
          <w:rFonts w:cs="Courier"/>
          <w:sz w:val="20"/>
          <w:szCs w:val="20"/>
        </w:rPr>
        <w:t>c.close();</w:t>
      </w:r>
    </w:p>
    <w:p w:rsidR="002E28FF" w:rsidRDefault="002E28FF" w:rsidP="008754B1">
      <w:pPr>
        <w:autoSpaceDE w:val="0"/>
        <w:autoSpaceDN w:val="0"/>
        <w:adjustRightInd w:val="0"/>
        <w:rPr>
          <w:rFonts w:cs="Courier"/>
          <w:sz w:val="20"/>
          <w:szCs w:val="20"/>
        </w:rPr>
      </w:pPr>
    </w:p>
    <w:p w:rsidR="008A03CA" w:rsidRPr="002E28FF" w:rsidRDefault="008A03CA" w:rsidP="00F67668">
      <w:pPr>
        <w:pStyle w:val="ListParagraph"/>
        <w:numPr>
          <w:ilvl w:val="0"/>
          <w:numId w:val="8"/>
        </w:numPr>
        <w:autoSpaceDE w:val="0"/>
        <w:autoSpaceDN w:val="0"/>
        <w:adjustRightInd w:val="0"/>
        <w:rPr>
          <w:rFonts w:cs="Courier"/>
          <w:b/>
          <w:sz w:val="20"/>
          <w:szCs w:val="20"/>
        </w:rPr>
      </w:pPr>
      <w:r w:rsidRPr="002E28FF">
        <w:rPr>
          <w:rFonts w:cs="Courier"/>
          <w:b/>
          <w:sz w:val="20"/>
          <w:szCs w:val="20"/>
        </w:rPr>
        <w:t>query() method:</w:t>
      </w:r>
    </w:p>
    <w:p w:rsidR="002563B3" w:rsidRPr="00E66BEA" w:rsidRDefault="002563B3" w:rsidP="002563B3">
      <w:pPr>
        <w:autoSpaceDE w:val="0"/>
        <w:autoSpaceDN w:val="0"/>
        <w:adjustRightInd w:val="0"/>
        <w:rPr>
          <w:rFonts w:cs="Bembo"/>
          <w:sz w:val="20"/>
          <w:szCs w:val="20"/>
        </w:rPr>
      </w:pPr>
      <w:r w:rsidRPr="00E66BEA">
        <w:rPr>
          <w:rFonts w:cs="Bembo"/>
          <w:sz w:val="20"/>
          <w:szCs w:val="20"/>
        </w:rPr>
        <w:t xml:space="preserve">Your first stop for database queries should be the </w:t>
      </w:r>
      <w:r w:rsidRPr="00E66BEA">
        <w:rPr>
          <w:rFonts w:cs="Courier"/>
          <w:sz w:val="20"/>
          <w:szCs w:val="20"/>
        </w:rPr>
        <w:t xml:space="preserve">query() </w:t>
      </w:r>
      <w:r w:rsidRPr="00E66BEA">
        <w:rPr>
          <w:rFonts w:cs="Bembo"/>
          <w:sz w:val="20"/>
          <w:szCs w:val="20"/>
        </w:rPr>
        <w:t>methods available in the</w:t>
      </w:r>
      <w:r w:rsidR="008A03CA">
        <w:rPr>
          <w:rFonts w:cs="Bembo"/>
          <w:sz w:val="20"/>
          <w:szCs w:val="20"/>
        </w:rPr>
        <w:t xml:space="preserve"> </w:t>
      </w:r>
      <w:r w:rsidRPr="00E66BEA">
        <w:rPr>
          <w:rFonts w:cs="Courier"/>
          <w:sz w:val="20"/>
          <w:szCs w:val="20"/>
        </w:rPr>
        <w:t xml:space="preserve">SQLiteDatabase </w:t>
      </w:r>
      <w:r w:rsidRPr="00E66BEA">
        <w:rPr>
          <w:rFonts w:cs="Bembo"/>
          <w:sz w:val="20"/>
          <w:szCs w:val="20"/>
        </w:rPr>
        <w:t>class.This method queries the database and returns any results as in a</w:t>
      </w:r>
      <w:r w:rsidR="008A03CA">
        <w:rPr>
          <w:rFonts w:cs="Bembo"/>
          <w:sz w:val="20"/>
          <w:szCs w:val="20"/>
        </w:rPr>
        <w:t xml:space="preserve"> </w:t>
      </w:r>
      <w:r w:rsidRPr="00E66BEA">
        <w:rPr>
          <w:rFonts w:cs="Courier"/>
          <w:sz w:val="20"/>
          <w:szCs w:val="20"/>
        </w:rPr>
        <w:t xml:space="preserve">Cursor </w:t>
      </w:r>
      <w:r w:rsidRPr="00E66BEA">
        <w:rPr>
          <w:rFonts w:cs="Bembo"/>
          <w:sz w:val="20"/>
          <w:szCs w:val="20"/>
        </w:rPr>
        <w:t>object</w:t>
      </w:r>
      <w:r w:rsidR="008A03CA">
        <w:rPr>
          <w:rFonts w:cs="Bembo"/>
          <w:sz w:val="20"/>
          <w:szCs w:val="20"/>
        </w:rPr>
        <w:t>.</w:t>
      </w:r>
    </w:p>
    <w:p w:rsidR="002563B3" w:rsidRPr="00E66BEA" w:rsidRDefault="002563B3" w:rsidP="002563B3">
      <w:pPr>
        <w:autoSpaceDE w:val="0"/>
        <w:autoSpaceDN w:val="0"/>
        <w:adjustRightInd w:val="0"/>
        <w:rPr>
          <w:rFonts w:cs="Bembo"/>
          <w:sz w:val="20"/>
          <w:szCs w:val="20"/>
        </w:rPr>
      </w:pPr>
      <w:r w:rsidRPr="00E66BEA">
        <w:rPr>
          <w:rFonts w:cs="Bembo"/>
          <w:sz w:val="20"/>
          <w:szCs w:val="20"/>
        </w:rPr>
        <w:t xml:space="preserve">The </w:t>
      </w:r>
      <w:r w:rsidRPr="00E66BEA">
        <w:rPr>
          <w:rFonts w:cs="Courier"/>
          <w:sz w:val="20"/>
          <w:szCs w:val="20"/>
        </w:rPr>
        <w:t xml:space="preserve">query() </w:t>
      </w:r>
      <w:r w:rsidRPr="00E66BEA">
        <w:rPr>
          <w:rFonts w:cs="Bembo"/>
          <w:sz w:val="20"/>
          <w:szCs w:val="20"/>
        </w:rPr>
        <w:t>method we mainly use takes the following parameters:</w:t>
      </w:r>
    </w:p>
    <w:p w:rsidR="002563B3" w:rsidRPr="008A03CA" w:rsidRDefault="002563B3" w:rsidP="00F67668">
      <w:pPr>
        <w:pStyle w:val="ListParagraph"/>
        <w:numPr>
          <w:ilvl w:val="0"/>
          <w:numId w:val="37"/>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]:The name of the table to compile the query against</w:t>
      </w:r>
    </w:p>
    <w:p w:rsidR="002563B3" w:rsidRPr="008A03CA" w:rsidRDefault="002563B3" w:rsidP="00F67668">
      <w:pPr>
        <w:pStyle w:val="ListParagraph"/>
        <w:numPr>
          <w:ilvl w:val="0"/>
          <w:numId w:val="37"/>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 Array</w:t>
      </w:r>
      <w:r w:rsidRPr="008A03CA">
        <w:rPr>
          <w:rFonts w:cs="Bembo"/>
          <w:sz w:val="20"/>
          <w:szCs w:val="20"/>
        </w:rPr>
        <w:t xml:space="preserve">]: List of specific column names to return (use </w:t>
      </w:r>
      <w:r w:rsidRPr="008A03CA">
        <w:rPr>
          <w:rFonts w:cs="Courier"/>
          <w:sz w:val="20"/>
          <w:szCs w:val="20"/>
        </w:rPr>
        <w:t xml:space="preserve">null </w:t>
      </w:r>
      <w:r w:rsidRPr="008A03CA">
        <w:rPr>
          <w:rFonts w:cs="Bembo"/>
          <w:sz w:val="20"/>
          <w:szCs w:val="20"/>
        </w:rPr>
        <w:t>for all)</w:t>
      </w:r>
    </w:p>
    <w:p w:rsidR="002563B3" w:rsidRPr="008A03CA" w:rsidRDefault="002563B3" w:rsidP="00F67668">
      <w:pPr>
        <w:pStyle w:val="ListParagraph"/>
        <w:numPr>
          <w:ilvl w:val="0"/>
          <w:numId w:val="37"/>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 xml:space="preserve">] The WHERE clause: Use </w:t>
      </w:r>
      <w:r w:rsidRPr="008A03CA">
        <w:rPr>
          <w:rFonts w:cs="Courier"/>
          <w:sz w:val="20"/>
          <w:szCs w:val="20"/>
        </w:rPr>
        <w:t xml:space="preserve">null </w:t>
      </w:r>
      <w:r w:rsidRPr="008A03CA">
        <w:rPr>
          <w:rFonts w:cs="Bembo"/>
          <w:sz w:val="20"/>
          <w:szCs w:val="20"/>
        </w:rPr>
        <w:t>for all; might include selection args as ?’s</w:t>
      </w:r>
    </w:p>
    <w:p w:rsidR="002563B3" w:rsidRPr="000F6BB5" w:rsidRDefault="002563B3" w:rsidP="00F67668">
      <w:pPr>
        <w:pStyle w:val="ListParagraph"/>
        <w:numPr>
          <w:ilvl w:val="0"/>
          <w:numId w:val="37"/>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 Array</w:t>
      </w:r>
      <w:r w:rsidRPr="008A03CA">
        <w:rPr>
          <w:rFonts w:cs="Bembo"/>
          <w:sz w:val="20"/>
          <w:szCs w:val="20"/>
        </w:rPr>
        <w:t>]:Any selection argument values to substitute in for the ?’s in the</w:t>
      </w:r>
      <w:r w:rsidR="000F6BB5">
        <w:rPr>
          <w:rFonts w:cs="Bembo"/>
          <w:sz w:val="20"/>
          <w:szCs w:val="20"/>
        </w:rPr>
        <w:t xml:space="preserve"> </w:t>
      </w:r>
      <w:r w:rsidRPr="000F6BB5">
        <w:rPr>
          <w:rFonts w:cs="Bembo"/>
          <w:sz w:val="20"/>
          <w:szCs w:val="20"/>
        </w:rPr>
        <w:t>earlier parameter</w:t>
      </w:r>
    </w:p>
    <w:p w:rsidR="002563B3" w:rsidRPr="008A03CA" w:rsidRDefault="002563B3" w:rsidP="00F67668">
      <w:pPr>
        <w:pStyle w:val="ListParagraph"/>
        <w:numPr>
          <w:ilvl w:val="0"/>
          <w:numId w:val="38"/>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 xml:space="preserve">] GROUP BY clause: </w:t>
      </w:r>
      <w:r w:rsidRPr="008A03CA">
        <w:rPr>
          <w:rFonts w:cs="Courier"/>
          <w:sz w:val="20"/>
          <w:szCs w:val="20"/>
        </w:rPr>
        <w:t xml:space="preserve">null </w:t>
      </w:r>
      <w:r w:rsidRPr="008A03CA">
        <w:rPr>
          <w:rFonts w:cs="Bembo"/>
          <w:sz w:val="20"/>
          <w:szCs w:val="20"/>
        </w:rPr>
        <w:t>for no grouping</w:t>
      </w:r>
    </w:p>
    <w:p w:rsidR="002563B3" w:rsidRPr="008A03CA" w:rsidRDefault="002563B3" w:rsidP="00F67668">
      <w:pPr>
        <w:pStyle w:val="ListParagraph"/>
        <w:numPr>
          <w:ilvl w:val="0"/>
          <w:numId w:val="38"/>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 xml:space="preserve">] HAVING clause: </w:t>
      </w:r>
      <w:r w:rsidRPr="008A03CA">
        <w:rPr>
          <w:rFonts w:cs="Courier"/>
          <w:sz w:val="20"/>
          <w:szCs w:val="20"/>
        </w:rPr>
        <w:t xml:space="preserve">null </w:t>
      </w:r>
      <w:r w:rsidRPr="008A03CA">
        <w:rPr>
          <w:rFonts w:cs="Bembo"/>
          <w:sz w:val="20"/>
          <w:szCs w:val="20"/>
        </w:rPr>
        <w:t>unless GROUP BY clause requires one</w:t>
      </w:r>
    </w:p>
    <w:p w:rsidR="002563B3" w:rsidRPr="008A03CA" w:rsidRDefault="002563B3" w:rsidP="00F67668">
      <w:pPr>
        <w:pStyle w:val="ListParagraph"/>
        <w:numPr>
          <w:ilvl w:val="0"/>
          <w:numId w:val="38"/>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 xml:space="preserve">] ORDER BY clause: If </w:t>
      </w:r>
      <w:r w:rsidRPr="008A03CA">
        <w:rPr>
          <w:rFonts w:cs="Courier"/>
          <w:sz w:val="20"/>
          <w:szCs w:val="20"/>
        </w:rPr>
        <w:t>null</w:t>
      </w:r>
      <w:r w:rsidRPr="008A03CA">
        <w:rPr>
          <w:rFonts w:cs="Bembo"/>
          <w:sz w:val="20"/>
          <w:szCs w:val="20"/>
        </w:rPr>
        <w:t>, default ordering used</w:t>
      </w:r>
    </w:p>
    <w:p w:rsidR="002563B3" w:rsidRPr="008A03CA" w:rsidRDefault="002563B3" w:rsidP="00F67668">
      <w:pPr>
        <w:pStyle w:val="ListParagraph"/>
        <w:numPr>
          <w:ilvl w:val="0"/>
          <w:numId w:val="38"/>
        </w:numPr>
        <w:autoSpaceDE w:val="0"/>
        <w:autoSpaceDN w:val="0"/>
        <w:adjustRightInd w:val="0"/>
        <w:rPr>
          <w:rFonts w:cs="Bembo"/>
          <w:sz w:val="20"/>
          <w:szCs w:val="20"/>
        </w:rPr>
      </w:pPr>
      <w:r w:rsidRPr="008A03CA">
        <w:rPr>
          <w:rFonts w:cs="Bembo"/>
          <w:sz w:val="20"/>
          <w:szCs w:val="20"/>
        </w:rPr>
        <w:t>[</w:t>
      </w:r>
      <w:r w:rsidRPr="008A03CA">
        <w:rPr>
          <w:rFonts w:cs="Courier"/>
          <w:sz w:val="20"/>
          <w:szCs w:val="20"/>
        </w:rPr>
        <w:t>String</w:t>
      </w:r>
      <w:r w:rsidRPr="008A03CA">
        <w:rPr>
          <w:rFonts w:cs="Bembo"/>
          <w:sz w:val="20"/>
          <w:szCs w:val="20"/>
        </w:rPr>
        <w:t xml:space="preserve">] LIMIT clause: If </w:t>
      </w:r>
      <w:r w:rsidRPr="008A03CA">
        <w:rPr>
          <w:rFonts w:cs="Courier"/>
          <w:sz w:val="20"/>
          <w:szCs w:val="20"/>
        </w:rPr>
        <w:t>null</w:t>
      </w:r>
      <w:r w:rsidRPr="008A03CA">
        <w:rPr>
          <w:rFonts w:cs="Bembo"/>
          <w:sz w:val="20"/>
          <w:szCs w:val="20"/>
        </w:rPr>
        <w:t>, no limit</w:t>
      </w:r>
    </w:p>
    <w:p w:rsidR="000E6C92" w:rsidRDefault="000E6C92" w:rsidP="002563B3">
      <w:pPr>
        <w:autoSpaceDE w:val="0"/>
        <w:autoSpaceDN w:val="0"/>
        <w:adjustRightInd w:val="0"/>
        <w:rPr>
          <w:rFonts w:cs="Bembo"/>
          <w:sz w:val="20"/>
          <w:szCs w:val="20"/>
        </w:rPr>
      </w:pPr>
    </w:p>
    <w:p w:rsidR="002563B3" w:rsidRPr="00E66BEA" w:rsidRDefault="002563B3" w:rsidP="002563B3">
      <w:pPr>
        <w:autoSpaceDE w:val="0"/>
        <w:autoSpaceDN w:val="0"/>
        <w:adjustRightInd w:val="0"/>
        <w:rPr>
          <w:rFonts w:cs="Bembo"/>
          <w:sz w:val="20"/>
          <w:szCs w:val="20"/>
        </w:rPr>
      </w:pPr>
      <w:r w:rsidRPr="00E66BEA">
        <w:rPr>
          <w:rFonts w:cs="Bembo"/>
          <w:sz w:val="20"/>
          <w:szCs w:val="20"/>
        </w:rPr>
        <w:t xml:space="preserve">Previously in the chapter,we called the </w:t>
      </w:r>
      <w:r w:rsidRPr="00E66BEA">
        <w:rPr>
          <w:rFonts w:cs="Courier"/>
          <w:sz w:val="20"/>
          <w:szCs w:val="20"/>
        </w:rPr>
        <w:t xml:space="preserve">query() </w:t>
      </w:r>
      <w:r w:rsidRPr="00E66BEA">
        <w:rPr>
          <w:rFonts w:cs="Bembo"/>
          <w:sz w:val="20"/>
          <w:szCs w:val="20"/>
        </w:rPr>
        <w:t>method with only one parameter set to</w:t>
      </w:r>
      <w:r w:rsidR="000F6BB5">
        <w:rPr>
          <w:rFonts w:cs="Bembo"/>
          <w:sz w:val="20"/>
          <w:szCs w:val="20"/>
        </w:rPr>
        <w:t xml:space="preserve"> </w:t>
      </w:r>
      <w:r w:rsidRPr="00E66BEA">
        <w:rPr>
          <w:rFonts w:cs="Bembo"/>
          <w:sz w:val="20"/>
          <w:szCs w:val="20"/>
        </w:rPr>
        <w:t>the table name.</w:t>
      </w:r>
    </w:p>
    <w:p w:rsidR="002563B3" w:rsidRPr="00E66BEA" w:rsidRDefault="002563B3" w:rsidP="002563B3">
      <w:pPr>
        <w:autoSpaceDE w:val="0"/>
        <w:autoSpaceDN w:val="0"/>
        <w:adjustRightInd w:val="0"/>
        <w:rPr>
          <w:rFonts w:cs="Courier"/>
          <w:sz w:val="20"/>
          <w:szCs w:val="20"/>
        </w:rPr>
      </w:pPr>
      <w:r w:rsidRPr="00E66BEA">
        <w:rPr>
          <w:rFonts w:cs="Courier"/>
          <w:sz w:val="20"/>
          <w:szCs w:val="20"/>
        </w:rPr>
        <w:t>Cursor c = mDatabase.query(“tbl_books”,null,null,null,null,null,null);</w:t>
      </w:r>
    </w:p>
    <w:p w:rsidR="002563B3" w:rsidRPr="00F45ABB" w:rsidRDefault="002563B3" w:rsidP="002563B3">
      <w:pPr>
        <w:autoSpaceDE w:val="0"/>
        <w:autoSpaceDN w:val="0"/>
        <w:adjustRightInd w:val="0"/>
        <w:rPr>
          <w:rFonts w:cs="Bembo"/>
          <w:b/>
          <w:sz w:val="20"/>
          <w:szCs w:val="20"/>
        </w:rPr>
      </w:pPr>
      <w:r w:rsidRPr="00F45ABB">
        <w:rPr>
          <w:rFonts w:cs="Bembo"/>
          <w:b/>
          <w:sz w:val="20"/>
          <w:szCs w:val="20"/>
        </w:rPr>
        <w:t>This is equivalent to the SQL query</w:t>
      </w:r>
    </w:p>
    <w:p w:rsidR="002563B3" w:rsidRPr="00E66BEA" w:rsidRDefault="002563B3" w:rsidP="002563B3">
      <w:pPr>
        <w:autoSpaceDE w:val="0"/>
        <w:autoSpaceDN w:val="0"/>
        <w:adjustRightInd w:val="0"/>
        <w:rPr>
          <w:rFonts w:cs="Courier"/>
          <w:sz w:val="20"/>
          <w:szCs w:val="20"/>
        </w:rPr>
      </w:pPr>
      <w:r w:rsidRPr="00E66BEA">
        <w:rPr>
          <w:rFonts w:cs="Courier"/>
          <w:sz w:val="20"/>
          <w:szCs w:val="20"/>
        </w:rPr>
        <w:t>SELECT * FROM tbl_books;</w:t>
      </w:r>
    </w:p>
    <w:p w:rsidR="000E6C92" w:rsidRDefault="000E6C92" w:rsidP="002563B3">
      <w:pPr>
        <w:autoSpaceDE w:val="0"/>
        <w:autoSpaceDN w:val="0"/>
        <w:adjustRightInd w:val="0"/>
        <w:rPr>
          <w:rFonts w:cs="Bembo"/>
          <w:sz w:val="20"/>
          <w:szCs w:val="20"/>
        </w:rPr>
      </w:pPr>
    </w:p>
    <w:p w:rsidR="002563B3" w:rsidRPr="00E66BEA" w:rsidRDefault="002563B3" w:rsidP="002563B3">
      <w:pPr>
        <w:autoSpaceDE w:val="0"/>
        <w:autoSpaceDN w:val="0"/>
        <w:adjustRightInd w:val="0"/>
        <w:rPr>
          <w:rFonts w:cs="Bembo"/>
          <w:sz w:val="20"/>
          <w:szCs w:val="20"/>
        </w:rPr>
      </w:pPr>
      <w:r w:rsidRPr="00E66BEA">
        <w:rPr>
          <w:rFonts w:cs="Bembo"/>
          <w:sz w:val="20"/>
          <w:szCs w:val="20"/>
        </w:rPr>
        <w:t xml:space="preserve">Add a </w:t>
      </w:r>
      <w:r w:rsidRPr="00E66BEA">
        <w:rPr>
          <w:rFonts w:cs="Courier"/>
          <w:sz w:val="20"/>
          <w:szCs w:val="20"/>
        </w:rPr>
        <w:t xml:space="preserve">WHERE </w:t>
      </w:r>
      <w:r w:rsidRPr="00E66BEA">
        <w:rPr>
          <w:rFonts w:cs="Bembo"/>
          <w:sz w:val="20"/>
          <w:szCs w:val="20"/>
        </w:rPr>
        <w:t>clause to your query, so you can retrieve one record at a time:</w:t>
      </w:r>
    </w:p>
    <w:p w:rsidR="002563B3" w:rsidRPr="00E66BEA" w:rsidRDefault="002563B3" w:rsidP="002563B3">
      <w:pPr>
        <w:autoSpaceDE w:val="0"/>
        <w:autoSpaceDN w:val="0"/>
        <w:adjustRightInd w:val="0"/>
        <w:rPr>
          <w:rFonts w:cs="Courier"/>
          <w:sz w:val="20"/>
          <w:szCs w:val="20"/>
        </w:rPr>
      </w:pPr>
      <w:r w:rsidRPr="00E66BEA">
        <w:rPr>
          <w:rFonts w:cs="Courier"/>
          <w:sz w:val="20"/>
          <w:szCs w:val="20"/>
        </w:rPr>
        <w:t>Cursor c = mDatabase.query(“tbl_books”, null,</w:t>
      </w:r>
      <w:r w:rsidR="000F6BB5">
        <w:rPr>
          <w:rFonts w:cs="Courier"/>
          <w:sz w:val="20"/>
          <w:szCs w:val="20"/>
        </w:rPr>
        <w:t xml:space="preserve"> </w:t>
      </w:r>
      <w:r w:rsidRPr="00E66BEA">
        <w:rPr>
          <w:rFonts w:cs="Courier"/>
          <w:sz w:val="20"/>
          <w:szCs w:val="20"/>
        </w:rPr>
        <w:t>“id=?”, new String[]{“9”}, null, null, null);</w:t>
      </w:r>
    </w:p>
    <w:p w:rsidR="002563B3" w:rsidRPr="00F45ABB" w:rsidRDefault="002563B3" w:rsidP="002563B3">
      <w:pPr>
        <w:autoSpaceDE w:val="0"/>
        <w:autoSpaceDN w:val="0"/>
        <w:adjustRightInd w:val="0"/>
        <w:rPr>
          <w:rFonts w:cs="Bembo"/>
          <w:b/>
          <w:sz w:val="20"/>
          <w:szCs w:val="20"/>
        </w:rPr>
      </w:pPr>
      <w:r w:rsidRPr="00F45ABB">
        <w:rPr>
          <w:rFonts w:cs="Bembo"/>
          <w:b/>
          <w:sz w:val="20"/>
          <w:szCs w:val="20"/>
        </w:rPr>
        <w:t>This is equivalent to the SQL query</w:t>
      </w:r>
    </w:p>
    <w:p w:rsidR="002563B3" w:rsidRDefault="002563B3" w:rsidP="002563B3">
      <w:pPr>
        <w:autoSpaceDE w:val="0"/>
        <w:autoSpaceDN w:val="0"/>
        <w:adjustRightInd w:val="0"/>
        <w:rPr>
          <w:rFonts w:cs="Courier"/>
          <w:sz w:val="20"/>
          <w:szCs w:val="20"/>
        </w:rPr>
      </w:pPr>
      <w:r w:rsidRPr="00E66BEA">
        <w:rPr>
          <w:rFonts w:cs="Courier"/>
          <w:sz w:val="20"/>
          <w:szCs w:val="20"/>
        </w:rPr>
        <w:t>SELECT * tbl_books WHERE id=9;</w:t>
      </w:r>
    </w:p>
    <w:p w:rsidR="00535FE2" w:rsidRDefault="00535FE2" w:rsidP="002563B3">
      <w:pPr>
        <w:autoSpaceDE w:val="0"/>
        <w:autoSpaceDN w:val="0"/>
        <w:adjustRightInd w:val="0"/>
        <w:rPr>
          <w:rFonts w:cs="Courier"/>
          <w:sz w:val="20"/>
          <w:szCs w:val="20"/>
        </w:rPr>
      </w:pPr>
    </w:p>
    <w:p w:rsidR="000E6C92" w:rsidRPr="00A5257C" w:rsidRDefault="000E6C92" w:rsidP="002563B3">
      <w:pPr>
        <w:autoSpaceDE w:val="0"/>
        <w:autoSpaceDN w:val="0"/>
        <w:adjustRightInd w:val="0"/>
        <w:rPr>
          <w:rFonts w:ascii="Courier New" w:hAnsi="Courier New" w:cs="Courier New"/>
          <w:sz w:val="20"/>
          <w:szCs w:val="20"/>
        </w:rPr>
      </w:pPr>
      <w:r>
        <w:rPr>
          <w:rFonts w:ascii="Courier New" w:hAnsi="Courier New" w:cs="Courier New"/>
          <w:sz w:val="20"/>
          <w:szCs w:val="20"/>
        </w:rPr>
        <w:lastRenderedPageBreak/>
        <w:t xml:space="preserve">       </w:t>
      </w:r>
    </w:p>
    <w:p w:rsidR="000E6C92" w:rsidRDefault="000E6C92" w:rsidP="002563B3">
      <w:pPr>
        <w:autoSpaceDE w:val="0"/>
        <w:autoSpaceDN w:val="0"/>
        <w:adjustRightInd w:val="0"/>
        <w:rPr>
          <w:rFonts w:cs="Courier"/>
          <w:b/>
          <w:sz w:val="20"/>
          <w:szCs w:val="20"/>
        </w:rPr>
      </w:pPr>
    </w:p>
    <w:p w:rsidR="00E66BEA" w:rsidRPr="00E66BEA" w:rsidRDefault="000E6C92" w:rsidP="002563B3">
      <w:pPr>
        <w:autoSpaceDE w:val="0"/>
        <w:autoSpaceDN w:val="0"/>
        <w:adjustRightInd w:val="0"/>
        <w:rPr>
          <w:rFonts w:cs="Courier"/>
          <w:b/>
          <w:sz w:val="20"/>
          <w:szCs w:val="20"/>
        </w:rPr>
      </w:pPr>
      <w:r>
        <w:rPr>
          <w:rFonts w:cs="Courier"/>
          <w:b/>
          <w:sz w:val="20"/>
          <w:szCs w:val="20"/>
        </w:rPr>
        <w:t>Q30</w:t>
      </w:r>
      <w:r w:rsidR="00E66BEA" w:rsidRPr="00E66BEA">
        <w:rPr>
          <w:rFonts w:cs="Courier"/>
          <w:b/>
          <w:sz w:val="20"/>
          <w:szCs w:val="20"/>
        </w:rPr>
        <w:t>) What is limitation of SQLite?</w:t>
      </w:r>
    </w:p>
    <w:p w:rsidR="00E66BEA" w:rsidRPr="00E66BEA" w:rsidRDefault="00E66BEA" w:rsidP="00E66BEA">
      <w:pPr>
        <w:autoSpaceDE w:val="0"/>
        <w:autoSpaceDN w:val="0"/>
        <w:adjustRightInd w:val="0"/>
        <w:rPr>
          <w:rFonts w:cs="FranklinGothic-Demi"/>
          <w:b/>
          <w:sz w:val="20"/>
          <w:szCs w:val="20"/>
        </w:rPr>
      </w:pPr>
      <w:r w:rsidRPr="00E66BEA">
        <w:rPr>
          <w:rFonts w:cs="FranklinGothic-Demi"/>
          <w:b/>
          <w:sz w:val="20"/>
          <w:szCs w:val="20"/>
        </w:rPr>
        <w:t>SQLite Limitations</w:t>
      </w:r>
      <w:r>
        <w:rPr>
          <w:rFonts w:cs="FranklinGothic-Demi"/>
          <w:b/>
          <w:sz w:val="20"/>
          <w:szCs w:val="20"/>
        </w:rPr>
        <w:t>:</w:t>
      </w:r>
    </w:p>
    <w:p w:rsidR="00E66BEA" w:rsidRPr="00E66BEA" w:rsidRDefault="00E66BEA" w:rsidP="00E66BEA">
      <w:pPr>
        <w:autoSpaceDE w:val="0"/>
        <w:autoSpaceDN w:val="0"/>
        <w:adjustRightInd w:val="0"/>
        <w:rPr>
          <w:rFonts w:cs="Bembo"/>
          <w:sz w:val="20"/>
          <w:szCs w:val="20"/>
        </w:rPr>
      </w:pPr>
      <w:r w:rsidRPr="00E66BEA">
        <w:rPr>
          <w:rFonts w:cs="Bembo"/>
          <w:sz w:val="20"/>
          <w:szCs w:val="20"/>
        </w:rPr>
        <w:t>SQLite is powerful, but it has several important limitations compared to t</w:t>
      </w:r>
      <w:r>
        <w:rPr>
          <w:rFonts w:cs="Bembo"/>
          <w:sz w:val="20"/>
          <w:szCs w:val="20"/>
        </w:rPr>
        <w:t xml:space="preserve">raditional SQL </w:t>
      </w:r>
      <w:r w:rsidRPr="00E66BEA">
        <w:rPr>
          <w:rFonts w:cs="Bembo"/>
          <w:sz w:val="20"/>
          <w:szCs w:val="20"/>
        </w:rPr>
        <w:t>Server implementations, such as the following:</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SQLite is not a substitute for a high-powered, server-driven database.</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Being file-based, the database is meant to be accessed in a serial, not a concurrent,</w:t>
      </w:r>
      <w:r>
        <w:rPr>
          <w:rFonts w:cs="Bembo"/>
          <w:sz w:val="20"/>
          <w:szCs w:val="20"/>
        </w:rPr>
        <w:t xml:space="preserve"> </w:t>
      </w:r>
      <w:r w:rsidRPr="00E66BEA">
        <w:rPr>
          <w:rFonts w:cs="Bembo"/>
          <w:sz w:val="20"/>
          <w:szCs w:val="20"/>
        </w:rPr>
        <w:t>manner.Think “single user”—the Android application. It has some concurrency features,</w:t>
      </w:r>
      <w:r>
        <w:rPr>
          <w:rFonts w:cs="Bembo"/>
          <w:sz w:val="20"/>
          <w:szCs w:val="20"/>
        </w:rPr>
        <w:t xml:space="preserve"> </w:t>
      </w:r>
      <w:r w:rsidRPr="00E66BEA">
        <w:rPr>
          <w:rFonts w:cs="Bembo"/>
          <w:sz w:val="20"/>
          <w:szCs w:val="20"/>
        </w:rPr>
        <w:t>but they are limited.</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Access control is maintained by file permissions, not database user permissions.</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Referential integrity is not maintained. For example, FOREIGN KEY constraints</w:t>
      </w:r>
      <w:r>
        <w:rPr>
          <w:rFonts w:cs="Bembo"/>
          <w:sz w:val="20"/>
          <w:szCs w:val="20"/>
        </w:rPr>
        <w:t xml:space="preserve"> </w:t>
      </w:r>
      <w:r w:rsidRPr="00E66BEA">
        <w:rPr>
          <w:rFonts w:cs="Bembo"/>
          <w:sz w:val="20"/>
          <w:szCs w:val="20"/>
        </w:rPr>
        <w:t>are parsed (for example, in CREATE TABLE) but not enforced automatically.</w:t>
      </w:r>
      <w:r>
        <w:rPr>
          <w:rFonts w:cs="Bembo"/>
          <w:sz w:val="20"/>
          <w:szCs w:val="20"/>
        </w:rPr>
        <w:t xml:space="preserve"> </w:t>
      </w:r>
      <w:r w:rsidRPr="00E66BEA">
        <w:rPr>
          <w:rFonts w:cs="Bembo"/>
          <w:sz w:val="20"/>
          <w:szCs w:val="20"/>
        </w:rPr>
        <w:t>However, using TRIGGER functions can enforce them.</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ALTER TABLE support is limited.You can use only RENAME TABLE and ADD</w:t>
      </w:r>
      <w:r>
        <w:rPr>
          <w:rFonts w:cs="Bembo"/>
          <w:sz w:val="20"/>
          <w:szCs w:val="20"/>
        </w:rPr>
        <w:t xml:space="preserve"> </w:t>
      </w:r>
      <w:r w:rsidRPr="00E66BEA">
        <w:rPr>
          <w:rFonts w:cs="Bembo"/>
          <w:sz w:val="20"/>
          <w:szCs w:val="20"/>
        </w:rPr>
        <w:t>COLUMN.You may not drop or alter columns or perform any other such operations.</w:t>
      </w:r>
      <w:r>
        <w:rPr>
          <w:rFonts w:cs="Bembo"/>
          <w:sz w:val="20"/>
          <w:szCs w:val="20"/>
        </w:rPr>
        <w:t xml:space="preserve"> </w:t>
      </w:r>
      <w:r w:rsidRPr="00E66BEA">
        <w:rPr>
          <w:rFonts w:cs="Bembo"/>
          <w:sz w:val="20"/>
          <w:szCs w:val="20"/>
        </w:rPr>
        <w:t>This can make database upgrades a bit tricky.</w:t>
      </w:r>
    </w:p>
    <w:p w:rsidR="00E66BEA" w:rsidRPr="00E66BEA" w:rsidRDefault="00E66BEA" w:rsidP="00F67668">
      <w:pPr>
        <w:pStyle w:val="ListParagraph"/>
        <w:numPr>
          <w:ilvl w:val="0"/>
          <w:numId w:val="34"/>
        </w:numPr>
        <w:autoSpaceDE w:val="0"/>
        <w:autoSpaceDN w:val="0"/>
        <w:adjustRightInd w:val="0"/>
        <w:rPr>
          <w:rFonts w:cs="Courier"/>
          <w:sz w:val="20"/>
          <w:szCs w:val="20"/>
        </w:rPr>
      </w:pPr>
      <w:r w:rsidRPr="00E66BEA">
        <w:rPr>
          <w:rFonts w:cs="Bembo"/>
          <w:sz w:val="20"/>
          <w:szCs w:val="20"/>
        </w:rPr>
        <w:t xml:space="preserve">TRIGGER support is limited.You cannot use </w:t>
      </w:r>
      <w:r w:rsidRPr="00E66BEA">
        <w:rPr>
          <w:rFonts w:cs="Courier"/>
          <w:sz w:val="20"/>
          <w:szCs w:val="20"/>
        </w:rPr>
        <w:t xml:space="preserve">FOR EACH STATEMENT </w:t>
      </w:r>
      <w:r w:rsidRPr="00E66BEA">
        <w:rPr>
          <w:rFonts w:cs="Bembo"/>
          <w:sz w:val="20"/>
          <w:szCs w:val="20"/>
        </w:rPr>
        <w:t xml:space="preserve">or </w:t>
      </w:r>
      <w:r w:rsidRPr="00E66BEA">
        <w:rPr>
          <w:rFonts w:cs="Courier"/>
          <w:sz w:val="20"/>
          <w:szCs w:val="20"/>
        </w:rPr>
        <w:t>INSTEAD</w:t>
      </w:r>
      <w:r>
        <w:rPr>
          <w:rFonts w:cs="Courier"/>
          <w:sz w:val="20"/>
          <w:szCs w:val="20"/>
        </w:rPr>
        <w:t xml:space="preserve"> </w:t>
      </w:r>
      <w:r w:rsidRPr="00E66BEA">
        <w:rPr>
          <w:rFonts w:cs="Courier"/>
          <w:sz w:val="20"/>
          <w:szCs w:val="20"/>
        </w:rPr>
        <w:t>OF</w:t>
      </w:r>
      <w:r w:rsidRPr="00E66BEA">
        <w:rPr>
          <w:rFonts w:cs="Bembo"/>
          <w:sz w:val="20"/>
          <w:szCs w:val="20"/>
        </w:rPr>
        <w:t>.You cannot create recursive triggers.</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You cannot nest TRANSACTION operations.</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VIEWs are read-only.</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You cannot use RIGHT OUTER JOINs or FULL OUTER JOINs.</w:t>
      </w:r>
    </w:p>
    <w:p w:rsidR="00E66BEA" w:rsidRPr="00E66BEA" w:rsidRDefault="00E66BEA" w:rsidP="00F67668">
      <w:pPr>
        <w:pStyle w:val="ListParagraph"/>
        <w:numPr>
          <w:ilvl w:val="0"/>
          <w:numId w:val="34"/>
        </w:numPr>
        <w:autoSpaceDE w:val="0"/>
        <w:autoSpaceDN w:val="0"/>
        <w:adjustRightInd w:val="0"/>
        <w:rPr>
          <w:rFonts w:cs="Bembo"/>
          <w:sz w:val="20"/>
          <w:szCs w:val="20"/>
        </w:rPr>
      </w:pPr>
      <w:r w:rsidRPr="00E66BEA">
        <w:rPr>
          <w:rFonts w:cs="Bembo"/>
          <w:sz w:val="20"/>
          <w:szCs w:val="20"/>
        </w:rPr>
        <w:t>SQLite does not support STORED PROCEDUREs or auditing.</w:t>
      </w:r>
    </w:p>
    <w:p w:rsidR="00E66BEA" w:rsidRPr="00E66BEA" w:rsidRDefault="00E66BEA" w:rsidP="00F67668">
      <w:pPr>
        <w:pStyle w:val="ListParagraph"/>
        <w:numPr>
          <w:ilvl w:val="0"/>
          <w:numId w:val="34"/>
        </w:numPr>
        <w:autoSpaceDE w:val="0"/>
        <w:autoSpaceDN w:val="0"/>
        <w:adjustRightInd w:val="0"/>
        <w:rPr>
          <w:rFonts w:cs="TimesNewRoman"/>
          <w:b/>
          <w:sz w:val="20"/>
          <w:szCs w:val="20"/>
        </w:rPr>
      </w:pPr>
      <w:r w:rsidRPr="00E66BEA">
        <w:rPr>
          <w:rFonts w:cs="Bembo"/>
          <w:sz w:val="20"/>
          <w:szCs w:val="20"/>
        </w:rPr>
        <w:t>The built-in FUNCTIONs of the SQL language are limited.</w:t>
      </w:r>
    </w:p>
    <w:p w:rsidR="007C52E7" w:rsidRDefault="007C52E7" w:rsidP="00E325A1">
      <w:pPr>
        <w:autoSpaceDE w:val="0"/>
        <w:autoSpaceDN w:val="0"/>
        <w:adjustRightInd w:val="0"/>
        <w:rPr>
          <w:rFonts w:cs="Times-Bold"/>
          <w:b/>
          <w:bCs/>
          <w:sz w:val="20"/>
          <w:szCs w:val="20"/>
        </w:rPr>
      </w:pPr>
    </w:p>
    <w:p w:rsidR="00E325A1" w:rsidRDefault="000E6C92" w:rsidP="00E325A1">
      <w:pPr>
        <w:autoSpaceDE w:val="0"/>
        <w:autoSpaceDN w:val="0"/>
        <w:adjustRightInd w:val="0"/>
        <w:rPr>
          <w:rFonts w:cs="Times-Roman"/>
          <w:b/>
          <w:sz w:val="20"/>
          <w:szCs w:val="20"/>
        </w:rPr>
      </w:pPr>
      <w:r>
        <w:rPr>
          <w:rFonts w:cs="Times-Bold"/>
          <w:b/>
          <w:bCs/>
          <w:sz w:val="20"/>
          <w:szCs w:val="20"/>
        </w:rPr>
        <w:t>Q31</w:t>
      </w:r>
      <w:r w:rsidR="00E325A1" w:rsidRPr="00E325A1">
        <w:rPr>
          <w:rFonts w:cs="Times-Bold"/>
          <w:b/>
          <w:bCs/>
          <w:sz w:val="20"/>
          <w:szCs w:val="20"/>
        </w:rPr>
        <w:t xml:space="preserve">)  </w:t>
      </w:r>
      <w:r w:rsidR="007C52E7">
        <w:rPr>
          <w:rFonts w:cs="Times-Roman"/>
          <w:b/>
          <w:sz w:val="20"/>
          <w:szCs w:val="20"/>
        </w:rPr>
        <w:t>What is Content P</w:t>
      </w:r>
      <w:r w:rsidR="00E325A1" w:rsidRPr="00E325A1">
        <w:rPr>
          <w:rFonts w:cs="Times-Roman"/>
          <w:b/>
          <w:sz w:val="20"/>
          <w:szCs w:val="20"/>
        </w:rPr>
        <w:t>rovider? List useful built-in content providers with its purpose and explain any one of them in details</w:t>
      </w:r>
      <w:r>
        <w:rPr>
          <w:rFonts w:cs="Times-Roman"/>
          <w:b/>
          <w:sz w:val="20"/>
          <w:szCs w:val="20"/>
        </w:rPr>
        <w:t>.</w:t>
      </w:r>
    </w:p>
    <w:p w:rsidR="007C52E7" w:rsidRDefault="007C52E7" w:rsidP="007C52E7">
      <w:pPr>
        <w:autoSpaceDE w:val="0"/>
        <w:autoSpaceDN w:val="0"/>
        <w:adjustRightInd w:val="0"/>
        <w:rPr>
          <w:rFonts w:ascii="FranklinGothic-Book" w:hAnsi="FranklinGothic-Book" w:cs="FranklinGothic-Book"/>
          <w:sz w:val="48"/>
          <w:szCs w:val="48"/>
        </w:rPr>
      </w:pPr>
      <w:r>
        <w:rPr>
          <w:rFonts w:cs="Times-Roman"/>
          <w:b/>
          <w:sz w:val="20"/>
          <w:szCs w:val="20"/>
        </w:rPr>
        <w:t>Content P</w:t>
      </w:r>
      <w:r w:rsidRPr="00E325A1">
        <w:rPr>
          <w:rFonts w:cs="Times-Roman"/>
          <w:b/>
          <w:sz w:val="20"/>
          <w:szCs w:val="20"/>
        </w:rPr>
        <w:t>rovider</w:t>
      </w:r>
      <w:r>
        <w:rPr>
          <w:rFonts w:cs="Times-Roman"/>
          <w:b/>
          <w:sz w:val="20"/>
          <w:szCs w:val="20"/>
        </w:rPr>
        <w:t>:</w:t>
      </w:r>
    </w:p>
    <w:p w:rsidR="007C52E7" w:rsidRPr="007C52E7" w:rsidRDefault="007C52E7" w:rsidP="007C52E7">
      <w:pPr>
        <w:autoSpaceDE w:val="0"/>
        <w:autoSpaceDN w:val="0"/>
        <w:adjustRightInd w:val="0"/>
        <w:rPr>
          <w:rFonts w:cs="Bembo"/>
          <w:sz w:val="20"/>
          <w:szCs w:val="20"/>
        </w:rPr>
      </w:pPr>
      <w:r w:rsidRPr="007C52E7">
        <w:rPr>
          <w:rFonts w:cs="Bembo"/>
          <w:sz w:val="20"/>
          <w:szCs w:val="20"/>
        </w:rPr>
        <w:t>Applications can access data within other applications on the Android system through content provider interfaces and expose internal application data to other applications by becoming a content provider.</w:t>
      </w:r>
    </w:p>
    <w:p w:rsidR="00E325A1" w:rsidRDefault="007C52E7" w:rsidP="006B2761">
      <w:pPr>
        <w:autoSpaceDE w:val="0"/>
        <w:autoSpaceDN w:val="0"/>
        <w:adjustRightInd w:val="0"/>
        <w:rPr>
          <w:rFonts w:cs="Bembo"/>
          <w:sz w:val="20"/>
          <w:szCs w:val="20"/>
        </w:rPr>
      </w:pPr>
      <w:r w:rsidRPr="00E66BEA">
        <w:rPr>
          <w:rFonts w:cs="Bembo"/>
          <w:sz w:val="20"/>
          <w:szCs w:val="20"/>
        </w:rPr>
        <w:t>To share application</w:t>
      </w:r>
      <w:r>
        <w:rPr>
          <w:rFonts w:cs="Bembo"/>
          <w:sz w:val="20"/>
          <w:szCs w:val="20"/>
        </w:rPr>
        <w:t xml:space="preserve"> </w:t>
      </w:r>
      <w:r w:rsidRPr="00E66BEA">
        <w:rPr>
          <w:rFonts w:cs="Bembo"/>
          <w:sz w:val="20"/>
          <w:szCs w:val="20"/>
        </w:rPr>
        <w:t>data with other applications; you must expose the data you want to share by making</w:t>
      </w:r>
      <w:r>
        <w:rPr>
          <w:rFonts w:cs="Bembo"/>
          <w:sz w:val="20"/>
          <w:szCs w:val="20"/>
        </w:rPr>
        <w:t xml:space="preserve"> </w:t>
      </w:r>
      <w:r w:rsidRPr="00E66BEA">
        <w:rPr>
          <w:rFonts w:cs="Bembo"/>
          <w:sz w:val="20"/>
          <w:szCs w:val="20"/>
        </w:rPr>
        <w:t>your application a content provider.</w:t>
      </w:r>
    </w:p>
    <w:p w:rsidR="007C52E7" w:rsidRDefault="007C52E7" w:rsidP="007C52E7">
      <w:pPr>
        <w:autoSpaceDE w:val="0"/>
        <w:autoSpaceDN w:val="0"/>
        <w:adjustRightInd w:val="0"/>
        <w:rPr>
          <w:rFonts w:cs="FranklinGothic-Medium"/>
          <w:b/>
          <w:sz w:val="20"/>
          <w:szCs w:val="20"/>
        </w:rPr>
      </w:pPr>
    </w:p>
    <w:p w:rsidR="007C52E7" w:rsidRPr="007C52E7" w:rsidRDefault="007C52E7" w:rsidP="007C52E7">
      <w:pPr>
        <w:autoSpaceDE w:val="0"/>
        <w:autoSpaceDN w:val="0"/>
        <w:adjustRightInd w:val="0"/>
        <w:rPr>
          <w:rFonts w:cs="FranklinGothic-Medium"/>
          <w:b/>
          <w:sz w:val="20"/>
          <w:szCs w:val="20"/>
        </w:rPr>
      </w:pPr>
      <w:r w:rsidRPr="007C52E7">
        <w:rPr>
          <w:rFonts w:cs="FranklinGothic-Medium"/>
          <w:b/>
          <w:sz w:val="20"/>
          <w:szCs w:val="20"/>
        </w:rPr>
        <w:t>Useful Built-In Content Providers</w:t>
      </w:r>
    </w:p>
    <w:p w:rsidR="007C52E7" w:rsidRPr="007C52E7" w:rsidRDefault="007C52E7" w:rsidP="007C52E7">
      <w:pPr>
        <w:autoSpaceDE w:val="0"/>
        <w:autoSpaceDN w:val="0"/>
        <w:adjustRightInd w:val="0"/>
        <w:rPr>
          <w:rFonts w:cs="FranklinGothic-Medium"/>
          <w:b/>
          <w:sz w:val="20"/>
          <w:szCs w:val="20"/>
        </w:rPr>
      </w:pPr>
      <w:r w:rsidRPr="007C52E7">
        <w:rPr>
          <w:rFonts w:cs="FranklinGothic-Medium"/>
          <w:b/>
          <w:sz w:val="20"/>
          <w:szCs w:val="20"/>
        </w:rPr>
        <w:t xml:space="preserve">Provider </w:t>
      </w:r>
      <w:r w:rsidRPr="007C52E7">
        <w:rPr>
          <w:rFonts w:cs="FranklinGothic-Medium"/>
          <w:b/>
          <w:sz w:val="20"/>
          <w:szCs w:val="20"/>
        </w:rPr>
        <w:tab/>
      </w:r>
      <w:r w:rsidRPr="007C52E7">
        <w:rPr>
          <w:rFonts w:cs="FranklinGothic-Medium"/>
          <w:b/>
          <w:sz w:val="20"/>
          <w:szCs w:val="20"/>
        </w:rPr>
        <w:tab/>
      </w:r>
      <w:r w:rsidRPr="007C52E7">
        <w:rPr>
          <w:rFonts w:cs="FranklinGothic-Medium"/>
          <w:b/>
          <w:sz w:val="20"/>
          <w:szCs w:val="20"/>
        </w:rPr>
        <w:tab/>
      </w:r>
      <w:r w:rsidRPr="007C52E7">
        <w:rPr>
          <w:rFonts w:cs="FranklinGothic-Medium"/>
          <w:b/>
          <w:sz w:val="20"/>
          <w:szCs w:val="20"/>
        </w:rPr>
        <w:tab/>
      </w:r>
      <w:r w:rsidRPr="007C52E7">
        <w:rPr>
          <w:rFonts w:cs="FranklinGothic-Medium"/>
          <w:b/>
          <w:sz w:val="20"/>
          <w:szCs w:val="20"/>
        </w:rPr>
        <w:tab/>
        <w:t>Purpose</w:t>
      </w:r>
    </w:p>
    <w:p w:rsidR="007C52E7" w:rsidRP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MediaStore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t>Audio-visual data on the phone and external storage</w:t>
      </w:r>
    </w:p>
    <w:p w:rsidR="007C52E7" w:rsidRP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CallLog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t>Sent and received calls</w:t>
      </w:r>
    </w:p>
    <w:p w:rsidR="007C52E7" w:rsidRP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Browser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t>Browser history and bookmarks</w:t>
      </w:r>
    </w:p>
    <w:p w:rsidR="007C52E7" w:rsidRP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ContactsContract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t>Phone contact database or phonebook</w:t>
      </w:r>
    </w:p>
    <w:p w:rsidR="007C52E7" w:rsidRP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Settings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t>System-wide device settings and preferences</w:t>
      </w:r>
    </w:p>
    <w:p w:rsidR="007C52E7" w:rsidRDefault="007C52E7" w:rsidP="007C52E7">
      <w:pPr>
        <w:autoSpaceDE w:val="0"/>
        <w:autoSpaceDN w:val="0"/>
        <w:adjustRightInd w:val="0"/>
        <w:rPr>
          <w:rFonts w:cs="FranklinGothic-Book"/>
          <w:sz w:val="20"/>
          <w:szCs w:val="20"/>
        </w:rPr>
      </w:pPr>
      <w:r w:rsidRPr="007C52E7">
        <w:rPr>
          <w:rFonts w:cs="FranklinGothic-Book"/>
          <w:sz w:val="20"/>
          <w:szCs w:val="20"/>
        </w:rPr>
        <w:t xml:space="preserve">UserDictionary </w:t>
      </w:r>
      <w:r w:rsidRPr="007C52E7">
        <w:rPr>
          <w:rFonts w:cs="FranklinGothic-Book"/>
          <w:sz w:val="20"/>
          <w:szCs w:val="20"/>
        </w:rPr>
        <w:tab/>
      </w:r>
      <w:r w:rsidRPr="007C52E7">
        <w:rPr>
          <w:rFonts w:cs="FranklinGothic-Book"/>
          <w:sz w:val="20"/>
          <w:szCs w:val="20"/>
        </w:rPr>
        <w:tab/>
      </w:r>
      <w:r w:rsidRPr="007C52E7">
        <w:rPr>
          <w:rFonts w:cs="FranklinGothic-Book"/>
          <w:sz w:val="20"/>
          <w:szCs w:val="20"/>
        </w:rPr>
        <w:tab/>
      </w:r>
      <w:r w:rsidRPr="007C52E7">
        <w:rPr>
          <w:rFonts w:cs="FranklinGothic-Book"/>
          <w:sz w:val="20"/>
          <w:szCs w:val="20"/>
        </w:rPr>
        <w:tab/>
        <w:t>A dictionary of user-defined words for use with predictive text input</w:t>
      </w:r>
    </w:p>
    <w:p w:rsidR="007C52E7" w:rsidRDefault="007C52E7" w:rsidP="007C52E7">
      <w:pPr>
        <w:autoSpaceDE w:val="0"/>
        <w:autoSpaceDN w:val="0"/>
        <w:adjustRightInd w:val="0"/>
        <w:rPr>
          <w:rFonts w:cs="FranklinGothic-Book"/>
          <w:sz w:val="20"/>
          <w:szCs w:val="20"/>
        </w:rPr>
      </w:pPr>
    </w:p>
    <w:p w:rsidR="007C52E7" w:rsidRPr="008F198D" w:rsidRDefault="007C52E7" w:rsidP="007C52E7">
      <w:pPr>
        <w:autoSpaceDE w:val="0"/>
        <w:autoSpaceDN w:val="0"/>
        <w:adjustRightInd w:val="0"/>
        <w:rPr>
          <w:rFonts w:cs="FranklinGothic-Book"/>
          <w:b/>
          <w:sz w:val="20"/>
          <w:szCs w:val="20"/>
        </w:rPr>
      </w:pPr>
      <w:r w:rsidRPr="008F198D">
        <w:rPr>
          <w:rFonts w:cs="FranklinGothic-Book"/>
          <w:b/>
          <w:sz w:val="20"/>
          <w:szCs w:val="20"/>
        </w:rPr>
        <w:t xml:space="preserve">ContactsContract </w:t>
      </w:r>
      <w:r w:rsidR="008F198D" w:rsidRPr="008F198D">
        <w:rPr>
          <w:rFonts w:cs="FranklinGothic-Book"/>
          <w:b/>
          <w:sz w:val="20"/>
          <w:szCs w:val="20"/>
        </w:rPr>
        <w:t>Content P</w:t>
      </w:r>
      <w:r w:rsidRPr="008F198D">
        <w:rPr>
          <w:rFonts w:cs="FranklinGothic-Book"/>
          <w:b/>
          <w:sz w:val="20"/>
          <w:szCs w:val="20"/>
        </w:rPr>
        <w:t>rovider:</w:t>
      </w:r>
    </w:p>
    <w:p w:rsidR="008F198D" w:rsidRPr="008F198D" w:rsidRDefault="008F198D" w:rsidP="008F198D">
      <w:pPr>
        <w:autoSpaceDE w:val="0"/>
        <w:autoSpaceDN w:val="0"/>
        <w:adjustRightInd w:val="0"/>
        <w:rPr>
          <w:rFonts w:cs="Bembo"/>
          <w:sz w:val="20"/>
          <w:szCs w:val="20"/>
        </w:rPr>
      </w:pPr>
      <w:r w:rsidRPr="008F198D">
        <w:rPr>
          <w:rFonts w:cs="Bembo"/>
          <w:sz w:val="20"/>
          <w:szCs w:val="20"/>
        </w:rPr>
        <w:t xml:space="preserve">The Contacts database is one of the most commonly </w:t>
      </w:r>
      <w:r>
        <w:rPr>
          <w:rFonts w:cs="Bembo"/>
          <w:sz w:val="20"/>
          <w:szCs w:val="20"/>
        </w:rPr>
        <w:t xml:space="preserve">used applications on the mobile </w:t>
      </w:r>
      <w:r w:rsidRPr="008F198D">
        <w:rPr>
          <w:rFonts w:cs="Bembo"/>
          <w:sz w:val="20"/>
          <w:szCs w:val="20"/>
        </w:rPr>
        <w:t>phone. People always want phone numbers handy for call</w:t>
      </w:r>
      <w:r>
        <w:rPr>
          <w:rFonts w:cs="Bembo"/>
          <w:sz w:val="20"/>
          <w:szCs w:val="20"/>
        </w:rPr>
        <w:t xml:space="preserve">ing friends, family, coworkers, </w:t>
      </w:r>
      <w:r w:rsidRPr="008F198D">
        <w:rPr>
          <w:rFonts w:cs="Bembo"/>
          <w:sz w:val="20"/>
          <w:szCs w:val="20"/>
        </w:rPr>
        <w:t>and clients.Additionally, most phones show the identity of t</w:t>
      </w:r>
      <w:r>
        <w:rPr>
          <w:rFonts w:cs="Bembo"/>
          <w:sz w:val="20"/>
          <w:szCs w:val="20"/>
        </w:rPr>
        <w:t xml:space="preserve">he caller based on the contacts </w:t>
      </w:r>
      <w:r w:rsidRPr="008F198D">
        <w:rPr>
          <w:rFonts w:cs="Bembo"/>
          <w:sz w:val="20"/>
          <w:szCs w:val="20"/>
        </w:rPr>
        <w:t>application, including nicknames, photos, or icons.</w:t>
      </w:r>
    </w:p>
    <w:p w:rsidR="008F198D" w:rsidRDefault="008F198D" w:rsidP="008F198D">
      <w:pPr>
        <w:autoSpaceDE w:val="0"/>
        <w:autoSpaceDN w:val="0"/>
        <w:adjustRightInd w:val="0"/>
        <w:rPr>
          <w:rFonts w:cs="Bembo"/>
          <w:sz w:val="20"/>
          <w:szCs w:val="20"/>
        </w:rPr>
      </w:pPr>
      <w:r w:rsidRPr="008F198D">
        <w:rPr>
          <w:rFonts w:cs="Bembo"/>
          <w:sz w:val="20"/>
          <w:szCs w:val="20"/>
        </w:rPr>
        <w:t>Android provides a built-in Contact application, and</w:t>
      </w:r>
      <w:r>
        <w:rPr>
          <w:rFonts w:cs="Bembo"/>
          <w:sz w:val="20"/>
          <w:szCs w:val="20"/>
        </w:rPr>
        <w:t xml:space="preserve"> the contact data is exposed to </w:t>
      </w:r>
      <w:r w:rsidRPr="008F198D">
        <w:rPr>
          <w:rFonts w:cs="Bembo"/>
          <w:sz w:val="20"/>
          <w:szCs w:val="20"/>
        </w:rPr>
        <w:t>other Android applications using the content provider interface.</w:t>
      </w:r>
    </w:p>
    <w:p w:rsidR="008F198D" w:rsidRPr="008F198D" w:rsidRDefault="008F198D" w:rsidP="008F198D">
      <w:pPr>
        <w:autoSpaceDE w:val="0"/>
        <w:autoSpaceDN w:val="0"/>
        <w:adjustRightInd w:val="0"/>
        <w:rPr>
          <w:rFonts w:cs="Bembo"/>
          <w:sz w:val="20"/>
          <w:szCs w:val="20"/>
        </w:rPr>
      </w:pPr>
    </w:p>
    <w:p w:rsidR="008F198D" w:rsidRPr="008F198D" w:rsidRDefault="008F198D" w:rsidP="008F198D">
      <w:pPr>
        <w:autoSpaceDE w:val="0"/>
        <w:autoSpaceDN w:val="0"/>
        <w:adjustRightInd w:val="0"/>
        <w:rPr>
          <w:rFonts w:cs="FranklinGothic-Demi"/>
          <w:b/>
          <w:sz w:val="20"/>
          <w:szCs w:val="20"/>
        </w:rPr>
      </w:pPr>
      <w:r w:rsidRPr="008F198D">
        <w:rPr>
          <w:rFonts w:cs="FranklinGothic-Demi"/>
          <w:b/>
          <w:sz w:val="20"/>
          <w:szCs w:val="20"/>
        </w:rPr>
        <w:t>Accessing Private Contact Data</w:t>
      </w:r>
      <w:r>
        <w:rPr>
          <w:rFonts w:cs="FranklinGothic-Demi"/>
          <w:b/>
          <w:sz w:val="20"/>
          <w:szCs w:val="20"/>
        </w:rPr>
        <w:t>:</w:t>
      </w:r>
    </w:p>
    <w:p w:rsidR="008F198D" w:rsidRPr="008F198D" w:rsidRDefault="008F198D" w:rsidP="008F198D">
      <w:pPr>
        <w:autoSpaceDE w:val="0"/>
        <w:autoSpaceDN w:val="0"/>
        <w:adjustRightInd w:val="0"/>
        <w:rPr>
          <w:rFonts w:cs="Bembo"/>
          <w:sz w:val="20"/>
          <w:szCs w:val="20"/>
        </w:rPr>
      </w:pPr>
      <w:r w:rsidRPr="008F198D">
        <w:rPr>
          <w:rFonts w:cs="Bembo"/>
          <w:sz w:val="20"/>
          <w:szCs w:val="20"/>
        </w:rPr>
        <w:t>Your application needs special permission to access the pr</w:t>
      </w:r>
      <w:r>
        <w:rPr>
          <w:rFonts w:cs="Bembo"/>
          <w:sz w:val="20"/>
          <w:szCs w:val="20"/>
        </w:rPr>
        <w:t xml:space="preserve">ivate user information provided </w:t>
      </w:r>
      <w:r w:rsidRPr="008F198D">
        <w:rPr>
          <w:rFonts w:cs="Bembo"/>
          <w:sz w:val="20"/>
          <w:szCs w:val="20"/>
        </w:rPr>
        <w:t xml:space="preserve">by the </w:t>
      </w:r>
      <w:r w:rsidRPr="008F198D">
        <w:rPr>
          <w:rFonts w:cs="Courier"/>
          <w:sz w:val="20"/>
          <w:szCs w:val="20"/>
        </w:rPr>
        <w:t xml:space="preserve">Contacts </w:t>
      </w:r>
      <w:r w:rsidRPr="008F198D">
        <w:rPr>
          <w:rFonts w:cs="Bembo"/>
          <w:sz w:val="20"/>
          <w:szCs w:val="20"/>
        </w:rPr>
        <w:t xml:space="preserve">content provider.You must declare a </w:t>
      </w:r>
      <w:r w:rsidRPr="008F198D">
        <w:rPr>
          <w:rFonts w:cs="Courier"/>
          <w:sz w:val="20"/>
          <w:szCs w:val="20"/>
        </w:rPr>
        <w:t xml:space="preserve">uses-permission </w:t>
      </w:r>
      <w:r>
        <w:rPr>
          <w:rFonts w:cs="Bembo"/>
          <w:sz w:val="20"/>
          <w:szCs w:val="20"/>
        </w:rPr>
        <w:t xml:space="preserve">tag using the </w:t>
      </w:r>
      <w:r w:rsidRPr="008F198D">
        <w:rPr>
          <w:rFonts w:cs="Bembo"/>
          <w:sz w:val="20"/>
          <w:szCs w:val="20"/>
        </w:rPr>
        <w:t xml:space="preserve">permission </w:t>
      </w:r>
      <w:r w:rsidRPr="008F198D">
        <w:rPr>
          <w:rFonts w:cs="Courier"/>
          <w:sz w:val="20"/>
          <w:szCs w:val="20"/>
        </w:rPr>
        <w:t xml:space="preserve">READ_CONTACTS </w:t>
      </w:r>
      <w:r w:rsidRPr="008F198D">
        <w:rPr>
          <w:rFonts w:cs="Bembo"/>
          <w:sz w:val="20"/>
          <w:szCs w:val="20"/>
        </w:rPr>
        <w:t>to read this information.</w:t>
      </w:r>
    </w:p>
    <w:p w:rsidR="008F198D" w:rsidRPr="008F198D" w:rsidRDefault="008F198D" w:rsidP="008F198D">
      <w:pPr>
        <w:autoSpaceDE w:val="0"/>
        <w:autoSpaceDN w:val="0"/>
        <w:adjustRightInd w:val="0"/>
        <w:rPr>
          <w:rFonts w:cs="Bembo"/>
          <w:sz w:val="20"/>
          <w:szCs w:val="20"/>
        </w:rPr>
      </w:pPr>
      <w:r w:rsidRPr="008F198D">
        <w:rPr>
          <w:rFonts w:cs="Bembo"/>
          <w:sz w:val="20"/>
          <w:szCs w:val="20"/>
        </w:rPr>
        <w:t>The code to start reading contact data from the Contacts application should look familiar.</w:t>
      </w:r>
    </w:p>
    <w:p w:rsidR="008F198D" w:rsidRPr="008F198D" w:rsidRDefault="008F198D" w:rsidP="008F198D">
      <w:pPr>
        <w:autoSpaceDE w:val="0"/>
        <w:autoSpaceDN w:val="0"/>
        <w:adjustRightInd w:val="0"/>
        <w:rPr>
          <w:rFonts w:cs="Courier"/>
          <w:b/>
          <w:sz w:val="20"/>
          <w:szCs w:val="20"/>
        </w:rPr>
      </w:pPr>
      <w:r w:rsidRPr="008F198D">
        <w:rPr>
          <w:rFonts w:cs="Courier"/>
          <w:b/>
          <w:sz w:val="20"/>
          <w:szCs w:val="20"/>
        </w:rPr>
        <w:t>Cursor oneContact = managedQuery( People.CONTENT_URI, null, null, null, “name desc LIMIT 1”);</w:t>
      </w:r>
    </w:p>
    <w:p w:rsidR="008F198D" w:rsidRPr="008F198D" w:rsidRDefault="008F198D" w:rsidP="008F198D">
      <w:pPr>
        <w:autoSpaceDE w:val="0"/>
        <w:autoSpaceDN w:val="0"/>
        <w:adjustRightInd w:val="0"/>
        <w:rPr>
          <w:rFonts w:cs="Courier"/>
          <w:sz w:val="20"/>
          <w:szCs w:val="20"/>
        </w:rPr>
      </w:pPr>
      <w:r w:rsidRPr="008F198D">
        <w:rPr>
          <w:rFonts w:cs="Courier"/>
          <w:sz w:val="20"/>
          <w:szCs w:val="20"/>
        </w:rPr>
        <w:t>Log.d(debugTag, “Count: “ + oneContact.getCount());</w:t>
      </w:r>
    </w:p>
    <w:p w:rsidR="008F198D" w:rsidRDefault="008F198D" w:rsidP="008F198D">
      <w:pPr>
        <w:autoSpaceDE w:val="0"/>
        <w:autoSpaceDN w:val="0"/>
        <w:adjustRightInd w:val="0"/>
        <w:rPr>
          <w:rFonts w:cs="Bembo"/>
          <w:sz w:val="20"/>
          <w:szCs w:val="20"/>
        </w:rPr>
      </w:pPr>
    </w:p>
    <w:p w:rsidR="008F198D" w:rsidRPr="008F198D" w:rsidRDefault="008F198D" w:rsidP="008F198D">
      <w:pPr>
        <w:autoSpaceDE w:val="0"/>
        <w:autoSpaceDN w:val="0"/>
        <w:adjustRightInd w:val="0"/>
        <w:rPr>
          <w:rFonts w:cs="Bembo"/>
          <w:sz w:val="20"/>
          <w:szCs w:val="20"/>
        </w:rPr>
      </w:pPr>
      <w:r w:rsidRPr="008F198D">
        <w:rPr>
          <w:rFonts w:cs="Bembo"/>
          <w:sz w:val="20"/>
          <w:szCs w:val="20"/>
        </w:rPr>
        <w:t>Now that we have the column index values for the contact’s name, primary email address,</w:t>
      </w:r>
      <w:r>
        <w:rPr>
          <w:rFonts w:cs="Bembo"/>
          <w:sz w:val="20"/>
          <w:szCs w:val="20"/>
        </w:rPr>
        <w:t xml:space="preserve"> </w:t>
      </w:r>
      <w:r w:rsidRPr="008F198D">
        <w:rPr>
          <w:rFonts w:cs="Bembo"/>
          <w:sz w:val="20"/>
          <w:szCs w:val="20"/>
        </w:rPr>
        <w:t xml:space="preserve">and primary phone number,we need to build the </w:t>
      </w:r>
      <w:r w:rsidRPr="008F198D">
        <w:rPr>
          <w:rFonts w:cs="Courier"/>
          <w:sz w:val="20"/>
          <w:szCs w:val="20"/>
        </w:rPr>
        <w:t xml:space="preserve">Uri </w:t>
      </w:r>
      <w:r w:rsidRPr="008F198D">
        <w:rPr>
          <w:rFonts w:cs="Bembo"/>
          <w:sz w:val="20"/>
          <w:szCs w:val="20"/>
        </w:rPr>
        <w:t>objec</w:t>
      </w:r>
      <w:r>
        <w:rPr>
          <w:rFonts w:cs="Bembo"/>
          <w:sz w:val="20"/>
          <w:szCs w:val="20"/>
        </w:rPr>
        <w:t xml:space="preserve">ts associated with those pieces </w:t>
      </w:r>
      <w:r w:rsidRPr="008F198D">
        <w:rPr>
          <w:rFonts w:cs="Bembo"/>
          <w:sz w:val="20"/>
          <w:szCs w:val="20"/>
        </w:rPr>
        <w:t>of information and query for the primary email and primary phone number.</w:t>
      </w:r>
    </w:p>
    <w:p w:rsidR="008F198D" w:rsidRPr="008F198D" w:rsidRDefault="008F198D" w:rsidP="008F198D">
      <w:pPr>
        <w:autoSpaceDE w:val="0"/>
        <w:autoSpaceDN w:val="0"/>
        <w:adjustRightInd w:val="0"/>
        <w:rPr>
          <w:rFonts w:cs="Courier"/>
          <w:sz w:val="20"/>
          <w:szCs w:val="20"/>
        </w:rPr>
      </w:pPr>
      <w:r w:rsidRPr="008F198D">
        <w:rPr>
          <w:rFonts w:cs="Courier"/>
          <w:sz w:val="20"/>
          <w:szCs w:val="20"/>
        </w:rPr>
        <w:t>Uri emailUri = ContentUris.withAppendedId(</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Conta</w:t>
      </w:r>
      <w:r>
        <w:rPr>
          <w:rFonts w:cs="Courier"/>
          <w:sz w:val="20"/>
          <w:szCs w:val="20"/>
        </w:rPr>
        <w:t xml:space="preserve">cts.ContactMethods.CONTENT_URI, </w:t>
      </w:r>
      <w:r w:rsidRPr="008F198D">
        <w:rPr>
          <w:rFonts w:cs="Courier"/>
          <w:sz w:val="20"/>
          <w:szCs w:val="20"/>
        </w:rPr>
        <w:t>emailID);</w:t>
      </w:r>
    </w:p>
    <w:p w:rsidR="008F198D" w:rsidRPr="008F198D" w:rsidRDefault="008F198D" w:rsidP="008F198D">
      <w:pPr>
        <w:autoSpaceDE w:val="0"/>
        <w:autoSpaceDN w:val="0"/>
        <w:adjustRightInd w:val="0"/>
        <w:rPr>
          <w:rFonts w:cs="Courier"/>
          <w:sz w:val="20"/>
          <w:szCs w:val="20"/>
        </w:rPr>
      </w:pPr>
      <w:r w:rsidRPr="008F198D">
        <w:rPr>
          <w:rFonts w:cs="Courier"/>
          <w:sz w:val="20"/>
          <w:szCs w:val="20"/>
        </w:rPr>
        <w:t>Uri phoneUri = ContentUris.withAppendedId(</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Contacts.Phones.CONTENT_URI, phoneID);</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Cursor primaryEmail = managedQuery(emailUri,</w:t>
      </w:r>
      <w:r>
        <w:rPr>
          <w:rFonts w:cs="Courier"/>
          <w:sz w:val="20"/>
          <w:szCs w:val="20"/>
        </w:rPr>
        <w:t xml:space="preserve"> new String[] { </w:t>
      </w:r>
      <w:r w:rsidRPr="008F198D">
        <w:rPr>
          <w:rFonts w:cs="Courier"/>
          <w:sz w:val="20"/>
          <w:szCs w:val="20"/>
        </w:rPr>
        <w:t>Contacts.ContactMethods.DATA</w:t>
      </w:r>
      <w:r>
        <w:rPr>
          <w:rFonts w:cs="Courier"/>
          <w:sz w:val="20"/>
          <w:szCs w:val="20"/>
        </w:rPr>
        <w:t xml:space="preserve">}, </w:t>
      </w:r>
      <w:r w:rsidRPr="008F198D">
        <w:rPr>
          <w:rFonts w:cs="Courier"/>
          <w:sz w:val="20"/>
          <w:szCs w:val="20"/>
        </w:rPr>
        <w:t>null, null, null);</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Cursor primary</w:t>
      </w:r>
      <w:r>
        <w:rPr>
          <w:rFonts w:cs="Courier"/>
          <w:sz w:val="20"/>
          <w:szCs w:val="20"/>
        </w:rPr>
        <w:t>Number = managedQuery(phoneUri,</w:t>
      </w:r>
      <w:r w:rsidRPr="008F198D">
        <w:rPr>
          <w:rFonts w:cs="Courier"/>
          <w:sz w:val="20"/>
          <w:szCs w:val="20"/>
        </w:rPr>
        <w:t>new String[] {Contacts.Phones.NUMBER</w:t>
      </w:r>
      <w:r>
        <w:rPr>
          <w:rFonts w:cs="Courier"/>
          <w:sz w:val="20"/>
          <w:szCs w:val="20"/>
        </w:rPr>
        <w:t>},</w:t>
      </w:r>
      <w:r w:rsidRPr="008F198D">
        <w:rPr>
          <w:rFonts w:cs="Courier"/>
          <w:sz w:val="20"/>
          <w:szCs w:val="20"/>
        </w:rPr>
        <w:t>null, null, null);</w:t>
      </w:r>
    </w:p>
    <w:p w:rsidR="008F198D" w:rsidRDefault="008F198D" w:rsidP="008F198D">
      <w:pPr>
        <w:autoSpaceDE w:val="0"/>
        <w:autoSpaceDN w:val="0"/>
        <w:adjustRightInd w:val="0"/>
        <w:rPr>
          <w:rFonts w:cs="FranklinGothic-Demi"/>
          <w:b/>
          <w:sz w:val="20"/>
          <w:szCs w:val="20"/>
        </w:rPr>
      </w:pPr>
    </w:p>
    <w:p w:rsidR="008F198D" w:rsidRPr="008F198D" w:rsidRDefault="008F198D" w:rsidP="008F198D">
      <w:pPr>
        <w:autoSpaceDE w:val="0"/>
        <w:autoSpaceDN w:val="0"/>
        <w:adjustRightInd w:val="0"/>
        <w:rPr>
          <w:rFonts w:cs="FranklinGothic-Demi"/>
          <w:b/>
          <w:sz w:val="20"/>
          <w:szCs w:val="20"/>
        </w:rPr>
      </w:pPr>
      <w:r w:rsidRPr="008F198D">
        <w:rPr>
          <w:rFonts w:cs="FranklinGothic-Demi"/>
          <w:b/>
          <w:sz w:val="20"/>
          <w:szCs w:val="20"/>
        </w:rPr>
        <w:t>Querying for a Specific Contact</w:t>
      </w:r>
      <w:r>
        <w:rPr>
          <w:rFonts w:cs="FranklinGothic-Demi"/>
          <w:b/>
          <w:sz w:val="20"/>
          <w:szCs w:val="20"/>
        </w:rPr>
        <w:t>:</w:t>
      </w:r>
    </w:p>
    <w:p w:rsidR="008F198D" w:rsidRPr="008F198D" w:rsidRDefault="008F198D" w:rsidP="008F198D">
      <w:pPr>
        <w:autoSpaceDE w:val="0"/>
        <w:autoSpaceDN w:val="0"/>
        <w:adjustRightInd w:val="0"/>
        <w:rPr>
          <w:rFonts w:cs="Bembo"/>
          <w:sz w:val="20"/>
          <w:szCs w:val="20"/>
        </w:rPr>
      </w:pPr>
      <w:r w:rsidRPr="008F198D">
        <w:rPr>
          <w:rFonts w:cs="Bembo"/>
          <w:sz w:val="20"/>
          <w:szCs w:val="20"/>
        </w:rPr>
        <w:t>If that seemed like quite a lot of coding to get a phone number, you’</w:t>
      </w:r>
      <w:r>
        <w:rPr>
          <w:rFonts w:cs="Bembo"/>
          <w:sz w:val="20"/>
          <w:szCs w:val="20"/>
        </w:rPr>
        <w:t xml:space="preserve">re not alone. For getting </w:t>
      </w:r>
      <w:r w:rsidRPr="008F198D">
        <w:rPr>
          <w:rFonts w:cs="Bembo"/>
          <w:sz w:val="20"/>
          <w:szCs w:val="20"/>
        </w:rPr>
        <w:t>a quick piece of data, there is a faster way.The follo</w:t>
      </w:r>
      <w:r>
        <w:rPr>
          <w:rFonts w:cs="Bembo"/>
          <w:sz w:val="20"/>
          <w:szCs w:val="20"/>
        </w:rPr>
        <w:t xml:space="preserve">wing block of code demonstrates </w:t>
      </w:r>
      <w:r w:rsidRPr="008F198D">
        <w:rPr>
          <w:rFonts w:cs="Bembo"/>
          <w:sz w:val="20"/>
          <w:szCs w:val="20"/>
        </w:rPr>
        <w:t>how we can get the primary number and name for one contact.</w:t>
      </w:r>
    </w:p>
    <w:p w:rsidR="008F198D" w:rsidRPr="008F198D" w:rsidRDefault="008F198D" w:rsidP="008F198D">
      <w:pPr>
        <w:autoSpaceDE w:val="0"/>
        <w:autoSpaceDN w:val="0"/>
        <w:adjustRightInd w:val="0"/>
        <w:rPr>
          <w:rFonts w:cs="Courier"/>
          <w:sz w:val="20"/>
          <w:szCs w:val="20"/>
        </w:rPr>
      </w:pPr>
      <w:r>
        <w:rPr>
          <w:rFonts w:cs="Courier"/>
          <w:sz w:val="20"/>
          <w:szCs w:val="20"/>
        </w:rPr>
        <w:t>String[] requestedColumns = {</w:t>
      </w:r>
      <w:r w:rsidRPr="008F198D">
        <w:rPr>
          <w:rFonts w:cs="Courier"/>
          <w:sz w:val="20"/>
          <w:szCs w:val="20"/>
        </w:rPr>
        <w:t>Contacts.Phones.NAME,Contacts.Phones.NUMBER,};</w:t>
      </w:r>
    </w:p>
    <w:p w:rsidR="008F198D" w:rsidRPr="008F198D" w:rsidRDefault="008F198D" w:rsidP="008F198D">
      <w:pPr>
        <w:autoSpaceDE w:val="0"/>
        <w:autoSpaceDN w:val="0"/>
        <w:adjustRightInd w:val="0"/>
        <w:rPr>
          <w:rFonts w:cs="Courier"/>
          <w:sz w:val="20"/>
          <w:szCs w:val="20"/>
        </w:rPr>
      </w:pPr>
      <w:r>
        <w:rPr>
          <w:rFonts w:cs="Courier"/>
          <w:sz w:val="20"/>
          <w:szCs w:val="20"/>
        </w:rPr>
        <w:t>Cursor contacts = managedQuery(</w:t>
      </w:r>
      <w:r w:rsidRPr="008F198D">
        <w:rPr>
          <w:rFonts w:cs="Courier"/>
          <w:sz w:val="20"/>
          <w:szCs w:val="20"/>
        </w:rPr>
        <w:t>Contacts.Phones.CONTENT_URI,requestedColumns,</w:t>
      </w:r>
      <w:r>
        <w:rPr>
          <w:rFonts w:cs="Courier"/>
          <w:sz w:val="20"/>
          <w:szCs w:val="20"/>
        </w:rPr>
        <w:t xml:space="preserve"> </w:t>
      </w:r>
      <w:r w:rsidRPr="008F198D">
        <w:rPr>
          <w:rFonts w:cs="Courier"/>
          <w:sz w:val="20"/>
          <w:szCs w:val="20"/>
        </w:rPr>
        <w:t>Contacts.Phones.ISPRIMARY + “&lt;&gt;0”</w:t>
      </w:r>
      <w:r>
        <w:rPr>
          <w:rFonts w:cs="Courier"/>
          <w:sz w:val="20"/>
          <w:szCs w:val="20"/>
        </w:rPr>
        <w:t>,</w:t>
      </w:r>
      <w:r w:rsidRPr="008F198D">
        <w:rPr>
          <w:rFonts w:cs="Courier"/>
          <w:sz w:val="20"/>
          <w:szCs w:val="20"/>
        </w:rPr>
        <w:t>null, “name desc limit 1”);</w:t>
      </w:r>
    </w:p>
    <w:p w:rsidR="008F198D" w:rsidRPr="008F198D" w:rsidRDefault="008F198D" w:rsidP="008F198D">
      <w:pPr>
        <w:autoSpaceDE w:val="0"/>
        <w:autoSpaceDN w:val="0"/>
        <w:adjustRightInd w:val="0"/>
        <w:rPr>
          <w:rFonts w:cs="Courier"/>
          <w:sz w:val="20"/>
          <w:szCs w:val="20"/>
        </w:rPr>
      </w:pPr>
      <w:r w:rsidRPr="008F198D">
        <w:rPr>
          <w:rFonts w:cs="Courier"/>
          <w:sz w:val="20"/>
          <w:szCs w:val="20"/>
        </w:rPr>
        <w:t>Log.d(debugTag, “Contacts count: “+ contacts.getCount());</w:t>
      </w:r>
    </w:p>
    <w:p w:rsidR="008F198D" w:rsidRDefault="008F198D" w:rsidP="008F198D">
      <w:pPr>
        <w:autoSpaceDE w:val="0"/>
        <w:autoSpaceDN w:val="0"/>
        <w:adjustRightInd w:val="0"/>
        <w:rPr>
          <w:rFonts w:cs="FranklinGothic-Demi"/>
          <w:b/>
          <w:sz w:val="20"/>
          <w:szCs w:val="20"/>
        </w:rPr>
      </w:pPr>
    </w:p>
    <w:p w:rsidR="008F198D" w:rsidRPr="008F198D" w:rsidRDefault="008F198D" w:rsidP="008F198D">
      <w:pPr>
        <w:autoSpaceDE w:val="0"/>
        <w:autoSpaceDN w:val="0"/>
        <w:adjustRightInd w:val="0"/>
        <w:rPr>
          <w:rFonts w:cs="FranklinGothic-Demi"/>
          <w:b/>
          <w:sz w:val="20"/>
          <w:szCs w:val="20"/>
        </w:rPr>
      </w:pPr>
      <w:r w:rsidRPr="008F198D">
        <w:rPr>
          <w:rFonts w:cs="FranklinGothic-Demi"/>
          <w:b/>
          <w:sz w:val="20"/>
          <w:szCs w:val="20"/>
        </w:rPr>
        <w:t>Modifying Content Providers Data</w:t>
      </w:r>
      <w:r>
        <w:rPr>
          <w:rFonts w:cs="FranklinGothic-Demi"/>
          <w:b/>
          <w:sz w:val="20"/>
          <w:szCs w:val="20"/>
        </w:rPr>
        <w:t>:</w:t>
      </w:r>
    </w:p>
    <w:p w:rsidR="008F198D" w:rsidRPr="008F198D" w:rsidRDefault="008F198D" w:rsidP="008F198D">
      <w:pPr>
        <w:autoSpaceDE w:val="0"/>
        <w:autoSpaceDN w:val="0"/>
        <w:adjustRightInd w:val="0"/>
        <w:rPr>
          <w:rFonts w:cs="Bembo"/>
          <w:sz w:val="20"/>
          <w:szCs w:val="20"/>
        </w:rPr>
      </w:pPr>
      <w:r w:rsidRPr="008F198D">
        <w:rPr>
          <w:rFonts w:cs="Bembo"/>
          <w:sz w:val="20"/>
          <w:szCs w:val="20"/>
        </w:rPr>
        <w:t>Content providers are not only static sources of data.They ca</w:t>
      </w:r>
      <w:r>
        <w:rPr>
          <w:rFonts w:cs="Bembo"/>
          <w:sz w:val="20"/>
          <w:szCs w:val="20"/>
        </w:rPr>
        <w:t xml:space="preserve">n also be used to add, update, </w:t>
      </w:r>
      <w:r w:rsidRPr="008F198D">
        <w:rPr>
          <w:rFonts w:cs="Bembo"/>
          <w:sz w:val="20"/>
          <w:szCs w:val="20"/>
        </w:rPr>
        <w:t xml:space="preserve">and delete data, if the content provider application has </w:t>
      </w:r>
      <w:r>
        <w:rPr>
          <w:rFonts w:cs="Bembo"/>
          <w:sz w:val="20"/>
          <w:szCs w:val="20"/>
        </w:rPr>
        <w:t xml:space="preserve">implemented this functionality. </w:t>
      </w:r>
      <w:r w:rsidRPr="008F198D">
        <w:rPr>
          <w:rFonts w:cs="Bembo"/>
          <w:sz w:val="20"/>
          <w:szCs w:val="20"/>
        </w:rPr>
        <w:t xml:space="preserve">Your application must have the appropriate permissions (that is, </w:t>
      </w:r>
      <w:r w:rsidRPr="008F198D">
        <w:rPr>
          <w:rFonts w:cs="Courier"/>
          <w:sz w:val="20"/>
          <w:szCs w:val="20"/>
        </w:rPr>
        <w:t xml:space="preserve">WRITE_CONTACTS </w:t>
      </w:r>
      <w:r>
        <w:rPr>
          <w:rFonts w:cs="Bembo"/>
          <w:sz w:val="20"/>
          <w:szCs w:val="20"/>
        </w:rPr>
        <w:t xml:space="preserve">as opposed </w:t>
      </w:r>
      <w:r w:rsidRPr="008F198D">
        <w:rPr>
          <w:rFonts w:cs="Bembo"/>
          <w:sz w:val="20"/>
          <w:szCs w:val="20"/>
        </w:rPr>
        <w:t xml:space="preserve">to </w:t>
      </w:r>
      <w:r w:rsidRPr="008F198D">
        <w:rPr>
          <w:rFonts w:cs="Courier"/>
          <w:sz w:val="20"/>
          <w:szCs w:val="20"/>
        </w:rPr>
        <w:t>READ_CONTACTS</w:t>
      </w:r>
      <w:r w:rsidRPr="008F198D">
        <w:rPr>
          <w:rFonts w:cs="Bembo"/>
          <w:sz w:val="20"/>
          <w:szCs w:val="20"/>
        </w:rPr>
        <w:t>) to perform some of these actions.</w:t>
      </w:r>
    </w:p>
    <w:p w:rsidR="008F198D" w:rsidRPr="008F198D" w:rsidRDefault="008F198D" w:rsidP="008F198D">
      <w:pPr>
        <w:autoSpaceDE w:val="0"/>
        <w:autoSpaceDN w:val="0"/>
        <w:adjustRightInd w:val="0"/>
        <w:rPr>
          <w:rFonts w:cs="FranklinGothic-Demi"/>
          <w:b/>
          <w:sz w:val="20"/>
          <w:szCs w:val="20"/>
        </w:rPr>
      </w:pPr>
      <w:r w:rsidRPr="008F198D">
        <w:rPr>
          <w:rFonts w:cs="FranklinGothic-Demi"/>
          <w:b/>
          <w:sz w:val="20"/>
          <w:szCs w:val="20"/>
        </w:rPr>
        <w:t>Adding Records</w:t>
      </w:r>
      <w:r>
        <w:rPr>
          <w:rFonts w:cs="FranklinGothic-Demi"/>
          <w:b/>
          <w:sz w:val="20"/>
          <w:szCs w:val="20"/>
        </w:rPr>
        <w:t>:</w:t>
      </w:r>
    </w:p>
    <w:p w:rsidR="008F198D" w:rsidRPr="008F198D" w:rsidRDefault="008F198D" w:rsidP="008F198D">
      <w:pPr>
        <w:autoSpaceDE w:val="0"/>
        <w:autoSpaceDN w:val="0"/>
        <w:adjustRightInd w:val="0"/>
        <w:rPr>
          <w:rFonts w:cs="Bembo"/>
          <w:sz w:val="20"/>
          <w:szCs w:val="20"/>
        </w:rPr>
      </w:pPr>
      <w:r w:rsidRPr="008F198D">
        <w:rPr>
          <w:rFonts w:cs="Bembo"/>
          <w:sz w:val="20"/>
          <w:szCs w:val="20"/>
        </w:rPr>
        <w:t xml:space="preserve">Using the </w:t>
      </w:r>
      <w:r w:rsidRPr="008F198D">
        <w:rPr>
          <w:rFonts w:cs="Courier"/>
          <w:sz w:val="20"/>
          <w:szCs w:val="20"/>
        </w:rPr>
        <w:t xml:space="preserve">Contacts </w:t>
      </w:r>
      <w:r w:rsidRPr="008F198D">
        <w:rPr>
          <w:rFonts w:cs="Bembo"/>
          <w:sz w:val="20"/>
          <w:szCs w:val="20"/>
        </w:rPr>
        <w:t>content provider,we can, for example, a</w:t>
      </w:r>
      <w:r>
        <w:rPr>
          <w:rFonts w:cs="Bembo"/>
          <w:sz w:val="20"/>
          <w:szCs w:val="20"/>
        </w:rPr>
        <w:t xml:space="preserve">dd a new record to the contacts </w:t>
      </w:r>
      <w:r w:rsidRPr="008F198D">
        <w:rPr>
          <w:rFonts w:cs="Bembo"/>
          <w:sz w:val="20"/>
          <w:szCs w:val="20"/>
        </w:rPr>
        <w:t>database programmatically.</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ContentValues values = new ContentValues();</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values.put(Contacts.People.NAME, “Sample User”);</w:t>
      </w:r>
    </w:p>
    <w:p w:rsidR="008F198D" w:rsidRPr="008F198D" w:rsidRDefault="008F198D" w:rsidP="008F198D">
      <w:pPr>
        <w:autoSpaceDE w:val="0"/>
        <w:autoSpaceDN w:val="0"/>
        <w:adjustRightInd w:val="0"/>
        <w:rPr>
          <w:rFonts w:cs="Courier"/>
          <w:sz w:val="20"/>
          <w:szCs w:val="20"/>
        </w:rPr>
      </w:pPr>
      <w:r w:rsidRPr="008F198D">
        <w:rPr>
          <w:rFonts w:cs="Courier"/>
          <w:sz w:val="20"/>
          <w:szCs w:val="20"/>
        </w:rPr>
        <w:t>Uri uri = getContentResolver().insert(</w:t>
      </w:r>
    </w:p>
    <w:p w:rsidR="008F198D" w:rsidRPr="008F198D" w:rsidRDefault="008F198D" w:rsidP="008F198D">
      <w:pPr>
        <w:autoSpaceDE w:val="0"/>
        <w:autoSpaceDN w:val="0"/>
        <w:adjustRightInd w:val="0"/>
        <w:rPr>
          <w:rFonts w:cs="Courier"/>
          <w:sz w:val="20"/>
          <w:szCs w:val="20"/>
        </w:rPr>
      </w:pPr>
      <w:r w:rsidRPr="008F198D">
        <w:rPr>
          <w:rFonts w:cs="Courier"/>
          <w:sz w:val="20"/>
          <w:szCs w:val="20"/>
        </w:rPr>
        <w:t>Contacts.People.CONTENT_URI, values);</w:t>
      </w:r>
    </w:p>
    <w:p w:rsidR="008F198D" w:rsidRPr="008F198D" w:rsidRDefault="008F198D" w:rsidP="008F198D">
      <w:pPr>
        <w:autoSpaceDE w:val="0"/>
        <w:autoSpaceDN w:val="0"/>
        <w:adjustRightInd w:val="0"/>
        <w:rPr>
          <w:rFonts w:cs="Courier"/>
          <w:sz w:val="20"/>
          <w:szCs w:val="20"/>
        </w:rPr>
      </w:pPr>
      <w:r w:rsidRPr="008F198D">
        <w:rPr>
          <w:rFonts w:cs="Courier"/>
          <w:sz w:val="20"/>
          <w:szCs w:val="20"/>
        </w:rPr>
        <w:t>Uri phone</w:t>
      </w:r>
      <w:r w:rsidR="00821577">
        <w:rPr>
          <w:rFonts w:cs="Courier"/>
          <w:sz w:val="20"/>
          <w:szCs w:val="20"/>
        </w:rPr>
        <w:t xml:space="preserve">Uri = Uri.withAppendedPath(uri, </w:t>
      </w:r>
      <w:r w:rsidRPr="008F198D">
        <w:rPr>
          <w:rFonts w:cs="Courier"/>
          <w:sz w:val="20"/>
          <w:szCs w:val="20"/>
        </w:rPr>
        <w:t>Contacts.People.Phones.CONTENT_DIRECTORY);</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values.clear();</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values.put(Contacts.Phones.NUMBER, “2125551212”);</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values.put(Contacts.Phones.TYPE, Contacts.Phones.TYPE_WORK);</w:t>
      </w:r>
    </w:p>
    <w:p w:rsidR="008F198D" w:rsidRPr="008F198D" w:rsidRDefault="008F198D" w:rsidP="008F198D">
      <w:pPr>
        <w:autoSpaceDE w:val="0"/>
        <w:autoSpaceDN w:val="0"/>
        <w:adjustRightInd w:val="0"/>
        <w:rPr>
          <w:rFonts w:cs="Courier"/>
          <w:sz w:val="20"/>
          <w:szCs w:val="20"/>
        </w:rPr>
      </w:pPr>
      <w:r w:rsidRPr="008F198D">
        <w:rPr>
          <w:rFonts w:cs="Courier"/>
          <w:sz w:val="20"/>
          <w:szCs w:val="20"/>
        </w:rPr>
        <w:t>getContentResolver().insert(phoneUri, values);</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values.clear();</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values.put(Contacts.Phones.NUMBER, “3135551212”);</w:t>
      </w:r>
    </w:p>
    <w:p w:rsidR="008F198D" w:rsidRPr="008F198D" w:rsidRDefault="008F198D" w:rsidP="008F198D">
      <w:pPr>
        <w:autoSpaceDE w:val="0"/>
        <w:autoSpaceDN w:val="0"/>
        <w:adjustRightInd w:val="0"/>
        <w:rPr>
          <w:rFonts w:cs="Courier"/>
          <w:sz w:val="20"/>
          <w:szCs w:val="20"/>
        </w:rPr>
      </w:pPr>
      <w:r w:rsidRPr="008F198D">
        <w:rPr>
          <w:rFonts w:cs="Courier"/>
          <w:sz w:val="20"/>
          <w:szCs w:val="20"/>
        </w:rPr>
        <w:t>values.put(Contacts.Phones.TYPE, Contacts.Phones.TYPE_MOBILE);</w:t>
      </w:r>
    </w:p>
    <w:p w:rsidR="008F198D" w:rsidRDefault="008F198D" w:rsidP="008F198D">
      <w:pPr>
        <w:autoSpaceDE w:val="0"/>
        <w:autoSpaceDN w:val="0"/>
        <w:adjustRightInd w:val="0"/>
        <w:rPr>
          <w:rFonts w:cs="Courier"/>
          <w:sz w:val="20"/>
          <w:szCs w:val="20"/>
        </w:rPr>
      </w:pPr>
      <w:r w:rsidRPr="008F198D">
        <w:rPr>
          <w:rFonts w:cs="Courier"/>
          <w:sz w:val="20"/>
          <w:szCs w:val="20"/>
        </w:rPr>
        <w:t>getContentResolver().insert(phoneUri, values);</w:t>
      </w:r>
    </w:p>
    <w:p w:rsidR="00DA5ADA" w:rsidRDefault="00DA5ADA" w:rsidP="00DA5ADA">
      <w:pPr>
        <w:autoSpaceDE w:val="0"/>
        <w:autoSpaceDN w:val="0"/>
        <w:adjustRightInd w:val="0"/>
        <w:rPr>
          <w:rFonts w:cs="FranklinGothic-Demi"/>
          <w:b/>
          <w:sz w:val="20"/>
          <w:szCs w:val="20"/>
        </w:rPr>
      </w:pPr>
    </w:p>
    <w:p w:rsidR="00DA5ADA" w:rsidRPr="00DA5ADA" w:rsidRDefault="00DA5ADA" w:rsidP="00DA5ADA">
      <w:pPr>
        <w:autoSpaceDE w:val="0"/>
        <w:autoSpaceDN w:val="0"/>
        <w:adjustRightInd w:val="0"/>
        <w:rPr>
          <w:rFonts w:cs="FranklinGothic-Demi"/>
          <w:b/>
          <w:sz w:val="20"/>
          <w:szCs w:val="20"/>
        </w:rPr>
      </w:pPr>
      <w:r w:rsidRPr="00DA5ADA">
        <w:rPr>
          <w:rFonts w:cs="FranklinGothic-Demi"/>
          <w:b/>
          <w:sz w:val="20"/>
          <w:szCs w:val="20"/>
        </w:rPr>
        <w:t>Updating Records</w:t>
      </w:r>
    </w:p>
    <w:p w:rsidR="00DA5ADA" w:rsidRPr="00DA5ADA" w:rsidRDefault="00DA5ADA" w:rsidP="00DA5ADA">
      <w:pPr>
        <w:autoSpaceDE w:val="0"/>
        <w:autoSpaceDN w:val="0"/>
        <w:adjustRightInd w:val="0"/>
        <w:rPr>
          <w:rFonts w:cs="Bembo"/>
          <w:sz w:val="20"/>
          <w:szCs w:val="20"/>
        </w:rPr>
      </w:pPr>
      <w:r w:rsidRPr="00DA5ADA">
        <w:rPr>
          <w:rFonts w:cs="Bembo"/>
          <w:sz w:val="20"/>
          <w:szCs w:val="20"/>
        </w:rPr>
        <w:t xml:space="preserve">Inserting data isn’t the only change you can make.You </w:t>
      </w:r>
      <w:r>
        <w:rPr>
          <w:rFonts w:cs="Bembo"/>
          <w:sz w:val="20"/>
          <w:szCs w:val="20"/>
        </w:rPr>
        <w:t xml:space="preserve">can update one or more rows, as </w:t>
      </w:r>
      <w:r w:rsidRPr="00DA5ADA">
        <w:rPr>
          <w:rFonts w:cs="Bembo"/>
          <w:sz w:val="20"/>
          <w:szCs w:val="20"/>
        </w:rPr>
        <w:t>well.The following block of code shows how to update data within a content provider. In</w:t>
      </w:r>
      <w:r>
        <w:rPr>
          <w:rFonts w:cs="Bembo"/>
          <w:sz w:val="20"/>
          <w:szCs w:val="20"/>
        </w:rPr>
        <w:t xml:space="preserve"> </w:t>
      </w:r>
      <w:r w:rsidRPr="00DA5ADA">
        <w:rPr>
          <w:rFonts w:cs="Bembo"/>
          <w:sz w:val="20"/>
          <w:szCs w:val="20"/>
        </w:rPr>
        <w:t>this case,we update a note field for a specific contact, using its unique identifier.</w:t>
      </w:r>
    </w:p>
    <w:p w:rsidR="00DA5ADA" w:rsidRPr="00DA5ADA" w:rsidRDefault="00DA5ADA" w:rsidP="00DA5ADA">
      <w:pPr>
        <w:autoSpaceDE w:val="0"/>
        <w:autoSpaceDN w:val="0"/>
        <w:adjustRightInd w:val="0"/>
        <w:rPr>
          <w:rFonts w:cs="Courier"/>
          <w:sz w:val="20"/>
          <w:szCs w:val="20"/>
        </w:rPr>
      </w:pPr>
      <w:r w:rsidRPr="00DA5ADA">
        <w:rPr>
          <w:rFonts w:cs="Courier"/>
          <w:sz w:val="20"/>
          <w:szCs w:val="20"/>
        </w:rPr>
        <w:t>ContentValues values = new ContentValues();</w:t>
      </w:r>
    </w:p>
    <w:p w:rsidR="00DA5ADA" w:rsidRPr="00DA5ADA" w:rsidRDefault="00DA5ADA" w:rsidP="00DA5ADA">
      <w:pPr>
        <w:autoSpaceDE w:val="0"/>
        <w:autoSpaceDN w:val="0"/>
        <w:adjustRightInd w:val="0"/>
        <w:rPr>
          <w:rFonts w:cs="Courier"/>
          <w:sz w:val="20"/>
          <w:szCs w:val="20"/>
        </w:rPr>
      </w:pPr>
      <w:r w:rsidRPr="00DA5ADA">
        <w:rPr>
          <w:rFonts w:cs="Courier"/>
          <w:sz w:val="20"/>
          <w:szCs w:val="20"/>
        </w:rPr>
        <w:t>values.put(People.NOTES, “This is my boss”);</w:t>
      </w:r>
    </w:p>
    <w:p w:rsidR="00DA5ADA" w:rsidRPr="00DA5ADA" w:rsidRDefault="00DA5ADA" w:rsidP="00DA5ADA">
      <w:pPr>
        <w:autoSpaceDE w:val="0"/>
        <w:autoSpaceDN w:val="0"/>
        <w:adjustRightInd w:val="0"/>
        <w:rPr>
          <w:rFonts w:cs="Courier"/>
          <w:sz w:val="20"/>
          <w:szCs w:val="20"/>
        </w:rPr>
      </w:pPr>
      <w:r w:rsidRPr="00DA5ADA">
        <w:rPr>
          <w:rFonts w:cs="Courier"/>
          <w:sz w:val="20"/>
          <w:szCs w:val="20"/>
        </w:rPr>
        <w:t>Uri updateUri = ContentUris.withAppendedId(People.CONTENT_URI, rowId);</w:t>
      </w:r>
    </w:p>
    <w:p w:rsidR="00DA5ADA" w:rsidRPr="00DA5ADA" w:rsidRDefault="00DA5ADA" w:rsidP="00DA5ADA">
      <w:pPr>
        <w:autoSpaceDE w:val="0"/>
        <w:autoSpaceDN w:val="0"/>
        <w:adjustRightInd w:val="0"/>
        <w:rPr>
          <w:rFonts w:cs="Courier"/>
          <w:sz w:val="20"/>
          <w:szCs w:val="20"/>
        </w:rPr>
      </w:pPr>
      <w:r w:rsidRPr="00DA5ADA">
        <w:rPr>
          <w:rFonts w:cs="Courier"/>
          <w:sz w:val="20"/>
          <w:szCs w:val="20"/>
        </w:rPr>
        <w:t>int rows = getContentResolver().update(updateUri, values, null, null);</w:t>
      </w:r>
    </w:p>
    <w:p w:rsidR="00821577" w:rsidRPr="00DA5ADA" w:rsidRDefault="00DA5ADA" w:rsidP="00DA5ADA">
      <w:pPr>
        <w:autoSpaceDE w:val="0"/>
        <w:autoSpaceDN w:val="0"/>
        <w:adjustRightInd w:val="0"/>
        <w:rPr>
          <w:rFonts w:cs="Courier"/>
          <w:sz w:val="20"/>
          <w:szCs w:val="20"/>
        </w:rPr>
      </w:pPr>
      <w:r w:rsidRPr="00DA5ADA">
        <w:rPr>
          <w:rFonts w:cs="Courier"/>
          <w:sz w:val="20"/>
          <w:szCs w:val="20"/>
        </w:rPr>
        <w:t>Log.d(debugTag, “Rows updated: “ + rows);</w:t>
      </w:r>
    </w:p>
    <w:p w:rsidR="00DA5ADA" w:rsidRDefault="00DA5ADA" w:rsidP="00DA5ADA">
      <w:pPr>
        <w:autoSpaceDE w:val="0"/>
        <w:autoSpaceDN w:val="0"/>
        <w:adjustRightInd w:val="0"/>
        <w:rPr>
          <w:rFonts w:cs="FranklinGothic-Demi"/>
          <w:b/>
          <w:sz w:val="20"/>
          <w:szCs w:val="20"/>
        </w:rPr>
      </w:pPr>
    </w:p>
    <w:p w:rsidR="00DA5ADA" w:rsidRDefault="00DA5ADA" w:rsidP="00DA5ADA">
      <w:pPr>
        <w:autoSpaceDE w:val="0"/>
        <w:autoSpaceDN w:val="0"/>
        <w:adjustRightInd w:val="0"/>
        <w:rPr>
          <w:rFonts w:cs="FranklinGothic-Demi"/>
          <w:b/>
          <w:sz w:val="20"/>
          <w:szCs w:val="20"/>
        </w:rPr>
      </w:pPr>
    </w:p>
    <w:p w:rsidR="00DA5ADA" w:rsidRDefault="00DA5ADA" w:rsidP="00DA5ADA">
      <w:pPr>
        <w:autoSpaceDE w:val="0"/>
        <w:autoSpaceDN w:val="0"/>
        <w:adjustRightInd w:val="0"/>
        <w:rPr>
          <w:rFonts w:cs="FranklinGothic-Demi"/>
          <w:b/>
          <w:sz w:val="20"/>
          <w:szCs w:val="20"/>
        </w:rPr>
      </w:pPr>
    </w:p>
    <w:p w:rsidR="00DA5ADA" w:rsidRPr="00DA5ADA" w:rsidRDefault="00DA5ADA" w:rsidP="00DA5ADA">
      <w:pPr>
        <w:autoSpaceDE w:val="0"/>
        <w:autoSpaceDN w:val="0"/>
        <w:adjustRightInd w:val="0"/>
        <w:rPr>
          <w:rFonts w:cs="FranklinGothic-Demi"/>
          <w:b/>
          <w:sz w:val="20"/>
          <w:szCs w:val="20"/>
        </w:rPr>
      </w:pPr>
      <w:r w:rsidRPr="00DA5ADA">
        <w:rPr>
          <w:rFonts w:cs="FranklinGothic-Demi"/>
          <w:b/>
          <w:sz w:val="20"/>
          <w:szCs w:val="20"/>
        </w:rPr>
        <w:t>Deleting All Records</w:t>
      </w:r>
    </w:p>
    <w:p w:rsidR="00DA5ADA" w:rsidRPr="00DA5ADA" w:rsidRDefault="00DA5ADA" w:rsidP="00DA5ADA">
      <w:pPr>
        <w:autoSpaceDE w:val="0"/>
        <w:autoSpaceDN w:val="0"/>
        <w:adjustRightInd w:val="0"/>
        <w:rPr>
          <w:rFonts w:cs="Bembo"/>
          <w:sz w:val="20"/>
          <w:szCs w:val="20"/>
        </w:rPr>
      </w:pPr>
      <w:r w:rsidRPr="00DA5ADA">
        <w:rPr>
          <w:rFonts w:cs="Bembo"/>
          <w:sz w:val="20"/>
          <w:szCs w:val="20"/>
        </w:rPr>
        <w:t>The following code deletes all rows at the given URI, althoug</w:t>
      </w:r>
      <w:r>
        <w:rPr>
          <w:rFonts w:cs="Bembo"/>
          <w:sz w:val="20"/>
          <w:szCs w:val="20"/>
        </w:rPr>
        <w:t xml:space="preserve">h you should execute operations </w:t>
      </w:r>
      <w:r w:rsidRPr="00DA5ADA">
        <w:rPr>
          <w:rFonts w:cs="Bembo"/>
          <w:sz w:val="20"/>
          <w:szCs w:val="20"/>
        </w:rPr>
        <w:t>like this with extreme care:</w:t>
      </w:r>
    </w:p>
    <w:p w:rsidR="00DA5ADA" w:rsidRPr="00DA5ADA" w:rsidRDefault="00DA5ADA" w:rsidP="00DA5ADA">
      <w:pPr>
        <w:autoSpaceDE w:val="0"/>
        <w:autoSpaceDN w:val="0"/>
        <w:adjustRightInd w:val="0"/>
        <w:rPr>
          <w:rFonts w:cs="Courier"/>
          <w:sz w:val="20"/>
          <w:szCs w:val="20"/>
        </w:rPr>
      </w:pPr>
      <w:r w:rsidRPr="00DA5ADA">
        <w:rPr>
          <w:rFonts w:cs="Courier"/>
          <w:sz w:val="20"/>
          <w:szCs w:val="20"/>
        </w:rPr>
        <w:t>int rows = getContentResolver().delete(People.CONTENT_URI, null, null);</w:t>
      </w:r>
    </w:p>
    <w:p w:rsidR="00DA5ADA" w:rsidRPr="00DA5ADA" w:rsidRDefault="00DA5ADA" w:rsidP="00DA5ADA">
      <w:pPr>
        <w:autoSpaceDE w:val="0"/>
        <w:autoSpaceDN w:val="0"/>
        <w:adjustRightInd w:val="0"/>
        <w:rPr>
          <w:rFonts w:cs="Courier"/>
          <w:sz w:val="20"/>
          <w:szCs w:val="20"/>
        </w:rPr>
      </w:pPr>
      <w:r w:rsidRPr="00DA5ADA">
        <w:rPr>
          <w:rFonts w:cs="Courier"/>
          <w:sz w:val="20"/>
          <w:szCs w:val="20"/>
        </w:rPr>
        <w:t>Log.d(debugTag, “Rows: “+ rows);</w:t>
      </w:r>
    </w:p>
    <w:p w:rsidR="00DA5ADA" w:rsidRDefault="00DA5ADA" w:rsidP="00DA5ADA">
      <w:pPr>
        <w:autoSpaceDE w:val="0"/>
        <w:autoSpaceDN w:val="0"/>
        <w:adjustRightInd w:val="0"/>
        <w:rPr>
          <w:rFonts w:cs="Bembo"/>
          <w:sz w:val="20"/>
          <w:szCs w:val="20"/>
        </w:rPr>
      </w:pPr>
      <w:r w:rsidRPr="00DA5ADA">
        <w:rPr>
          <w:rFonts w:cs="Bembo"/>
          <w:sz w:val="20"/>
          <w:szCs w:val="20"/>
        </w:rPr>
        <w:t xml:space="preserve">The </w:t>
      </w:r>
      <w:r w:rsidRPr="00DA5ADA">
        <w:rPr>
          <w:rFonts w:cs="Courier"/>
          <w:sz w:val="20"/>
          <w:szCs w:val="20"/>
        </w:rPr>
        <w:t xml:space="preserve">delete() </w:t>
      </w:r>
      <w:r w:rsidRPr="00DA5ADA">
        <w:rPr>
          <w:rFonts w:cs="Bembo"/>
          <w:sz w:val="20"/>
          <w:szCs w:val="20"/>
        </w:rPr>
        <w:t>method deletes all rows at a given URI filter</w:t>
      </w:r>
      <w:r>
        <w:rPr>
          <w:rFonts w:cs="Bembo"/>
          <w:sz w:val="20"/>
          <w:szCs w:val="20"/>
        </w:rPr>
        <w:t xml:space="preserve">ed by the selection parameters, </w:t>
      </w:r>
      <w:r w:rsidRPr="00DA5ADA">
        <w:rPr>
          <w:rFonts w:cs="Bembo"/>
          <w:sz w:val="20"/>
          <w:szCs w:val="20"/>
        </w:rPr>
        <w:t xml:space="preserve">which, in this case, includes all rows at the </w:t>
      </w:r>
      <w:r w:rsidRPr="00DA5ADA">
        <w:rPr>
          <w:rFonts w:cs="Courier"/>
          <w:sz w:val="20"/>
          <w:szCs w:val="20"/>
        </w:rPr>
        <w:t xml:space="preserve">People.CONTENT_URI </w:t>
      </w:r>
      <w:r>
        <w:rPr>
          <w:rFonts w:cs="Bembo"/>
          <w:sz w:val="20"/>
          <w:szCs w:val="20"/>
        </w:rPr>
        <w:t xml:space="preserve">location; in other </w:t>
      </w:r>
      <w:r w:rsidRPr="00DA5ADA">
        <w:rPr>
          <w:rFonts w:cs="Bembo"/>
          <w:sz w:val="20"/>
          <w:szCs w:val="20"/>
        </w:rPr>
        <w:t>words, all contact entries.</w:t>
      </w:r>
    </w:p>
    <w:p w:rsidR="00A45BF6" w:rsidRPr="00DA5ADA" w:rsidRDefault="00A45BF6" w:rsidP="00DA5ADA">
      <w:pPr>
        <w:autoSpaceDE w:val="0"/>
        <w:autoSpaceDN w:val="0"/>
        <w:adjustRightInd w:val="0"/>
        <w:rPr>
          <w:rFonts w:cs="Bembo"/>
          <w:sz w:val="20"/>
          <w:szCs w:val="20"/>
        </w:rPr>
      </w:pPr>
    </w:p>
    <w:p w:rsidR="006B2761" w:rsidRPr="00E325A1" w:rsidRDefault="006B2761" w:rsidP="006B2761">
      <w:pPr>
        <w:autoSpaceDE w:val="0"/>
        <w:autoSpaceDN w:val="0"/>
        <w:adjustRightInd w:val="0"/>
        <w:rPr>
          <w:rFonts w:cs="Times-Roman"/>
          <w:b/>
          <w:sz w:val="20"/>
          <w:szCs w:val="20"/>
        </w:rPr>
      </w:pPr>
      <w:r w:rsidRPr="00E325A1">
        <w:rPr>
          <w:rFonts w:cs="Times-Bold"/>
          <w:b/>
          <w:bCs/>
          <w:sz w:val="20"/>
          <w:szCs w:val="20"/>
        </w:rPr>
        <w:t xml:space="preserve"> </w:t>
      </w:r>
      <w:r w:rsidR="00A5257C">
        <w:rPr>
          <w:rFonts w:cs="Times-Bold"/>
          <w:b/>
          <w:bCs/>
          <w:sz w:val="20"/>
          <w:szCs w:val="20"/>
        </w:rPr>
        <w:t>Q32</w:t>
      </w:r>
      <w:r w:rsidR="00E325A1" w:rsidRPr="00E325A1">
        <w:rPr>
          <w:rFonts w:cs="Times-Bold"/>
          <w:b/>
          <w:bCs/>
          <w:sz w:val="20"/>
          <w:szCs w:val="20"/>
        </w:rPr>
        <w:t xml:space="preserve">) </w:t>
      </w:r>
      <w:r w:rsidRPr="00E325A1">
        <w:rPr>
          <w:rFonts w:cs="Times-Roman"/>
          <w:b/>
          <w:sz w:val="20"/>
          <w:szCs w:val="20"/>
        </w:rPr>
        <w:t>List permission required for following task</w:t>
      </w:r>
    </w:p>
    <w:p w:rsidR="00A5257C" w:rsidRDefault="006B2761" w:rsidP="006B2761">
      <w:pPr>
        <w:autoSpaceDE w:val="0"/>
        <w:autoSpaceDN w:val="0"/>
        <w:adjustRightInd w:val="0"/>
        <w:rPr>
          <w:rFonts w:cs="Times-Roman"/>
          <w:b/>
          <w:sz w:val="20"/>
          <w:szCs w:val="20"/>
        </w:rPr>
      </w:pPr>
      <w:r w:rsidRPr="00E325A1">
        <w:rPr>
          <w:rFonts w:cs="Times-Roman"/>
          <w:b/>
          <w:sz w:val="20"/>
          <w:szCs w:val="20"/>
        </w:rPr>
        <w:t>1. Send SMS</w:t>
      </w:r>
    </w:p>
    <w:p w:rsidR="00D57526" w:rsidRPr="00E325A1" w:rsidRDefault="00A5257C" w:rsidP="006B2761">
      <w:pPr>
        <w:autoSpaceDE w:val="0"/>
        <w:autoSpaceDN w:val="0"/>
        <w:adjustRightInd w:val="0"/>
        <w:rPr>
          <w:rFonts w:cs="Times-Roman"/>
          <w:b/>
          <w:sz w:val="20"/>
          <w:szCs w:val="20"/>
        </w:rPr>
      </w:pPr>
      <w:r>
        <w:rPr>
          <w:rFonts w:cs="Times-Roman"/>
          <w:b/>
          <w:sz w:val="20"/>
          <w:szCs w:val="20"/>
        </w:rPr>
        <w:t>2. Receive</w:t>
      </w:r>
      <w:r w:rsidR="00D57526">
        <w:rPr>
          <w:rFonts w:cs="Times-Roman"/>
          <w:b/>
          <w:sz w:val="20"/>
          <w:szCs w:val="20"/>
        </w:rPr>
        <w:t xml:space="preserve"> SMS</w:t>
      </w:r>
    </w:p>
    <w:p w:rsidR="00A5257C" w:rsidRDefault="00A5257C" w:rsidP="006B2761">
      <w:pPr>
        <w:autoSpaceDE w:val="0"/>
        <w:autoSpaceDN w:val="0"/>
        <w:adjustRightInd w:val="0"/>
        <w:rPr>
          <w:rFonts w:cs="Times-Roman"/>
          <w:b/>
          <w:sz w:val="20"/>
          <w:szCs w:val="20"/>
        </w:rPr>
      </w:pPr>
      <w:r>
        <w:rPr>
          <w:rFonts w:cs="Times-Roman"/>
          <w:b/>
          <w:sz w:val="20"/>
          <w:szCs w:val="20"/>
        </w:rPr>
        <w:t>3</w:t>
      </w:r>
      <w:r w:rsidR="006B2761" w:rsidRPr="00E325A1">
        <w:rPr>
          <w:rFonts w:cs="Times-Roman"/>
          <w:b/>
          <w:sz w:val="20"/>
          <w:szCs w:val="20"/>
        </w:rPr>
        <w:t>. To access phone state Information</w:t>
      </w:r>
    </w:p>
    <w:p w:rsidR="006B2761" w:rsidRPr="00E325A1" w:rsidRDefault="00A5257C" w:rsidP="006B2761">
      <w:pPr>
        <w:autoSpaceDE w:val="0"/>
        <w:autoSpaceDN w:val="0"/>
        <w:adjustRightInd w:val="0"/>
        <w:rPr>
          <w:rFonts w:cs="Times-Roman"/>
          <w:b/>
          <w:sz w:val="20"/>
          <w:szCs w:val="20"/>
        </w:rPr>
      </w:pPr>
      <w:r>
        <w:rPr>
          <w:rFonts w:cs="Times-Roman"/>
          <w:b/>
          <w:sz w:val="20"/>
          <w:szCs w:val="20"/>
        </w:rPr>
        <w:t>4</w:t>
      </w:r>
      <w:r w:rsidR="006B2761" w:rsidRPr="00E325A1">
        <w:rPr>
          <w:rFonts w:cs="Times-Roman"/>
          <w:b/>
          <w:sz w:val="20"/>
          <w:szCs w:val="20"/>
        </w:rPr>
        <w:t>. Add contact details</w:t>
      </w:r>
    </w:p>
    <w:p w:rsidR="006B2761" w:rsidRPr="00E325A1" w:rsidRDefault="00A5257C" w:rsidP="006B2761">
      <w:pPr>
        <w:autoSpaceDE w:val="0"/>
        <w:autoSpaceDN w:val="0"/>
        <w:adjustRightInd w:val="0"/>
        <w:rPr>
          <w:rFonts w:cs="Times-Roman"/>
          <w:b/>
          <w:sz w:val="20"/>
          <w:szCs w:val="20"/>
        </w:rPr>
      </w:pPr>
      <w:r>
        <w:rPr>
          <w:rFonts w:cs="Times-Roman"/>
          <w:b/>
          <w:sz w:val="20"/>
          <w:szCs w:val="20"/>
        </w:rPr>
        <w:t>5</w:t>
      </w:r>
      <w:r w:rsidR="006B2761" w:rsidRPr="00E325A1">
        <w:rPr>
          <w:rFonts w:cs="Times-Roman"/>
          <w:b/>
          <w:sz w:val="20"/>
          <w:szCs w:val="20"/>
        </w:rPr>
        <w:t>. Write file to SD Card</w:t>
      </w:r>
    </w:p>
    <w:p w:rsidR="006B2761" w:rsidRPr="00E325A1" w:rsidRDefault="00A5257C" w:rsidP="006B2761">
      <w:pPr>
        <w:autoSpaceDE w:val="0"/>
        <w:autoSpaceDN w:val="0"/>
        <w:adjustRightInd w:val="0"/>
        <w:rPr>
          <w:rFonts w:cs="Times-Roman"/>
          <w:b/>
          <w:sz w:val="20"/>
          <w:szCs w:val="20"/>
        </w:rPr>
      </w:pPr>
      <w:r>
        <w:rPr>
          <w:rFonts w:cs="Times-Roman"/>
          <w:b/>
          <w:sz w:val="20"/>
          <w:szCs w:val="20"/>
        </w:rPr>
        <w:t>6</w:t>
      </w:r>
      <w:r w:rsidR="006B2761" w:rsidRPr="00E325A1">
        <w:rPr>
          <w:rFonts w:cs="Times-Roman"/>
          <w:b/>
          <w:sz w:val="20"/>
          <w:szCs w:val="20"/>
        </w:rPr>
        <w:t>. To access online URL</w:t>
      </w:r>
    </w:p>
    <w:p w:rsidR="006B2761" w:rsidRPr="00E325A1" w:rsidRDefault="00A5257C" w:rsidP="006B2761">
      <w:pPr>
        <w:autoSpaceDE w:val="0"/>
        <w:autoSpaceDN w:val="0"/>
        <w:adjustRightInd w:val="0"/>
        <w:rPr>
          <w:rFonts w:cs="Times-Roman"/>
          <w:b/>
          <w:sz w:val="20"/>
          <w:szCs w:val="20"/>
        </w:rPr>
      </w:pPr>
      <w:r>
        <w:rPr>
          <w:rFonts w:cs="Times-Roman"/>
          <w:b/>
          <w:sz w:val="20"/>
          <w:szCs w:val="20"/>
        </w:rPr>
        <w:t>7</w:t>
      </w:r>
      <w:r w:rsidR="006B2761" w:rsidRPr="00E325A1">
        <w:rPr>
          <w:rFonts w:cs="Times-Roman"/>
          <w:b/>
          <w:sz w:val="20"/>
          <w:szCs w:val="20"/>
        </w:rPr>
        <w:t>. To dial number</w:t>
      </w:r>
    </w:p>
    <w:p w:rsidR="006B2761" w:rsidRDefault="00A5257C" w:rsidP="006B2761">
      <w:pPr>
        <w:autoSpaceDE w:val="0"/>
        <w:autoSpaceDN w:val="0"/>
        <w:adjustRightInd w:val="0"/>
        <w:rPr>
          <w:rFonts w:cs="Times-Roman"/>
          <w:b/>
          <w:sz w:val="20"/>
          <w:szCs w:val="20"/>
        </w:rPr>
      </w:pPr>
      <w:r>
        <w:rPr>
          <w:rFonts w:cs="Times-Roman"/>
          <w:b/>
          <w:sz w:val="20"/>
          <w:szCs w:val="20"/>
        </w:rPr>
        <w:t>8</w:t>
      </w:r>
      <w:r w:rsidR="006B2761" w:rsidRPr="00E325A1">
        <w:rPr>
          <w:rFonts w:cs="Times-Roman"/>
          <w:b/>
          <w:sz w:val="20"/>
          <w:szCs w:val="20"/>
        </w:rPr>
        <w:t>. Read contacts</w:t>
      </w:r>
    </w:p>
    <w:p w:rsidR="00A5257C" w:rsidRDefault="00A5257C" w:rsidP="006B2761">
      <w:pPr>
        <w:autoSpaceDE w:val="0"/>
        <w:autoSpaceDN w:val="0"/>
        <w:adjustRightInd w:val="0"/>
        <w:rPr>
          <w:rFonts w:cs="Times-Roman"/>
          <w:b/>
          <w:sz w:val="20"/>
          <w:szCs w:val="20"/>
        </w:rPr>
      </w:pPr>
      <w:r>
        <w:rPr>
          <w:rFonts w:cs="Times-Roman"/>
          <w:b/>
          <w:sz w:val="20"/>
          <w:szCs w:val="20"/>
        </w:rPr>
        <w:t>9. To use Map</w:t>
      </w:r>
    </w:p>
    <w:p w:rsidR="00A5257C" w:rsidRDefault="00A5257C" w:rsidP="006B2761">
      <w:pPr>
        <w:autoSpaceDE w:val="0"/>
        <w:autoSpaceDN w:val="0"/>
        <w:adjustRightInd w:val="0"/>
        <w:rPr>
          <w:rFonts w:cs="Times-Roman"/>
          <w:b/>
          <w:sz w:val="20"/>
          <w:szCs w:val="20"/>
        </w:rPr>
      </w:pPr>
    </w:p>
    <w:p w:rsidR="00A5257C" w:rsidRPr="00A5257C" w:rsidRDefault="00A5257C" w:rsidP="00A5257C">
      <w:pPr>
        <w:autoSpaceDE w:val="0"/>
        <w:autoSpaceDN w:val="0"/>
        <w:adjustRightInd w:val="0"/>
        <w:rPr>
          <w:rFonts w:cs="Times-Roman"/>
          <w:sz w:val="20"/>
          <w:szCs w:val="20"/>
        </w:rPr>
      </w:pPr>
      <w:r w:rsidRPr="00A5257C">
        <w:rPr>
          <w:rFonts w:cs="Times-Roman"/>
          <w:sz w:val="20"/>
          <w:szCs w:val="20"/>
        </w:rPr>
        <w:t>1. Send SMS</w:t>
      </w:r>
      <w:r>
        <w:rPr>
          <w:rFonts w:cs="Times-Roman"/>
          <w:sz w:val="20"/>
          <w:szCs w:val="20"/>
        </w:rPr>
        <w:t>=android.permission.SEND_SMS</w:t>
      </w:r>
    </w:p>
    <w:p w:rsidR="00A5257C" w:rsidRPr="00A5257C" w:rsidRDefault="00A5257C" w:rsidP="00A5257C">
      <w:pPr>
        <w:autoSpaceDE w:val="0"/>
        <w:autoSpaceDN w:val="0"/>
        <w:adjustRightInd w:val="0"/>
        <w:rPr>
          <w:rFonts w:cs="Times-Roman"/>
          <w:sz w:val="20"/>
          <w:szCs w:val="20"/>
        </w:rPr>
      </w:pPr>
      <w:r>
        <w:rPr>
          <w:rFonts w:cs="Times-Roman"/>
          <w:sz w:val="20"/>
          <w:szCs w:val="20"/>
        </w:rPr>
        <w:t>2</w:t>
      </w:r>
      <w:r w:rsidRPr="00A5257C">
        <w:rPr>
          <w:rFonts w:cs="Times-Roman"/>
          <w:sz w:val="20"/>
          <w:szCs w:val="20"/>
        </w:rPr>
        <w:t>. Receive SMS</w:t>
      </w:r>
      <w:r>
        <w:rPr>
          <w:rFonts w:cs="Times-Roman"/>
          <w:sz w:val="20"/>
          <w:szCs w:val="20"/>
        </w:rPr>
        <w:t>=android.permission.RECEIVE_SMS</w:t>
      </w:r>
    </w:p>
    <w:p w:rsidR="00A5257C" w:rsidRPr="00A5257C" w:rsidRDefault="00A5257C" w:rsidP="00A5257C">
      <w:pPr>
        <w:autoSpaceDE w:val="0"/>
        <w:autoSpaceDN w:val="0"/>
        <w:adjustRightInd w:val="0"/>
        <w:rPr>
          <w:rFonts w:cs="Times-Roman"/>
          <w:sz w:val="20"/>
          <w:szCs w:val="20"/>
        </w:rPr>
      </w:pPr>
      <w:r>
        <w:rPr>
          <w:rFonts w:cs="Times-Roman"/>
          <w:sz w:val="20"/>
          <w:szCs w:val="20"/>
        </w:rPr>
        <w:t>3</w:t>
      </w:r>
      <w:r w:rsidRPr="00A5257C">
        <w:rPr>
          <w:rFonts w:cs="Times-Roman"/>
          <w:sz w:val="20"/>
          <w:szCs w:val="20"/>
        </w:rPr>
        <w:t>. To access phone state Information</w:t>
      </w:r>
      <w:r>
        <w:rPr>
          <w:rFonts w:cs="Times-Roman"/>
          <w:sz w:val="20"/>
          <w:szCs w:val="20"/>
        </w:rPr>
        <w:t>=</w:t>
      </w:r>
      <w:r w:rsidRPr="00A5257C">
        <w:rPr>
          <w:rFonts w:cs="Times-Roman"/>
          <w:sz w:val="20"/>
          <w:szCs w:val="20"/>
        </w:rPr>
        <w:t>andr</w:t>
      </w:r>
      <w:r>
        <w:rPr>
          <w:rFonts w:cs="Times-Roman"/>
          <w:sz w:val="20"/>
          <w:szCs w:val="20"/>
        </w:rPr>
        <w:t>oid.permission.READ_PHONE_STATE</w:t>
      </w:r>
    </w:p>
    <w:p w:rsidR="00A5257C" w:rsidRPr="00A5257C" w:rsidRDefault="00A5257C" w:rsidP="00A5257C">
      <w:pPr>
        <w:autoSpaceDE w:val="0"/>
        <w:autoSpaceDN w:val="0"/>
        <w:adjustRightInd w:val="0"/>
        <w:rPr>
          <w:rFonts w:cs="Times-Roman"/>
          <w:sz w:val="20"/>
          <w:szCs w:val="20"/>
        </w:rPr>
      </w:pPr>
      <w:r>
        <w:rPr>
          <w:rFonts w:cs="Times-Roman"/>
          <w:sz w:val="20"/>
          <w:szCs w:val="20"/>
        </w:rPr>
        <w:t>4</w:t>
      </w:r>
      <w:r w:rsidRPr="00A5257C">
        <w:rPr>
          <w:rFonts w:cs="Times-Roman"/>
          <w:sz w:val="20"/>
          <w:szCs w:val="20"/>
        </w:rPr>
        <w:t>. Add contact details</w:t>
      </w:r>
      <w:r>
        <w:rPr>
          <w:rFonts w:cs="Times-Roman"/>
          <w:sz w:val="20"/>
          <w:szCs w:val="20"/>
        </w:rPr>
        <w:t>=</w:t>
      </w:r>
      <w:r w:rsidRPr="00A5257C">
        <w:rPr>
          <w:rFonts w:cs="Times-Roman"/>
          <w:sz w:val="20"/>
          <w:szCs w:val="20"/>
        </w:rPr>
        <w:t>an</w:t>
      </w:r>
      <w:r>
        <w:rPr>
          <w:rFonts w:cs="Times-Roman"/>
          <w:sz w:val="20"/>
          <w:szCs w:val="20"/>
        </w:rPr>
        <w:t>droid.permission.WRITE_CONTACTS</w:t>
      </w:r>
    </w:p>
    <w:p w:rsidR="00A5257C" w:rsidRPr="00A5257C" w:rsidRDefault="00A5257C" w:rsidP="00A5257C">
      <w:pPr>
        <w:autoSpaceDE w:val="0"/>
        <w:autoSpaceDN w:val="0"/>
        <w:adjustRightInd w:val="0"/>
        <w:rPr>
          <w:rFonts w:cs="Times-Roman"/>
          <w:sz w:val="20"/>
          <w:szCs w:val="20"/>
        </w:rPr>
      </w:pPr>
      <w:r>
        <w:rPr>
          <w:rFonts w:cs="Times-Roman"/>
          <w:sz w:val="20"/>
          <w:szCs w:val="20"/>
        </w:rPr>
        <w:t>5</w:t>
      </w:r>
      <w:r w:rsidRPr="00A5257C">
        <w:rPr>
          <w:rFonts w:cs="Times-Roman"/>
          <w:sz w:val="20"/>
          <w:szCs w:val="20"/>
        </w:rPr>
        <w:t>. Write file to SD Card</w:t>
      </w:r>
      <w:r>
        <w:rPr>
          <w:rFonts w:cs="Times-Roman"/>
          <w:sz w:val="20"/>
          <w:szCs w:val="20"/>
        </w:rPr>
        <w:t>=</w:t>
      </w:r>
      <w:r w:rsidRPr="00A5257C">
        <w:rPr>
          <w:rFonts w:cs="Times-Roman"/>
          <w:sz w:val="20"/>
          <w:szCs w:val="20"/>
        </w:rPr>
        <w:t>android.pe</w:t>
      </w:r>
      <w:r>
        <w:rPr>
          <w:rFonts w:cs="Times-Roman"/>
          <w:sz w:val="20"/>
          <w:szCs w:val="20"/>
        </w:rPr>
        <w:t>rmission.WRITE_EXTERNAL_STORAGE</w:t>
      </w:r>
    </w:p>
    <w:p w:rsidR="00A5257C" w:rsidRPr="00A5257C" w:rsidRDefault="00A5257C" w:rsidP="00A5257C">
      <w:pPr>
        <w:autoSpaceDE w:val="0"/>
        <w:autoSpaceDN w:val="0"/>
        <w:adjustRightInd w:val="0"/>
        <w:rPr>
          <w:rFonts w:cs="Times-Roman"/>
          <w:sz w:val="20"/>
          <w:szCs w:val="20"/>
        </w:rPr>
      </w:pPr>
      <w:r>
        <w:rPr>
          <w:rFonts w:cs="Times-Roman"/>
          <w:sz w:val="20"/>
          <w:szCs w:val="20"/>
        </w:rPr>
        <w:t>6</w:t>
      </w:r>
      <w:r w:rsidRPr="00A5257C">
        <w:rPr>
          <w:rFonts w:cs="Times-Roman"/>
          <w:sz w:val="20"/>
          <w:szCs w:val="20"/>
        </w:rPr>
        <w:t>. To access online URL</w:t>
      </w:r>
      <w:r>
        <w:rPr>
          <w:rFonts w:cs="Times-Roman"/>
          <w:sz w:val="20"/>
          <w:szCs w:val="20"/>
        </w:rPr>
        <w:t>=</w:t>
      </w:r>
      <w:r w:rsidRPr="00A5257C">
        <w:rPr>
          <w:rFonts w:cs="Times-Roman"/>
          <w:sz w:val="20"/>
          <w:szCs w:val="20"/>
        </w:rPr>
        <w:t>android.permission.ACCESS_NETWORK_STATE</w:t>
      </w:r>
    </w:p>
    <w:p w:rsidR="00A5257C" w:rsidRPr="00A5257C" w:rsidRDefault="00A5257C" w:rsidP="00A5257C">
      <w:pPr>
        <w:autoSpaceDE w:val="0"/>
        <w:autoSpaceDN w:val="0"/>
        <w:adjustRightInd w:val="0"/>
        <w:rPr>
          <w:rFonts w:cs="Times-Roman"/>
          <w:sz w:val="20"/>
          <w:szCs w:val="20"/>
        </w:rPr>
      </w:pPr>
      <w:r>
        <w:rPr>
          <w:rFonts w:cs="Times-Roman"/>
          <w:sz w:val="20"/>
          <w:szCs w:val="20"/>
        </w:rPr>
        <w:t>7</w:t>
      </w:r>
      <w:r w:rsidRPr="00A5257C">
        <w:rPr>
          <w:rFonts w:cs="Times-Roman"/>
          <w:sz w:val="20"/>
          <w:szCs w:val="20"/>
        </w:rPr>
        <w:t>. To dial number</w:t>
      </w:r>
      <w:r>
        <w:rPr>
          <w:rFonts w:cs="Times-Roman"/>
          <w:sz w:val="20"/>
          <w:szCs w:val="20"/>
        </w:rPr>
        <w:t>=android.permission.CALL_PHONE</w:t>
      </w:r>
    </w:p>
    <w:p w:rsidR="00A5257C" w:rsidRDefault="00A5257C" w:rsidP="00A5257C">
      <w:pPr>
        <w:autoSpaceDE w:val="0"/>
        <w:autoSpaceDN w:val="0"/>
        <w:adjustRightInd w:val="0"/>
        <w:rPr>
          <w:rFonts w:cs="Times-Roman"/>
          <w:sz w:val="20"/>
          <w:szCs w:val="20"/>
        </w:rPr>
      </w:pPr>
      <w:r>
        <w:rPr>
          <w:rFonts w:cs="Times-Roman"/>
          <w:sz w:val="20"/>
          <w:szCs w:val="20"/>
        </w:rPr>
        <w:t>8</w:t>
      </w:r>
      <w:r w:rsidRPr="00A5257C">
        <w:rPr>
          <w:rFonts w:cs="Times-Roman"/>
          <w:sz w:val="20"/>
          <w:szCs w:val="20"/>
        </w:rPr>
        <w:t>. Read contacts</w:t>
      </w:r>
      <w:r>
        <w:rPr>
          <w:rFonts w:cs="Times-Roman"/>
          <w:sz w:val="20"/>
          <w:szCs w:val="20"/>
        </w:rPr>
        <w:t>=</w:t>
      </w:r>
      <w:r w:rsidRPr="00A5257C">
        <w:rPr>
          <w:rFonts w:cs="Times-Roman"/>
          <w:sz w:val="20"/>
          <w:szCs w:val="20"/>
        </w:rPr>
        <w:t>a</w:t>
      </w:r>
      <w:r>
        <w:rPr>
          <w:rFonts w:cs="Times-Roman"/>
          <w:sz w:val="20"/>
          <w:szCs w:val="20"/>
        </w:rPr>
        <w:t>ndroid.permission.READ_CONTACTS</w:t>
      </w:r>
    </w:p>
    <w:p w:rsidR="00A5257C" w:rsidRPr="00A5257C" w:rsidRDefault="00A5257C" w:rsidP="00A5257C">
      <w:pPr>
        <w:autoSpaceDE w:val="0"/>
        <w:autoSpaceDN w:val="0"/>
        <w:adjustRightInd w:val="0"/>
        <w:rPr>
          <w:rFonts w:cs="Times-Roman"/>
          <w:sz w:val="20"/>
          <w:szCs w:val="20"/>
        </w:rPr>
      </w:pPr>
      <w:r>
        <w:rPr>
          <w:rFonts w:cs="Times-Roman"/>
          <w:sz w:val="20"/>
          <w:szCs w:val="20"/>
        </w:rPr>
        <w:t>9. To use map=android.permission.INTERNET</w:t>
      </w:r>
    </w:p>
    <w:p w:rsidR="00A5257C" w:rsidRDefault="00A5257C" w:rsidP="00A5257C">
      <w:pPr>
        <w:autoSpaceDE w:val="0"/>
        <w:autoSpaceDN w:val="0"/>
        <w:adjustRightInd w:val="0"/>
        <w:rPr>
          <w:rFonts w:cs="TimesNewRoman"/>
          <w:b/>
          <w:color w:val="000000"/>
          <w:sz w:val="20"/>
          <w:szCs w:val="20"/>
        </w:rPr>
      </w:pPr>
    </w:p>
    <w:p w:rsidR="00A5257C" w:rsidRPr="00AA79BC" w:rsidRDefault="00A5257C" w:rsidP="00A5257C">
      <w:pPr>
        <w:autoSpaceDE w:val="0"/>
        <w:autoSpaceDN w:val="0"/>
        <w:adjustRightInd w:val="0"/>
        <w:rPr>
          <w:rFonts w:cs="TimesNewRoman"/>
          <w:b/>
          <w:color w:val="000000"/>
          <w:sz w:val="20"/>
          <w:szCs w:val="20"/>
        </w:rPr>
      </w:pPr>
      <w:r w:rsidRPr="00AA79BC">
        <w:rPr>
          <w:rFonts w:cs="TimesNewRoman"/>
          <w:b/>
          <w:color w:val="000000"/>
          <w:sz w:val="20"/>
          <w:szCs w:val="20"/>
        </w:rPr>
        <w:t xml:space="preserve">Q33) Explain the following methods. </w:t>
      </w:r>
    </w:p>
    <w:p w:rsidR="00A5257C" w:rsidRPr="00AA79BC" w:rsidRDefault="00A5257C" w:rsidP="00A5257C">
      <w:pPr>
        <w:autoSpaceDE w:val="0"/>
        <w:autoSpaceDN w:val="0"/>
        <w:adjustRightInd w:val="0"/>
        <w:rPr>
          <w:rFonts w:cs="TimesNewRoman"/>
          <w:b/>
          <w:color w:val="000000"/>
          <w:sz w:val="20"/>
          <w:szCs w:val="20"/>
        </w:rPr>
      </w:pPr>
      <w:r w:rsidRPr="00AA79BC">
        <w:rPr>
          <w:rFonts w:cs="TimesNewRoman"/>
          <w:b/>
          <w:color w:val="000000"/>
          <w:sz w:val="20"/>
          <w:szCs w:val="20"/>
        </w:rPr>
        <w:t>(a)PhoneNumberUtils.formatNumber ()</w:t>
      </w:r>
    </w:p>
    <w:p w:rsidR="00A5257C" w:rsidRPr="00AA79BC" w:rsidRDefault="00A5257C" w:rsidP="00A5257C">
      <w:pPr>
        <w:autoSpaceDE w:val="0"/>
        <w:autoSpaceDN w:val="0"/>
        <w:adjustRightInd w:val="0"/>
        <w:rPr>
          <w:rFonts w:cs="TimesNewRoman"/>
          <w:b/>
          <w:color w:val="000000"/>
          <w:sz w:val="20"/>
          <w:szCs w:val="20"/>
        </w:rPr>
      </w:pPr>
      <w:r w:rsidRPr="00AA79BC">
        <w:rPr>
          <w:rFonts w:cs="TimesNewRoman"/>
          <w:b/>
          <w:color w:val="000000"/>
          <w:sz w:val="20"/>
          <w:szCs w:val="20"/>
        </w:rPr>
        <w:t>(b)SmsManager.getDefault ()</w:t>
      </w:r>
    </w:p>
    <w:p w:rsidR="00AA79BC" w:rsidRPr="00AA79BC" w:rsidRDefault="00AA79BC" w:rsidP="00AA79BC">
      <w:pPr>
        <w:autoSpaceDE w:val="0"/>
        <w:autoSpaceDN w:val="0"/>
        <w:adjustRightInd w:val="0"/>
        <w:rPr>
          <w:rFonts w:cs="Courier"/>
          <w:b/>
          <w:sz w:val="20"/>
          <w:szCs w:val="20"/>
        </w:rPr>
      </w:pPr>
      <w:r w:rsidRPr="00AA79BC">
        <w:rPr>
          <w:rFonts w:cs="TimesNewRoman"/>
          <w:b/>
          <w:color w:val="000000"/>
          <w:sz w:val="20"/>
          <w:szCs w:val="20"/>
        </w:rPr>
        <w:t xml:space="preserve">(c) </w:t>
      </w:r>
      <w:r w:rsidRPr="00AA79BC">
        <w:rPr>
          <w:rFonts w:cs="Courier"/>
          <w:b/>
          <w:sz w:val="20"/>
          <w:szCs w:val="20"/>
        </w:rPr>
        <w:t>Bundle data = intent.getExtras();</w:t>
      </w:r>
    </w:p>
    <w:p w:rsidR="00AA79BC" w:rsidRPr="00AA79BC" w:rsidRDefault="00AA79BC" w:rsidP="00AA79BC">
      <w:pPr>
        <w:autoSpaceDE w:val="0"/>
        <w:autoSpaceDN w:val="0"/>
        <w:adjustRightInd w:val="0"/>
        <w:rPr>
          <w:rFonts w:cs="Courier"/>
          <w:b/>
          <w:sz w:val="20"/>
          <w:szCs w:val="20"/>
        </w:rPr>
      </w:pPr>
      <w:r w:rsidRPr="00AA79BC">
        <w:rPr>
          <w:rFonts w:cs="Courier"/>
          <w:b/>
          <w:sz w:val="20"/>
          <w:szCs w:val="20"/>
        </w:rPr>
        <w:t>(d) SmsMessage.createFromPdu((byte[])pdu);</w:t>
      </w:r>
    </w:p>
    <w:p w:rsidR="009C4347" w:rsidRDefault="009C4347" w:rsidP="00AA79BC">
      <w:pPr>
        <w:autoSpaceDE w:val="0"/>
        <w:autoSpaceDN w:val="0"/>
        <w:adjustRightInd w:val="0"/>
        <w:rPr>
          <w:rFonts w:cs="Bembo"/>
          <w:b/>
          <w:sz w:val="20"/>
          <w:szCs w:val="20"/>
        </w:rPr>
      </w:pPr>
    </w:p>
    <w:p w:rsidR="00AA79BC" w:rsidRPr="00AA79BC" w:rsidRDefault="009C4347" w:rsidP="00AA79BC">
      <w:pPr>
        <w:autoSpaceDE w:val="0"/>
        <w:autoSpaceDN w:val="0"/>
        <w:adjustRightInd w:val="0"/>
        <w:rPr>
          <w:rFonts w:cs="Bembo"/>
          <w:sz w:val="20"/>
          <w:szCs w:val="20"/>
        </w:rPr>
      </w:pPr>
      <w:r w:rsidRPr="009C4347">
        <w:rPr>
          <w:rFonts w:cs="Bembo"/>
          <w:b/>
          <w:sz w:val="20"/>
          <w:szCs w:val="20"/>
        </w:rPr>
        <w:t>(a)</w:t>
      </w:r>
      <w:r>
        <w:rPr>
          <w:rFonts w:cs="Bembo"/>
          <w:sz w:val="20"/>
          <w:szCs w:val="20"/>
        </w:rPr>
        <w:t xml:space="preserve"> </w:t>
      </w:r>
      <w:r w:rsidR="00AA79BC" w:rsidRPr="00AA79BC">
        <w:rPr>
          <w:rFonts w:cs="Bembo"/>
          <w:sz w:val="20"/>
          <w:szCs w:val="20"/>
        </w:rPr>
        <w:t>Applications that deal with telephony, or even just contacts, frequently have to deal with</w:t>
      </w:r>
      <w:r>
        <w:rPr>
          <w:rFonts w:cs="Bembo"/>
          <w:sz w:val="20"/>
          <w:szCs w:val="20"/>
        </w:rPr>
        <w:t xml:space="preserve"> </w:t>
      </w:r>
      <w:r w:rsidR="00AA79BC" w:rsidRPr="00AA79BC">
        <w:rPr>
          <w:rFonts w:cs="Bembo"/>
          <w:sz w:val="20"/>
          <w:szCs w:val="20"/>
        </w:rPr>
        <w:t>the input, verification, and usage of phone numbers.Th</w:t>
      </w:r>
      <w:r>
        <w:rPr>
          <w:rFonts w:cs="Bembo"/>
          <w:sz w:val="20"/>
          <w:szCs w:val="20"/>
        </w:rPr>
        <w:t xml:space="preserve">e Android SDK includes a set of </w:t>
      </w:r>
      <w:r w:rsidR="00AA79BC" w:rsidRPr="00AA79BC">
        <w:rPr>
          <w:rFonts w:cs="Bembo"/>
          <w:sz w:val="20"/>
          <w:szCs w:val="20"/>
        </w:rPr>
        <w:t xml:space="preserve">helpful utility functions that simplify handling of phone </w:t>
      </w:r>
      <w:r>
        <w:rPr>
          <w:rFonts w:cs="Bembo"/>
          <w:sz w:val="20"/>
          <w:szCs w:val="20"/>
        </w:rPr>
        <w:t xml:space="preserve">number strings.Applications can </w:t>
      </w:r>
      <w:r w:rsidR="00AA79BC" w:rsidRPr="00AA79BC">
        <w:rPr>
          <w:rFonts w:cs="Bembo"/>
          <w:sz w:val="20"/>
          <w:szCs w:val="20"/>
        </w:rPr>
        <w:t>have phone numbers formatted based on the current locale setting. For example, the following</w:t>
      </w:r>
    </w:p>
    <w:p w:rsidR="00AA79BC" w:rsidRPr="00AA79BC" w:rsidRDefault="00AA79BC" w:rsidP="00AA79BC">
      <w:pPr>
        <w:autoSpaceDE w:val="0"/>
        <w:autoSpaceDN w:val="0"/>
        <w:adjustRightInd w:val="0"/>
        <w:rPr>
          <w:rFonts w:cs="Bembo"/>
          <w:sz w:val="20"/>
          <w:szCs w:val="20"/>
        </w:rPr>
      </w:pPr>
      <w:r w:rsidRPr="00AA79BC">
        <w:rPr>
          <w:rFonts w:cs="Bembo"/>
          <w:sz w:val="20"/>
          <w:szCs w:val="20"/>
        </w:rPr>
        <w:t xml:space="preserve">code uses the </w:t>
      </w:r>
      <w:r w:rsidRPr="00AA79BC">
        <w:rPr>
          <w:rFonts w:cs="Courier"/>
          <w:sz w:val="20"/>
          <w:szCs w:val="20"/>
        </w:rPr>
        <w:t xml:space="preserve">formatNumber() </w:t>
      </w:r>
      <w:r w:rsidRPr="00AA79BC">
        <w:rPr>
          <w:rFonts w:cs="Bembo"/>
          <w:sz w:val="20"/>
          <w:szCs w:val="20"/>
        </w:rPr>
        <w:t>method:</w:t>
      </w:r>
    </w:p>
    <w:p w:rsidR="00AA79BC" w:rsidRPr="00AA79BC" w:rsidRDefault="009C4347" w:rsidP="00AA79BC">
      <w:pPr>
        <w:autoSpaceDE w:val="0"/>
        <w:autoSpaceDN w:val="0"/>
        <w:adjustRightInd w:val="0"/>
        <w:rPr>
          <w:rFonts w:cs="Courier"/>
          <w:sz w:val="20"/>
          <w:szCs w:val="20"/>
        </w:rPr>
      </w:pPr>
      <w:r>
        <w:rPr>
          <w:rFonts w:cs="Courier"/>
          <w:sz w:val="20"/>
          <w:szCs w:val="20"/>
        </w:rPr>
        <w:t xml:space="preserve">String formattedNumber = </w:t>
      </w:r>
      <w:r w:rsidR="00AA79BC" w:rsidRPr="00AA79BC">
        <w:rPr>
          <w:rFonts w:cs="Courier"/>
          <w:sz w:val="20"/>
          <w:szCs w:val="20"/>
        </w:rPr>
        <w:t>PhoneNumberUtils.formatNumber(“9995551212”);</w:t>
      </w:r>
    </w:p>
    <w:p w:rsidR="00AA79BC" w:rsidRPr="00AA79BC" w:rsidRDefault="00AA79BC" w:rsidP="00AA79BC">
      <w:pPr>
        <w:autoSpaceDE w:val="0"/>
        <w:autoSpaceDN w:val="0"/>
        <w:adjustRightInd w:val="0"/>
        <w:rPr>
          <w:rFonts w:cs="Courier"/>
          <w:sz w:val="20"/>
          <w:szCs w:val="20"/>
        </w:rPr>
      </w:pPr>
      <w:r w:rsidRPr="00AA79BC">
        <w:rPr>
          <w:rFonts w:cs="Courier"/>
          <w:sz w:val="20"/>
          <w:szCs w:val="20"/>
        </w:rPr>
        <w:t>Log.i(“telephony”, formattedNumber);</w:t>
      </w:r>
    </w:p>
    <w:p w:rsidR="00AA79BC" w:rsidRPr="00AA79BC" w:rsidRDefault="00AA79BC" w:rsidP="00AA79BC">
      <w:pPr>
        <w:autoSpaceDE w:val="0"/>
        <w:autoSpaceDN w:val="0"/>
        <w:adjustRightInd w:val="0"/>
        <w:rPr>
          <w:rFonts w:cs="Bembo"/>
          <w:sz w:val="20"/>
          <w:szCs w:val="20"/>
        </w:rPr>
      </w:pPr>
      <w:r w:rsidRPr="00AA79BC">
        <w:rPr>
          <w:rFonts w:cs="Bembo"/>
          <w:sz w:val="20"/>
          <w:szCs w:val="20"/>
        </w:rPr>
        <w:t xml:space="preserve">The resulting output to the log would be the string </w:t>
      </w:r>
      <w:r w:rsidRPr="00AA79BC">
        <w:rPr>
          <w:rFonts w:cs="Courier"/>
          <w:sz w:val="20"/>
          <w:szCs w:val="20"/>
        </w:rPr>
        <w:t xml:space="preserve">999-555-1212 </w:t>
      </w:r>
      <w:r w:rsidRPr="00AA79BC">
        <w:rPr>
          <w:rFonts w:cs="Bembo"/>
          <w:sz w:val="20"/>
          <w:szCs w:val="20"/>
        </w:rPr>
        <w:t>in my locale.</w:t>
      </w:r>
    </w:p>
    <w:p w:rsidR="009C4347" w:rsidRDefault="009C4347" w:rsidP="00AA79BC">
      <w:pPr>
        <w:autoSpaceDE w:val="0"/>
        <w:autoSpaceDN w:val="0"/>
        <w:adjustRightInd w:val="0"/>
        <w:rPr>
          <w:rFonts w:cs="Bembo"/>
          <w:b/>
          <w:sz w:val="20"/>
          <w:szCs w:val="20"/>
        </w:rPr>
      </w:pPr>
    </w:p>
    <w:p w:rsidR="00AA79BC" w:rsidRPr="00AA79BC" w:rsidRDefault="009C4347" w:rsidP="00AA79BC">
      <w:pPr>
        <w:autoSpaceDE w:val="0"/>
        <w:autoSpaceDN w:val="0"/>
        <w:adjustRightInd w:val="0"/>
        <w:rPr>
          <w:rFonts w:cs="Bembo"/>
          <w:sz w:val="20"/>
          <w:szCs w:val="20"/>
        </w:rPr>
      </w:pPr>
      <w:r w:rsidRPr="009C4347">
        <w:rPr>
          <w:rFonts w:cs="Bembo"/>
          <w:b/>
          <w:sz w:val="20"/>
          <w:szCs w:val="20"/>
        </w:rPr>
        <w:t>(b)</w:t>
      </w:r>
      <w:r>
        <w:rPr>
          <w:rFonts w:cs="Bembo"/>
          <w:sz w:val="20"/>
          <w:szCs w:val="20"/>
        </w:rPr>
        <w:t xml:space="preserve"> </w:t>
      </w:r>
      <w:r w:rsidR="00AA79BC" w:rsidRPr="00AA79BC">
        <w:rPr>
          <w:rFonts w:cs="Bembo"/>
          <w:sz w:val="20"/>
          <w:szCs w:val="20"/>
        </w:rPr>
        <w:t xml:space="preserve">To send an SMS, an application first needs to get an instance of the </w:t>
      </w:r>
      <w:r w:rsidR="00AA79BC" w:rsidRPr="00AA79BC">
        <w:rPr>
          <w:rFonts w:cs="Courier"/>
          <w:sz w:val="20"/>
          <w:szCs w:val="20"/>
        </w:rPr>
        <w:t>SmsManager</w:t>
      </w:r>
      <w:r w:rsidR="00AA79BC" w:rsidRPr="00AA79BC">
        <w:rPr>
          <w:rFonts w:cs="Bembo"/>
          <w:sz w:val="20"/>
          <w:szCs w:val="20"/>
        </w:rPr>
        <w:t>. Unlike</w:t>
      </w:r>
      <w:r>
        <w:rPr>
          <w:rFonts w:cs="Bembo"/>
          <w:sz w:val="20"/>
          <w:szCs w:val="20"/>
        </w:rPr>
        <w:t xml:space="preserve"> </w:t>
      </w:r>
      <w:r w:rsidR="00AA79BC" w:rsidRPr="00AA79BC">
        <w:rPr>
          <w:rFonts w:cs="Bembo"/>
          <w:sz w:val="20"/>
          <w:szCs w:val="20"/>
        </w:rPr>
        <w:t xml:space="preserve">other system services, this is achieved by calling the static method </w:t>
      </w:r>
      <w:r w:rsidR="00AA79BC" w:rsidRPr="00AA79BC">
        <w:rPr>
          <w:rFonts w:cs="Courier"/>
          <w:sz w:val="20"/>
          <w:szCs w:val="20"/>
        </w:rPr>
        <w:t xml:space="preserve">getDefault() </w:t>
      </w:r>
      <w:r>
        <w:rPr>
          <w:rFonts w:cs="Bembo"/>
          <w:sz w:val="20"/>
          <w:szCs w:val="20"/>
        </w:rPr>
        <w:t xml:space="preserve">of </w:t>
      </w:r>
      <w:r w:rsidR="00AA79BC" w:rsidRPr="00AA79BC">
        <w:rPr>
          <w:rFonts w:cs="Courier"/>
          <w:sz w:val="20"/>
          <w:szCs w:val="20"/>
        </w:rPr>
        <w:t>SmsManager</w:t>
      </w:r>
      <w:r w:rsidR="00AA79BC" w:rsidRPr="00AA79BC">
        <w:rPr>
          <w:rFonts w:cs="Bembo"/>
          <w:sz w:val="20"/>
          <w:szCs w:val="20"/>
        </w:rPr>
        <w:t>:</w:t>
      </w:r>
    </w:p>
    <w:p w:rsidR="00AA79BC" w:rsidRPr="00AA79BC" w:rsidRDefault="00AA79BC" w:rsidP="00AA79BC">
      <w:pPr>
        <w:autoSpaceDE w:val="0"/>
        <w:autoSpaceDN w:val="0"/>
        <w:adjustRightInd w:val="0"/>
        <w:rPr>
          <w:rFonts w:cs="Courier"/>
          <w:sz w:val="20"/>
          <w:szCs w:val="20"/>
        </w:rPr>
      </w:pPr>
      <w:r w:rsidRPr="00AA79BC">
        <w:rPr>
          <w:rFonts w:cs="Courier"/>
          <w:sz w:val="20"/>
          <w:szCs w:val="20"/>
        </w:rPr>
        <w:t>final SmsManager sms = SmsManager.getDefault();</w:t>
      </w:r>
    </w:p>
    <w:p w:rsidR="00AA79BC" w:rsidRPr="00AA79BC" w:rsidRDefault="00AA79BC" w:rsidP="00AA79BC">
      <w:pPr>
        <w:autoSpaceDE w:val="0"/>
        <w:autoSpaceDN w:val="0"/>
        <w:adjustRightInd w:val="0"/>
        <w:rPr>
          <w:rFonts w:cs="Bembo"/>
          <w:sz w:val="20"/>
          <w:szCs w:val="20"/>
        </w:rPr>
      </w:pPr>
      <w:r w:rsidRPr="00AA79BC">
        <w:rPr>
          <w:rFonts w:cs="Bembo"/>
          <w:sz w:val="20"/>
          <w:szCs w:val="20"/>
        </w:rPr>
        <w:t xml:space="preserve">Now that the application has the </w:t>
      </w:r>
      <w:r w:rsidRPr="00AA79BC">
        <w:rPr>
          <w:rFonts w:cs="Courier"/>
          <w:sz w:val="20"/>
          <w:szCs w:val="20"/>
        </w:rPr>
        <w:t>SmsManager</w:t>
      </w:r>
      <w:r w:rsidRPr="00AA79BC">
        <w:rPr>
          <w:rFonts w:cs="Bembo"/>
          <w:sz w:val="20"/>
          <w:szCs w:val="20"/>
        </w:rPr>
        <w:t>, sending SMS is as simple as a single call:</w:t>
      </w:r>
    </w:p>
    <w:p w:rsidR="00AA79BC" w:rsidRPr="00AA79BC" w:rsidRDefault="009C4347" w:rsidP="00AA79BC">
      <w:pPr>
        <w:autoSpaceDE w:val="0"/>
        <w:autoSpaceDN w:val="0"/>
        <w:adjustRightInd w:val="0"/>
        <w:rPr>
          <w:rFonts w:cs="Courier"/>
          <w:sz w:val="20"/>
          <w:szCs w:val="20"/>
        </w:rPr>
      </w:pPr>
      <w:r>
        <w:rPr>
          <w:rFonts w:cs="Courier"/>
          <w:sz w:val="20"/>
          <w:szCs w:val="20"/>
        </w:rPr>
        <w:t>sms.sendTextMessage(</w:t>
      </w:r>
      <w:r w:rsidR="00AA79BC" w:rsidRPr="00AA79BC">
        <w:rPr>
          <w:rFonts w:cs="Courier"/>
          <w:sz w:val="20"/>
          <w:szCs w:val="20"/>
        </w:rPr>
        <w:t>“9995551212”, null, “Hello!”, null, null);</w:t>
      </w:r>
    </w:p>
    <w:p w:rsidR="00AA79BC" w:rsidRPr="00AA79BC" w:rsidRDefault="00AA79BC" w:rsidP="00AA79BC">
      <w:pPr>
        <w:autoSpaceDE w:val="0"/>
        <w:autoSpaceDN w:val="0"/>
        <w:adjustRightInd w:val="0"/>
        <w:rPr>
          <w:rFonts w:cs="Courier"/>
          <w:sz w:val="20"/>
          <w:szCs w:val="20"/>
        </w:rPr>
      </w:pPr>
    </w:p>
    <w:p w:rsidR="00AA79BC" w:rsidRPr="00AA79BC" w:rsidRDefault="00AA79BC" w:rsidP="00AA79BC">
      <w:pPr>
        <w:autoSpaceDE w:val="0"/>
        <w:autoSpaceDN w:val="0"/>
        <w:adjustRightInd w:val="0"/>
        <w:rPr>
          <w:rFonts w:cs="Courier"/>
          <w:sz w:val="20"/>
          <w:szCs w:val="20"/>
        </w:rPr>
      </w:pPr>
    </w:p>
    <w:p w:rsidR="00AA79BC" w:rsidRPr="00AA79BC" w:rsidRDefault="00AA79BC" w:rsidP="00AA79BC">
      <w:pPr>
        <w:autoSpaceDE w:val="0"/>
        <w:autoSpaceDN w:val="0"/>
        <w:adjustRightInd w:val="0"/>
        <w:rPr>
          <w:rFonts w:cs="Courier"/>
          <w:sz w:val="20"/>
          <w:szCs w:val="20"/>
        </w:rPr>
      </w:pPr>
    </w:p>
    <w:p w:rsidR="00AA79BC" w:rsidRPr="00AA79BC" w:rsidRDefault="00AA79BC" w:rsidP="00AA79BC">
      <w:pPr>
        <w:autoSpaceDE w:val="0"/>
        <w:autoSpaceDN w:val="0"/>
        <w:adjustRightInd w:val="0"/>
        <w:rPr>
          <w:rFonts w:cs="Courier"/>
          <w:sz w:val="20"/>
          <w:szCs w:val="20"/>
        </w:rPr>
      </w:pPr>
    </w:p>
    <w:p w:rsidR="00AA79BC" w:rsidRDefault="00AA79BC" w:rsidP="00AA79BC">
      <w:pPr>
        <w:autoSpaceDE w:val="0"/>
        <w:autoSpaceDN w:val="0"/>
        <w:adjustRightInd w:val="0"/>
        <w:rPr>
          <w:rFonts w:cs="Bembo"/>
          <w:b/>
          <w:sz w:val="20"/>
          <w:szCs w:val="20"/>
        </w:rPr>
      </w:pPr>
      <w:r w:rsidRPr="00AA79BC">
        <w:rPr>
          <w:rFonts w:cs="Bembo"/>
          <w:b/>
          <w:sz w:val="20"/>
          <w:szCs w:val="20"/>
        </w:rPr>
        <w:t>(c)</w:t>
      </w:r>
      <w:r>
        <w:rPr>
          <w:rFonts w:cs="Bembo"/>
          <w:sz w:val="20"/>
          <w:szCs w:val="20"/>
        </w:rPr>
        <w:t xml:space="preserve"> </w:t>
      </w:r>
      <w:r w:rsidRPr="00AA79BC">
        <w:rPr>
          <w:rFonts w:cs="Bembo"/>
          <w:sz w:val="20"/>
          <w:szCs w:val="20"/>
        </w:rPr>
        <w:t xml:space="preserve">This block of code is placed within the </w:t>
      </w:r>
      <w:r w:rsidRPr="00AA79BC">
        <w:rPr>
          <w:rFonts w:cs="Courier"/>
          <w:sz w:val="20"/>
          <w:szCs w:val="20"/>
        </w:rPr>
        <w:t xml:space="preserve">onCreate() </w:t>
      </w:r>
      <w:r w:rsidRPr="00AA79BC">
        <w:rPr>
          <w:rFonts w:cs="Bembo"/>
          <w:sz w:val="20"/>
          <w:szCs w:val="20"/>
        </w:rPr>
        <w:t xml:space="preserve">method of the </w:t>
      </w:r>
      <w:r w:rsidRPr="00AA79BC">
        <w:rPr>
          <w:rFonts w:cs="Courier"/>
          <w:sz w:val="20"/>
          <w:szCs w:val="20"/>
        </w:rPr>
        <w:t>Activity</w:t>
      </w:r>
      <w:r>
        <w:rPr>
          <w:rFonts w:cs="Bembo"/>
          <w:sz w:val="20"/>
          <w:szCs w:val="20"/>
        </w:rPr>
        <w:t xml:space="preserve">. First, the </w:t>
      </w:r>
      <w:r w:rsidRPr="00AA79BC">
        <w:rPr>
          <w:rFonts w:cs="Bembo"/>
          <w:sz w:val="20"/>
          <w:szCs w:val="20"/>
        </w:rPr>
        <w:t>message Bundle is retrieved. In it, an array of Objects holds s</w:t>
      </w:r>
      <w:r>
        <w:rPr>
          <w:rFonts w:cs="Bembo"/>
          <w:sz w:val="20"/>
          <w:szCs w:val="20"/>
        </w:rPr>
        <w:t xml:space="preserve">everal byte arrays that contain </w:t>
      </w:r>
      <w:r w:rsidRPr="00AA79BC">
        <w:rPr>
          <w:rFonts w:cs="Bembo"/>
          <w:sz w:val="20"/>
          <w:szCs w:val="20"/>
        </w:rPr>
        <w:t>PDU data.</w:t>
      </w:r>
      <w:r w:rsidR="00A863AA">
        <w:rPr>
          <w:rFonts w:cs="Bembo"/>
          <w:sz w:val="20"/>
          <w:szCs w:val="20"/>
        </w:rPr>
        <w:t xml:space="preserve"> </w:t>
      </w:r>
      <w:r w:rsidR="00A863AA" w:rsidRPr="00A863AA">
        <w:rPr>
          <w:rFonts w:cs="Bembo"/>
          <w:b/>
          <w:sz w:val="20"/>
          <w:szCs w:val="20"/>
        </w:rPr>
        <w:t>For Example:</w:t>
      </w:r>
    </w:p>
    <w:p w:rsidR="00A863AA" w:rsidRDefault="00A863AA" w:rsidP="00A863AA">
      <w:pPr>
        <w:autoSpaceDE w:val="0"/>
        <w:autoSpaceDN w:val="0"/>
        <w:adjustRightInd w:val="0"/>
        <w:rPr>
          <w:rFonts w:ascii="Courier" w:hAnsi="Courier" w:cs="Courier"/>
          <w:sz w:val="16"/>
          <w:szCs w:val="16"/>
        </w:rPr>
      </w:pPr>
      <w:r>
        <w:rPr>
          <w:rFonts w:ascii="Courier" w:hAnsi="Courier" w:cs="Courier"/>
          <w:sz w:val="16"/>
          <w:szCs w:val="16"/>
        </w:rPr>
        <w:t>Bundle data = intent.getExtras();</w:t>
      </w:r>
    </w:p>
    <w:p w:rsidR="00A863AA" w:rsidRDefault="00A863AA" w:rsidP="00A863AA">
      <w:pPr>
        <w:autoSpaceDE w:val="0"/>
        <w:autoSpaceDN w:val="0"/>
        <w:adjustRightInd w:val="0"/>
        <w:rPr>
          <w:rFonts w:ascii="Courier" w:hAnsi="Courier" w:cs="Courier"/>
          <w:sz w:val="16"/>
          <w:szCs w:val="16"/>
        </w:rPr>
      </w:pPr>
      <w:r>
        <w:rPr>
          <w:rFonts w:ascii="Courier" w:hAnsi="Courier" w:cs="Courier"/>
          <w:sz w:val="16"/>
          <w:szCs w:val="16"/>
        </w:rPr>
        <w:t>if (data != null) {</w:t>
      </w:r>
    </w:p>
    <w:p w:rsidR="00AA79BC" w:rsidRDefault="00A863AA" w:rsidP="00AA79BC">
      <w:pPr>
        <w:autoSpaceDE w:val="0"/>
        <w:autoSpaceDN w:val="0"/>
        <w:adjustRightInd w:val="0"/>
        <w:rPr>
          <w:rFonts w:cs="Bembo"/>
          <w:sz w:val="20"/>
          <w:szCs w:val="20"/>
        </w:rPr>
      </w:pPr>
      <w:r>
        <w:rPr>
          <w:rFonts w:ascii="Courier" w:hAnsi="Courier" w:cs="Courier"/>
          <w:sz w:val="16"/>
          <w:szCs w:val="16"/>
        </w:rPr>
        <w:t>Object pdus[] =(Object[]) data.get(“pdus”);</w:t>
      </w:r>
      <w:r>
        <w:rPr>
          <w:rFonts w:cs="Bembo"/>
          <w:sz w:val="20"/>
          <w:szCs w:val="20"/>
        </w:rPr>
        <w:t>}</w:t>
      </w:r>
    </w:p>
    <w:p w:rsidR="00075084" w:rsidRPr="00075084" w:rsidRDefault="00075084" w:rsidP="00AA79BC">
      <w:pPr>
        <w:autoSpaceDE w:val="0"/>
        <w:autoSpaceDN w:val="0"/>
        <w:adjustRightInd w:val="0"/>
        <w:rPr>
          <w:rFonts w:ascii="Courier" w:hAnsi="Courier" w:cs="Courier"/>
          <w:sz w:val="16"/>
          <w:szCs w:val="16"/>
        </w:rPr>
      </w:pPr>
    </w:p>
    <w:p w:rsidR="00AA79BC" w:rsidRDefault="00AA79BC" w:rsidP="00AA79BC">
      <w:pPr>
        <w:autoSpaceDE w:val="0"/>
        <w:autoSpaceDN w:val="0"/>
        <w:adjustRightInd w:val="0"/>
        <w:rPr>
          <w:rFonts w:cs="Bembo"/>
          <w:b/>
          <w:sz w:val="20"/>
          <w:szCs w:val="20"/>
        </w:rPr>
      </w:pPr>
      <w:r w:rsidRPr="00AA79BC">
        <w:rPr>
          <w:rFonts w:cs="Bembo"/>
          <w:b/>
          <w:sz w:val="20"/>
          <w:szCs w:val="20"/>
        </w:rPr>
        <w:t>(d)</w:t>
      </w:r>
      <w:r>
        <w:rPr>
          <w:rFonts w:cs="Bembo"/>
          <w:sz w:val="20"/>
          <w:szCs w:val="20"/>
        </w:rPr>
        <w:t xml:space="preserve"> </w:t>
      </w:r>
      <w:r w:rsidRPr="00AA79BC">
        <w:rPr>
          <w:rFonts w:cs="Bembo"/>
          <w:sz w:val="20"/>
          <w:szCs w:val="20"/>
        </w:rPr>
        <w:t xml:space="preserve">The PDU data format that is customarily used by wireless messaging protocols.Luckily, the Android SDK can decode </w:t>
      </w:r>
      <w:r>
        <w:rPr>
          <w:rFonts w:cs="Bembo"/>
          <w:sz w:val="20"/>
          <w:szCs w:val="20"/>
        </w:rPr>
        <w:t xml:space="preserve">these with a call to the static </w:t>
      </w:r>
      <w:r w:rsidRPr="00AA79BC">
        <w:rPr>
          <w:rFonts w:cs="Courier"/>
          <w:sz w:val="20"/>
          <w:szCs w:val="20"/>
        </w:rPr>
        <w:t xml:space="preserve">SmsMessage.createFromPdu() </w:t>
      </w:r>
      <w:r w:rsidRPr="00AA79BC">
        <w:rPr>
          <w:rFonts w:cs="Bembo"/>
          <w:sz w:val="20"/>
          <w:szCs w:val="20"/>
        </w:rPr>
        <w:t>utility method. From here,we can retrieve the body of</w:t>
      </w:r>
      <w:r>
        <w:rPr>
          <w:rFonts w:cs="Bembo"/>
          <w:sz w:val="20"/>
          <w:szCs w:val="20"/>
        </w:rPr>
        <w:t xml:space="preserve"> </w:t>
      </w:r>
      <w:r w:rsidRPr="00AA79BC">
        <w:rPr>
          <w:rFonts w:cs="Bembo"/>
          <w:sz w:val="20"/>
          <w:szCs w:val="20"/>
        </w:rPr>
        <w:t xml:space="preserve">the SMS message by calling </w:t>
      </w:r>
      <w:r w:rsidRPr="00AA79BC">
        <w:rPr>
          <w:rFonts w:cs="Courier"/>
          <w:sz w:val="20"/>
          <w:szCs w:val="20"/>
        </w:rPr>
        <w:t>getDisplayMessageBody()</w:t>
      </w:r>
      <w:r w:rsidRPr="00AA79BC">
        <w:rPr>
          <w:rFonts w:cs="Bembo"/>
          <w:sz w:val="20"/>
          <w:szCs w:val="20"/>
        </w:rPr>
        <w:t>.</w:t>
      </w:r>
      <w:r w:rsidR="00A863AA">
        <w:rPr>
          <w:rFonts w:cs="Bembo"/>
          <w:sz w:val="20"/>
          <w:szCs w:val="20"/>
        </w:rPr>
        <w:t xml:space="preserve"> </w:t>
      </w:r>
      <w:r w:rsidR="00A863AA" w:rsidRPr="00A863AA">
        <w:rPr>
          <w:rFonts w:cs="Bembo"/>
          <w:b/>
          <w:sz w:val="20"/>
          <w:szCs w:val="20"/>
        </w:rPr>
        <w:t>For Example:</w:t>
      </w:r>
    </w:p>
    <w:p w:rsidR="00A863AA" w:rsidRDefault="00A863AA" w:rsidP="00A863AA">
      <w:pPr>
        <w:autoSpaceDE w:val="0"/>
        <w:autoSpaceDN w:val="0"/>
        <w:adjustRightInd w:val="0"/>
        <w:rPr>
          <w:rFonts w:ascii="Courier" w:hAnsi="Courier" w:cs="Courier"/>
          <w:sz w:val="16"/>
          <w:szCs w:val="16"/>
        </w:rPr>
      </w:pPr>
      <w:r>
        <w:rPr>
          <w:rFonts w:ascii="Courier" w:hAnsi="Courier" w:cs="Courier"/>
          <w:sz w:val="16"/>
          <w:szCs w:val="16"/>
        </w:rPr>
        <w:t>for (Object pdu : pdus) {</w:t>
      </w:r>
    </w:p>
    <w:p w:rsidR="00A863AA" w:rsidRDefault="00A863AA" w:rsidP="00A863AA">
      <w:pPr>
        <w:autoSpaceDE w:val="0"/>
        <w:autoSpaceDN w:val="0"/>
        <w:adjustRightInd w:val="0"/>
        <w:rPr>
          <w:rFonts w:ascii="Courier" w:hAnsi="Courier" w:cs="Courier"/>
          <w:sz w:val="16"/>
          <w:szCs w:val="16"/>
        </w:rPr>
      </w:pPr>
      <w:r>
        <w:rPr>
          <w:rFonts w:ascii="Courier" w:hAnsi="Courier" w:cs="Courier"/>
          <w:sz w:val="16"/>
          <w:szCs w:val="16"/>
        </w:rPr>
        <w:t>SmsMessage part = SmsMessage.createFromPdu((byte[])pdu);</w:t>
      </w:r>
    </w:p>
    <w:p w:rsidR="00A863AA" w:rsidRDefault="00A863AA" w:rsidP="00A863AA">
      <w:pPr>
        <w:autoSpaceDE w:val="0"/>
        <w:autoSpaceDN w:val="0"/>
        <w:adjustRightInd w:val="0"/>
        <w:rPr>
          <w:rFonts w:ascii="Courier" w:hAnsi="Courier" w:cs="Courier"/>
          <w:sz w:val="16"/>
          <w:szCs w:val="16"/>
        </w:rPr>
      </w:pPr>
      <w:r>
        <w:rPr>
          <w:rFonts w:ascii="Courier" w:hAnsi="Courier" w:cs="Courier"/>
          <w:sz w:val="16"/>
          <w:szCs w:val="16"/>
        </w:rPr>
        <w:t>message += part.getDisplayMessageBody(); }</w:t>
      </w:r>
    </w:p>
    <w:p w:rsidR="00B83FB0" w:rsidRDefault="00B83FB0" w:rsidP="00A863AA">
      <w:pPr>
        <w:autoSpaceDE w:val="0"/>
        <w:autoSpaceDN w:val="0"/>
        <w:adjustRightInd w:val="0"/>
        <w:rPr>
          <w:rFonts w:ascii="Courier" w:hAnsi="Courier" w:cs="Courier"/>
          <w:sz w:val="16"/>
          <w:szCs w:val="16"/>
        </w:rPr>
      </w:pPr>
    </w:p>
    <w:p w:rsidR="00B83FB0" w:rsidRPr="001F1F9C" w:rsidRDefault="00B83FB0" w:rsidP="00A863AA">
      <w:pPr>
        <w:autoSpaceDE w:val="0"/>
        <w:autoSpaceDN w:val="0"/>
        <w:adjustRightInd w:val="0"/>
        <w:rPr>
          <w:rFonts w:cs="Times-Roman"/>
          <w:b/>
          <w:sz w:val="20"/>
          <w:szCs w:val="20"/>
        </w:rPr>
      </w:pPr>
      <w:r w:rsidRPr="001F1F9C">
        <w:rPr>
          <w:rFonts w:cs="Times-Roman"/>
          <w:b/>
          <w:sz w:val="20"/>
          <w:szCs w:val="20"/>
        </w:rPr>
        <w:t>Q34) What is notification? How it is differ from Toast?</w:t>
      </w:r>
    </w:p>
    <w:p w:rsidR="001F1F9C" w:rsidRDefault="00B83FB0" w:rsidP="00075084">
      <w:pPr>
        <w:autoSpaceDE w:val="0"/>
        <w:autoSpaceDN w:val="0"/>
        <w:adjustRightInd w:val="0"/>
        <w:rPr>
          <w:rFonts w:cs="Times-Roman"/>
          <w:b/>
          <w:sz w:val="20"/>
          <w:szCs w:val="20"/>
        </w:rPr>
      </w:pPr>
      <w:r w:rsidRPr="001F1F9C">
        <w:rPr>
          <w:rFonts w:cs="Times-Roman"/>
          <w:b/>
          <w:sz w:val="20"/>
          <w:szCs w:val="20"/>
        </w:rPr>
        <w:t xml:space="preserve">Q34) What is different between Toast and </w:t>
      </w:r>
      <w:r w:rsidR="001F1F9C">
        <w:rPr>
          <w:rFonts w:cs="Times-Roman"/>
          <w:b/>
          <w:sz w:val="20"/>
          <w:szCs w:val="20"/>
        </w:rPr>
        <w:t xml:space="preserve">Alert </w:t>
      </w:r>
      <w:r w:rsidRPr="001F1F9C">
        <w:rPr>
          <w:rFonts w:cs="Times-Roman"/>
          <w:b/>
          <w:sz w:val="20"/>
          <w:szCs w:val="20"/>
        </w:rPr>
        <w:t>Dialog?</w:t>
      </w:r>
    </w:p>
    <w:p w:rsidR="001F1F9C" w:rsidRPr="001F1F9C" w:rsidRDefault="001F1F9C" w:rsidP="001F1F9C">
      <w:pPr>
        <w:pStyle w:val="ListParagraph"/>
        <w:numPr>
          <w:ilvl w:val="0"/>
          <w:numId w:val="8"/>
        </w:numPr>
        <w:autoSpaceDE w:val="0"/>
        <w:autoSpaceDN w:val="0"/>
        <w:adjustRightInd w:val="0"/>
        <w:rPr>
          <w:rFonts w:cs="Courier"/>
          <w:b/>
          <w:sz w:val="20"/>
          <w:szCs w:val="20"/>
        </w:rPr>
      </w:pPr>
      <w:r w:rsidRPr="001F1F9C">
        <w:rPr>
          <w:rFonts w:cs="Courier"/>
          <w:b/>
          <w:sz w:val="20"/>
          <w:szCs w:val="20"/>
        </w:rPr>
        <w:t>Notification:</w:t>
      </w:r>
    </w:p>
    <w:p w:rsidR="00075084" w:rsidRPr="001F1F9C" w:rsidRDefault="001F1F9C" w:rsidP="00075084">
      <w:pPr>
        <w:autoSpaceDE w:val="0"/>
        <w:autoSpaceDN w:val="0"/>
        <w:adjustRightInd w:val="0"/>
        <w:rPr>
          <w:rFonts w:cs="Bembo"/>
          <w:sz w:val="20"/>
          <w:szCs w:val="20"/>
        </w:rPr>
      </w:pPr>
      <w:r w:rsidRPr="001F1F9C">
        <w:rPr>
          <w:rFonts w:cs="Courier"/>
          <w:sz w:val="20"/>
          <w:szCs w:val="20"/>
        </w:rPr>
        <w:t>A</w:t>
      </w:r>
      <w:r w:rsidR="00075084" w:rsidRPr="001F1F9C">
        <w:rPr>
          <w:rFonts w:cs="Bembo"/>
          <w:sz w:val="20"/>
          <w:szCs w:val="20"/>
        </w:rPr>
        <w:t>pplications often need to communicate with the user even when the application isn’t</w:t>
      </w:r>
      <w:r>
        <w:rPr>
          <w:rFonts w:cs="Courier"/>
          <w:sz w:val="20"/>
          <w:szCs w:val="20"/>
        </w:rPr>
        <w:t xml:space="preserve"> </w:t>
      </w:r>
      <w:r w:rsidR="00075084" w:rsidRPr="001F1F9C">
        <w:rPr>
          <w:rFonts w:cs="Bembo"/>
          <w:sz w:val="20"/>
          <w:szCs w:val="20"/>
        </w:rPr>
        <w:t>actively running.</w:t>
      </w:r>
      <w:r>
        <w:rPr>
          <w:rFonts w:cs="Bembo"/>
          <w:sz w:val="20"/>
          <w:szCs w:val="20"/>
        </w:rPr>
        <w:t xml:space="preserve"> </w:t>
      </w:r>
      <w:r w:rsidR="00075084" w:rsidRPr="001F1F9C">
        <w:rPr>
          <w:rFonts w:cs="Bembo"/>
          <w:sz w:val="20"/>
          <w:szCs w:val="20"/>
        </w:rPr>
        <w:t>Applications can alert users with text notifications, vibration, blinking</w:t>
      </w:r>
      <w:r>
        <w:rPr>
          <w:rFonts w:cs="Courier"/>
          <w:sz w:val="20"/>
          <w:szCs w:val="20"/>
        </w:rPr>
        <w:t xml:space="preserve"> </w:t>
      </w:r>
      <w:r w:rsidR="00075084" w:rsidRPr="001F1F9C">
        <w:rPr>
          <w:rFonts w:cs="Bembo"/>
          <w:sz w:val="20"/>
          <w:szCs w:val="20"/>
        </w:rPr>
        <w:t>lights, and even audio.</w:t>
      </w:r>
      <w:r>
        <w:rPr>
          <w:rFonts w:cs="Courier"/>
          <w:sz w:val="20"/>
          <w:szCs w:val="20"/>
        </w:rPr>
        <w:t xml:space="preserve"> </w:t>
      </w:r>
      <w:r w:rsidR="00075084" w:rsidRPr="001F1F9C">
        <w:rPr>
          <w:rFonts w:cs="Bembo"/>
          <w:sz w:val="20"/>
          <w:szCs w:val="20"/>
        </w:rPr>
        <w:t>The standard location for displaying notifications and indicators on an Android device is</w:t>
      </w:r>
      <w:r>
        <w:rPr>
          <w:rFonts w:cs="Bembo"/>
          <w:sz w:val="20"/>
          <w:szCs w:val="20"/>
        </w:rPr>
        <w:t xml:space="preserve"> </w:t>
      </w:r>
      <w:r w:rsidR="00075084" w:rsidRPr="001F1F9C">
        <w:rPr>
          <w:rFonts w:cs="Bembo"/>
          <w:sz w:val="20"/>
          <w:szCs w:val="20"/>
        </w:rPr>
        <w:t>the status bar that runs along the top of the screen.Typically, the status bar shows information</w:t>
      </w:r>
      <w:r>
        <w:rPr>
          <w:rFonts w:cs="Bembo"/>
          <w:sz w:val="20"/>
          <w:szCs w:val="20"/>
        </w:rPr>
        <w:t xml:space="preserve"> </w:t>
      </w:r>
      <w:r w:rsidR="00075084" w:rsidRPr="001F1F9C">
        <w:rPr>
          <w:rFonts w:cs="Bembo"/>
          <w:sz w:val="20"/>
          <w:szCs w:val="20"/>
        </w:rPr>
        <w:t>such as the current date and time. It also displays notifications (like incoming SMS</w:t>
      </w:r>
      <w:r>
        <w:rPr>
          <w:rFonts w:cs="Bembo"/>
          <w:sz w:val="20"/>
          <w:szCs w:val="20"/>
        </w:rPr>
        <w:t xml:space="preserve"> </w:t>
      </w:r>
      <w:r w:rsidR="00075084" w:rsidRPr="001F1F9C">
        <w:rPr>
          <w:rFonts w:cs="Bembo"/>
          <w:sz w:val="20"/>
          <w:szCs w:val="20"/>
        </w:rPr>
        <w:t>messages) as they arrive—in short form along the bar and in full if the user pulls down the</w:t>
      </w:r>
    </w:p>
    <w:p w:rsidR="00075084" w:rsidRPr="001F1F9C" w:rsidRDefault="00075084" w:rsidP="00075084">
      <w:pPr>
        <w:autoSpaceDE w:val="0"/>
        <w:autoSpaceDN w:val="0"/>
        <w:adjustRightInd w:val="0"/>
        <w:rPr>
          <w:rFonts w:cs="Bembo"/>
          <w:sz w:val="20"/>
          <w:szCs w:val="20"/>
        </w:rPr>
      </w:pPr>
      <w:r w:rsidRPr="001F1F9C">
        <w:rPr>
          <w:rFonts w:cs="Bembo"/>
          <w:sz w:val="20"/>
          <w:szCs w:val="20"/>
        </w:rPr>
        <w:t>status bar to see the notification list.</w:t>
      </w:r>
      <w:r w:rsidR="001F1F9C">
        <w:rPr>
          <w:rFonts w:cs="Bembo"/>
          <w:sz w:val="20"/>
          <w:szCs w:val="20"/>
        </w:rPr>
        <w:t xml:space="preserve"> </w:t>
      </w:r>
      <w:r w:rsidRPr="001F1F9C">
        <w:rPr>
          <w:rFonts w:cs="Bembo"/>
          <w:sz w:val="20"/>
          <w:szCs w:val="20"/>
        </w:rPr>
        <w:t>A simple</w:t>
      </w:r>
      <w:r w:rsidR="001F1F9C">
        <w:rPr>
          <w:rFonts w:cs="Bembo"/>
          <w:sz w:val="20"/>
          <w:szCs w:val="20"/>
        </w:rPr>
        <w:t xml:space="preserve"> </w:t>
      </w:r>
      <w:r w:rsidRPr="001F1F9C">
        <w:rPr>
          <w:rFonts w:cs="Bembo"/>
          <w:sz w:val="20"/>
          <w:szCs w:val="20"/>
        </w:rPr>
        <w:t>notification has a number of important components:</w:t>
      </w:r>
    </w:p>
    <w:p w:rsidR="00075084" w:rsidRPr="001F1F9C" w:rsidRDefault="00075084" w:rsidP="001F1F9C">
      <w:pPr>
        <w:pStyle w:val="ListParagraph"/>
        <w:numPr>
          <w:ilvl w:val="0"/>
          <w:numId w:val="43"/>
        </w:numPr>
        <w:autoSpaceDE w:val="0"/>
        <w:autoSpaceDN w:val="0"/>
        <w:adjustRightInd w:val="0"/>
        <w:rPr>
          <w:rFonts w:cs="Bembo"/>
          <w:sz w:val="20"/>
          <w:szCs w:val="20"/>
        </w:rPr>
      </w:pPr>
      <w:r w:rsidRPr="001F1F9C">
        <w:rPr>
          <w:rFonts w:cs="Bembo"/>
          <w:sz w:val="20"/>
          <w:szCs w:val="20"/>
        </w:rPr>
        <w:t>An icon (appears on status bar and full notification)</w:t>
      </w:r>
    </w:p>
    <w:p w:rsidR="00075084" w:rsidRPr="001F1F9C" w:rsidRDefault="00075084" w:rsidP="001F1F9C">
      <w:pPr>
        <w:pStyle w:val="ListParagraph"/>
        <w:numPr>
          <w:ilvl w:val="0"/>
          <w:numId w:val="43"/>
        </w:numPr>
        <w:autoSpaceDE w:val="0"/>
        <w:autoSpaceDN w:val="0"/>
        <w:adjustRightInd w:val="0"/>
        <w:rPr>
          <w:rFonts w:cs="Bembo"/>
          <w:sz w:val="20"/>
          <w:szCs w:val="20"/>
        </w:rPr>
      </w:pPr>
      <w:r w:rsidRPr="001F1F9C">
        <w:rPr>
          <w:rFonts w:cs="Bembo"/>
          <w:sz w:val="20"/>
          <w:szCs w:val="20"/>
        </w:rPr>
        <w:t>Ticker text (appears on status bar)</w:t>
      </w:r>
    </w:p>
    <w:p w:rsidR="00075084" w:rsidRPr="001F1F9C" w:rsidRDefault="00075084" w:rsidP="001F1F9C">
      <w:pPr>
        <w:pStyle w:val="ListParagraph"/>
        <w:numPr>
          <w:ilvl w:val="0"/>
          <w:numId w:val="43"/>
        </w:numPr>
        <w:autoSpaceDE w:val="0"/>
        <w:autoSpaceDN w:val="0"/>
        <w:adjustRightInd w:val="0"/>
        <w:rPr>
          <w:rFonts w:cs="Bembo"/>
          <w:sz w:val="20"/>
          <w:szCs w:val="20"/>
        </w:rPr>
      </w:pPr>
      <w:r w:rsidRPr="001F1F9C">
        <w:rPr>
          <w:rFonts w:cs="Bembo"/>
          <w:sz w:val="20"/>
          <w:szCs w:val="20"/>
        </w:rPr>
        <w:t>Notification title text (appears in full notification)</w:t>
      </w:r>
    </w:p>
    <w:p w:rsidR="00075084" w:rsidRPr="001F1F9C" w:rsidRDefault="00075084" w:rsidP="001F1F9C">
      <w:pPr>
        <w:pStyle w:val="ListParagraph"/>
        <w:numPr>
          <w:ilvl w:val="0"/>
          <w:numId w:val="43"/>
        </w:numPr>
        <w:autoSpaceDE w:val="0"/>
        <w:autoSpaceDN w:val="0"/>
        <w:adjustRightInd w:val="0"/>
        <w:rPr>
          <w:rFonts w:cs="Bembo"/>
          <w:sz w:val="20"/>
          <w:szCs w:val="20"/>
        </w:rPr>
      </w:pPr>
      <w:r w:rsidRPr="001F1F9C">
        <w:rPr>
          <w:rFonts w:cs="Bembo"/>
          <w:sz w:val="20"/>
          <w:szCs w:val="20"/>
        </w:rPr>
        <w:t>Notification body text (appears in full notification)</w:t>
      </w:r>
    </w:p>
    <w:p w:rsidR="00075084" w:rsidRPr="001F1F9C" w:rsidRDefault="00075084" w:rsidP="001F1F9C">
      <w:pPr>
        <w:pStyle w:val="ListParagraph"/>
        <w:numPr>
          <w:ilvl w:val="0"/>
          <w:numId w:val="43"/>
        </w:numPr>
        <w:autoSpaceDE w:val="0"/>
        <w:autoSpaceDN w:val="0"/>
        <w:adjustRightInd w:val="0"/>
        <w:rPr>
          <w:rFonts w:cs="Bembo"/>
          <w:sz w:val="20"/>
          <w:szCs w:val="20"/>
        </w:rPr>
      </w:pPr>
      <w:r w:rsidRPr="001F1F9C">
        <w:rPr>
          <w:rFonts w:cs="Bembo"/>
          <w:sz w:val="20"/>
          <w:szCs w:val="20"/>
        </w:rPr>
        <w:t>An intent (launches if the user clicks on the full notification)</w:t>
      </w:r>
    </w:p>
    <w:p w:rsidR="00075084" w:rsidRPr="001F1F9C" w:rsidRDefault="00075084" w:rsidP="00075084">
      <w:pPr>
        <w:autoSpaceDE w:val="0"/>
        <w:autoSpaceDN w:val="0"/>
        <w:adjustRightInd w:val="0"/>
        <w:rPr>
          <w:rFonts w:cs="FranklinGothic-Demi"/>
          <w:b/>
          <w:sz w:val="20"/>
          <w:szCs w:val="20"/>
        </w:rPr>
      </w:pPr>
      <w:r w:rsidRPr="001F1F9C">
        <w:rPr>
          <w:rFonts w:cs="FranklinGothic-Demi"/>
          <w:b/>
          <w:sz w:val="20"/>
          <w:szCs w:val="20"/>
        </w:rPr>
        <w:t xml:space="preserve">Using the </w:t>
      </w:r>
      <w:r w:rsidRPr="001F1F9C">
        <w:rPr>
          <w:rFonts w:cs="Courier-Bold"/>
          <w:b/>
          <w:bCs/>
          <w:sz w:val="20"/>
          <w:szCs w:val="20"/>
        </w:rPr>
        <w:t xml:space="preserve">NotificationManager </w:t>
      </w:r>
      <w:r w:rsidRPr="001F1F9C">
        <w:rPr>
          <w:rFonts w:cs="FranklinGothic-Demi"/>
          <w:b/>
          <w:sz w:val="20"/>
          <w:szCs w:val="20"/>
        </w:rPr>
        <w:t>Service</w:t>
      </w:r>
      <w:r w:rsidR="001F1F9C">
        <w:rPr>
          <w:rFonts w:cs="FranklinGothic-Demi"/>
          <w:b/>
          <w:sz w:val="20"/>
          <w:szCs w:val="20"/>
        </w:rPr>
        <w:t>:</w:t>
      </w:r>
    </w:p>
    <w:p w:rsidR="00075084" w:rsidRPr="001F1F9C" w:rsidRDefault="00075084" w:rsidP="00075084">
      <w:pPr>
        <w:autoSpaceDE w:val="0"/>
        <w:autoSpaceDN w:val="0"/>
        <w:adjustRightInd w:val="0"/>
        <w:rPr>
          <w:rFonts w:cs="Bembo"/>
          <w:sz w:val="20"/>
          <w:szCs w:val="20"/>
        </w:rPr>
      </w:pPr>
      <w:r w:rsidRPr="001F1F9C">
        <w:rPr>
          <w:rFonts w:cs="Bembo"/>
          <w:sz w:val="20"/>
          <w:szCs w:val="20"/>
        </w:rPr>
        <w:t xml:space="preserve">All notifications are created with the help of the </w:t>
      </w:r>
      <w:r w:rsidRPr="001F1F9C">
        <w:rPr>
          <w:rFonts w:cs="Courier"/>
          <w:sz w:val="20"/>
          <w:szCs w:val="20"/>
        </w:rPr>
        <w:t>NotificationManager</w:t>
      </w:r>
      <w:r w:rsidRPr="001F1F9C">
        <w:rPr>
          <w:rFonts w:cs="Bembo"/>
          <w:sz w:val="20"/>
          <w:szCs w:val="20"/>
        </w:rPr>
        <w:t>.The</w:t>
      </w:r>
      <w:r w:rsidR="001F1F9C">
        <w:rPr>
          <w:rFonts w:cs="Bembo"/>
          <w:sz w:val="20"/>
          <w:szCs w:val="20"/>
        </w:rPr>
        <w:t xml:space="preserve"> </w:t>
      </w:r>
      <w:r w:rsidRPr="001F1F9C">
        <w:rPr>
          <w:rFonts w:cs="Courier"/>
          <w:sz w:val="20"/>
          <w:szCs w:val="20"/>
        </w:rPr>
        <w:t xml:space="preserve">NotificationManager </w:t>
      </w:r>
      <w:r w:rsidRPr="001F1F9C">
        <w:rPr>
          <w:rFonts w:cs="Bembo"/>
          <w:sz w:val="20"/>
          <w:szCs w:val="20"/>
        </w:rPr>
        <w:t xml:space="preserve">(within the </w:t>
      </w:r>
      <w:r w:rsidRPr="001F1F9C">
        <w:rPr>
          <w:rFonts w:cs="Courier"/>
          <w:sz w:val="20"/>
          <w:szCs w:val="20"/>
        </w:rPr>
        <w:t xml:space="preserve">android.app </w:t>
      </w:r>
      <w:r w:rsidRPr="001F1F9C">
        <w:rPr>
          <w:rFonts w:cs="Bembo"/>
          <w:sz w:val="20"/>
          <w:szCs w:val="20"/>
        </w:rPr>
        <w:t>package) is a system service that must be</w:t>
      </w:r>
      <w:r w:rsidR="001F1F9C">
        <w:rPr>
          <w:rFonts w:cs="Bembo"/>
          <w:sz w:val="20"/>
          <w:szCs w:val="20"/>
        </w:rPr>
        <w:t xml:space="preserve"> </w:t>
      </w:r>
      <w:r w:rsidRPr="001F1F9C">
        <w:rPr>
          <w:rFonts w:cs="Bembo"/>
          <w:sz w:val="20"/>
          <w:szCs w:val="20"/>
        </w:rPr>
        <w:t xml:space="preserve">requested.The following code demonstrates how to obtain a valid </w:t>
      </w:r>
      <w:r w:rsidRPr="001F1F9C">
        <w:rPr>
          <w:rFonts w:cs="Courier"/>
          <w:sz w:val="20"/>
          <w:szCs w:val="20"/>
        </w:rPr>
        <w:t>NotificationManager</w:t>
      </w:r>
      <w:r w:rsidR="001F1F9C">
        <w:rPr>
          <w:rFonts w:cs="Bembo"/>
          <w:sz w:val="20"/>
          <w:szCs w:val="20"/>
        </w:rPr>
        <w:t xml:space="preserve"> </w:t>
      </w:r>
      <w:r w:rsidRPr="001F1F9C">
        <w:rPr>
          <w:rFonts w:cs="Bembo"/>
          <w:sz w:val="20"/>
          <w:szCs w:val="20"/>
        </w:rPr>
        <w:t xml:space="preserve">object using the </w:t>
      </w:r>
      <w:r w:rsidRPr="001F1F9C">
        <w:rPr>
          <w:rFonts w:cs="Courier"/>
          <w:sz w:val="20"/>
          <w:szCs w:val="20"/>
        </w:rPr>
        <w:t xml:space="preserve">getSystemService() </w:t>
      </w:r>
      <w:r w:rsidRPr="001F1F9C">
        <w:rPr>
          <w:rFonts w:cs="Bembo"/>
          <w:sz w:val="20"/>
          <w:szCs w:val="20"/>
        </w:rPr>
        <w:t>method:</w:t>
      </w:r>
    </w:p>
    <w:p w:rsidR="00075084" w:rsidRPr="001F1F9C" w:rsidRDefault="00075084" w:rsidP="00075084">
      <w:pPr>
        <w:autoSpaceDE w:val="0"/>
        <w:autoSpaceDN w:val="0"/>
        <w:adjustRightInd w:val="0"/>
        <w:rPr>
          <w:rFonts w:cs="Courier"/>
          <w:sz w:val="20"/>
          <w:szCs w:val="20"/>
        </w:rPr>
      </w:pPr>
      <w:r w:rsidRPr="001F1F9C">
        <w:rPr>
          <w:rFonts w:cs="Courier"/>
          <w:sz w:val="20"/>
          <w:szCs w:val="20"/>
        </w:rPr>
        <w:t>NotificationManager notifier = (NotificationManager)</w:t>
      </w:r>
    </w:p>
    <w:p w:rsidR="00075084" w:rsidRPr="001F1F9C" w:rsidRDefault="00075084" w:rsidP="00075084">
      <w:pPr>
        <w:autoSpaceDE w:val="0"/>
        <w:autoSpaceDN w:val="0"/>
        <w:adjustRightInd w:val="0"/>
        <w:rPr>
          <w:rFonts w:cs="Courier"/>
          <w:sz w:val="20"/>
          <w:szCs w:val="20"/>
        </w:rPr>
      </w:pPr>
      <w:r w:rsidRPr="001F1F9C">
        <w:rPr>
          <w:rFonts w:cs="Courier"/>
          <w:sz w:val="20"/>
          <w:szCs w:val="20"/>
        </w:rPr>
        <w:t>getSystemService(Context.NOTIFICATION_SERVICE);</w:t>
      </w:r>
    </w:p>
    <w:p w:rsidR="00075084" w:rsidRPr="001F1F9C" w:rsidRDefault="00075084" w:rsidP="00075084">
      <w:pPr>
        <w:autoSpaceDE w:val="0"/>
        <w:autoSpaceDN w:val="0"/>
        <w:adjustRightInd w:val="0"/>
        <w:rPr>
          <w:rFonts w:cs="FranklinGothic-Demi"/>
          <w:b/>
          <w:sz w:val="20"/>
          <w:szCs w:val="20"/>
        </w:rPr>
      </w:pPr>
      <w:r w:rsidRPr="001F1F9C">
        <w:rPr>
          <w:rFonts w:cs="FranklinGothic-Demi"/>
          <w:b/>
          <w:sz w:val="20"/>
          <w:szCs w:val="20"/>
        </w:rPr>
        <w:t>Creating a Simple Text Notification with an Icon</w:t>
      </w:r>
      <w:r w:rsidR="001F1F9C">
        <w:rPr>
          <w:rFonts w:cs="FranklinGothic-Demi"/>
          <w:b/>
          <w:sz w:val="20"/>
          <w:szCs w:val="20"/>
        </w:rPr>
        <w:t>:</w:t>
      </w:r>
    </w:p>
    <w:p w:rsidR="00075084" w:rsidRPr="001F1F9C" w:rsidRDefault="00075084" w:rsidP="00075084">
      <w:pPr>
        <w:autoSpaceDE w:val="0"/>
        <w:autoSpaceDN w:val="0"/>
        <w:adjustRightInd w:val="0"/>
        <w:rPr>
          <w:rFonts w:cs="Bembo"/>
          <w:sz w:val="20"/>
          <w:szCs w:val="20"/>
        </w:rPr>
      </w:pPr>
      <w:r w:rsidRPr="001F1F9C">
        <w:rPr>
          <w:rFonts w:cs="Bembo"/>
          <w:sz w:val="20"/>
          <w:szCs w:val="20"/>
        </w:rPr>
        <w:t>You can set the icon and ticker text, both of which display on the status bar, through the</w:t>
      </w:r>
      <w:r w:rsidR="001F1F9C">
        <w:rPr>
          <w:rFonts w:cs="Bembo"/>
          <w:sz w:val="20"/>
          <w:szCs w:val="20"/>
        </w:rPr>
        <w:t xml:space="preserve"> </w:t>
      </w:r>
      <w:r w:rsidRPr="001F1F9C">
        <w:rPr>
          <w:rFonts w:cs="Bembo"/>
          <w:sz w:val="20"/>
          <w:szCs w:val="20"/>
        </w:rPr>
        <w:t xml:space="preserve">constructor for the </w:t>
      </w:r>
      <w:r w:rsidRPr="001F1F9C">
        <w:rPr>
          <w:rFonts w:cs="Courier"/>
          <w:sz w:val="20"/>
          <w:szCs w:val="20"/>
        </w:rPr>
        <w:t xml:space="preserve">Notification </w:t>
      </w:r>
      <w:r w:rsidRPr="001F1F9C">
        <w:rPr>
          <w:rFonts w:cs="Bembo"/>
          <w:sz w:val="20"/>
          <w:szCs w:val="20"/>
        </w:rPr>
        <w:t>object, as follows:</w:t>
      </w:r>
    </w:p>
    <w:p w:rsidR="00075084" w:rsidRPr="001F1F9C" w:rsidRDefault="00075084" w:rsidP="00075084">
      <w:pPr>
        <w:autoSpaceDE w:val="0"/>
        <w:autoSpaceDN w:val="0"/>
        <w:adjustRightInd w:val="0"/>
        <w:rPr>
          <w:rFonts w:cs="Courier"/>
          <w:sz w:val="20"/>
          <w:szCs w:val="20"/>
        </w:rPr>
      </w:pPr>
      <w:r w:rsidRPr="001F1F9C">
        <w:rPr>
          <w:rFonts w:cs="Courier"/>
          <w:sz w:val="20"/>
          <w:szCs w:val="20"/>
        </w:rPr>
        <w:t>Notification notify = new Notification(R.drawable.android_32, "Hello!", System.currentTimeMillis());</w:t>
      </w:r>
    </w:p>
    <w:p w:rsidR="00075084" w:rsidRPr="001F1F9C" w:rsidRDefault="00075084" w:rsidP="00075084">
      <w:pPr>
        <w:autoSpaceDE w:val="0"/>
        <w:autoSpaceDN w:val="0"/>
        <w:adjustRightInd w:val="0"/>
        <w:rPr>
          <w:rFonts w:cs="Bembo"/>
          <w:sz w:val="20"/>
          <w:szCs w:val="20"/>
        </w:rPr>
      </w:pPr>
      <w:r w:rsidRPr="001F1F9C">
        <w:rPr>
          <w:rFonts w:cs="Bembo"/>
          <w:sz w:val="20"/>
          <w:szCs w:val="20"/>
        </w:rPr>
        <w:t>Additionally, you can set notification information through public member variable</w:t>
      </w:r>
      <w:r w:rsidR="001F1F9C">
        <w:rPr>
          <w:rFonts w:cs="Bembo"/>
          <w:sz w:val="20"/>
          <w:szCs w:val="20"/>
        </w:rPr>
        <w:t xml:space="preserve"> </w:t>
      </w:r>
      <w:r w:rsidRPr="001F1F9C">
        <w:rPr>
          <w:rFonts w:cs="Bembo"/>
          <w:sz w:val="20"/>
          <w:szCs w:val="20"/>
        </w:rPr>
        <w:t>assignment, like this:</w:t>
      </w:r>
    </w:p>
    <w:p w:rsidR="00075084" w:rsidRPr="001F1F9C" w:rsidRDefault="00075084" w:rsidP="00075084">
      <w:pPr>
        <w:autoSpaceDE w:val="0"/>
        <w:autoSpaceDN w:val="0"/>
        <w:adjustRightInd w:val="0"/>
        <w:rPr>
          <w:rFonts w:cs="Courier"/>
          <w:sz w:val="20"/>
          <w:szCs w:val="20"/>
        </w:rPr>
      </w:pPr>
      <w:r w:rsidRPr="001F1F9C">
        <w:rPr>
          <w:rFonts w:cs="Courier"/>
          <w:sz w:val="20"/>
          <w:szCs w:val="20"/>
        </w:rPr>
        <w:t>notify.icon = R.drawable.android_32;</w:t>
      </w:r>
    </w:p>
    <w:p w:rsidR="00075084" w:rsidRPr="001F1F9C" w:rsidRDefault="00075084" w:rsidP="00075084">
      <w:pPr>
        <w:autoSpaceDE w:val="0"/>
        <w:autoSpaceDN w:val="0"/>
        <w:adjustRightInd w:val="0"/>
        <w:rPr>
          <w:rFonts w:cs="Courier"/>
          <w:sz w:val="20"/>
          <w:szCs w:val="20"/>
        </w:rPr>
      </w:pPr>
      <w:r w:rsidRPr="001F1F9C">
        <w:rPr>
          <w:rFonts w:cs="Courier"/>
          <w:sz w:val="20"/>
          <w:szCs w:val="20"/>
        </w:rPr>
        <w:t>notify.tickerText = "Hello!";</w:t>
      </w:r>
    </w:p>
    <w:p w:rsidR="00075084" w:rsidRDefault="00075084" w:rsidP="00075084">
      <w:pPr>
        <w:autoSpaceDE w:val="0"/>
        <w:autoSpaceDN w:val="0"/>
        <w:adjustRightInd w:val="0"/>
        <w:rPr>
          <w:rFonts w:cs="Courier"/>
          <w:sz w:val="20"/>
          <w:szCs w:val="20"/>
        </w:rPr>
      </w:pPr>
      <w:r w:rsidRPr="001F1F9C">
        <w:rPr>
          <w:rFonts w:cs="Courier"/>
          <w:sz w:val="20"/>
          <w:szCs w:val="20"/>
        </w:rPr>
        <w:t>notify.when = System.currentTimeMillis();</w:t>
      </w:r>
    </w:p>
    <w:p w:rsidR="001F1F9C" w:rsidRPr="001F1F9C" w:rsidRDefault="001F1F9C" w:rsidP="00075084">
      <w:pPr>
        <w:autoSpaceDE w:val="0"/>
        <w:autoSpaceDN w:val="0"/>
        <w:adjustRightInd w:val="0"/>
        <w:rPr>
          <w:rFonts w:cs="Courier"/>
          <w:sz w:val="20"/>
          <w:szCs w:val="20"/>
        </w:rPr>
      </w:pPr>
    </w:p>
    <w:p w:rsidR="00D94C4A" w:rsidRPr="001F1F9C" w:rsidRDefault="00D94C4A" w:rsidP="00075084">
      <w:pPr>
        <w:numPr>
          <w:ilvl w:val="0"/>
          <w:numId w:val="42"/>
        </w:numPr>
        <w:autoSpaceDE w:val="0"/>
        <w:autoSpaceDN w:val="0"/>
        <w:adjustRightInd w:val="0"/>
        <w:rPr>
          <w:rFonts w:cs="Courier"/>
          <w:b/>
          <w:sz w:val="20"/>
          <w:szCs w:val="20"/>
        </w:rPr>
      </w:pPr>
      <w:r w:rsidRPr="001F1F9C">
        <w:rPr>
          <w:rFonts w:cs="Courier"/>
          <w:b/>
          <w:bCs/>
          <w:sz w:val="20"/>
          <w:szCs w:val="20"/>
        </w:rPr>
        <w:t>Raising Toasts</w:t>
      </w:r>
      <w:r w:rsidR="001F1F9C">
        <w:rPr>
          <w:rFonts w:cs="Courier"/>
          <w:b/>
          <w:bCs/>
          <w:sz w:val="20"/>
          <w:szCs w:val="20"/>
        </w:rPr>
        <w:t>:</w:t>
      </w:r>
    </w:p>
    <w:p w:rsidR="00D94C4A" w:rsidRPr="001F1F9C" w:rsidRDefault="00D94C4A" w:rsidP="00075084">
      <w:pPr>
        <w:numPr>
          <w:ilvl w:val="1"/>
          <w:numId w:val="42"/>
        </w:numPr>
        <w:autoSpaceDE w:val="0"/>
        <w:autoSpaceDN w:val="0"/>
        <w:adjustRightInd w:val="0"/>
        <w:rPr>
          <w:rFonts w:cs="Courier"/>
          <w:sz w:val="20"/>
          <w:szCs w:val="20"/>
        </w:rPr>
      </w:pPr>
      <w:r w:rsidRPr="001F1F9C">
        <w:rPr>
          <w:rFonts w:cs="Courier"/>
          <w:sz w:val="20"/>
          <w:szCs w:val="20"/>
        </w:rPr>
        <w:t>A Toast is a transient message, meaning that it displays and disappears on its own without user interaction.</w:t>
      </w:r>
    </w:p>
    <w:p w:rsidR="00D94C4A" w:rsidRPr="001F1F9C" w:rsidRDefault="00D94C4A" w:rsidP="00075084">
      <w:pPr>
        <w:numPr>
          <w:ilvl w:val="1"/>
          <w:numId w:val="42"/>
        </w:numPr>
        <w:autoSpaceDE w:val="0"/>
        <w:autoSpaceDN w:val="0"/>
        <w:adjustRightInd w:val="0"/>
        <w:rPr>
          <w:rFonts w:cs="Courier"/>
          <w:sz w:val="20"/>
          <w:szCs w:val="20"/>
        </w:rPr>
      </w:pPr>
      <w:r w:rsidRPr="001F1F9C">
        <w:rPr>
          <w:rFonts w:cs="Courier"/>
          <w:sz w:val="20"/>
          <w:szCs w:val="20"/>
        </w:rPr>
        <w:t>Toast is transient, you have no way of knowing if the user even notices it. You get no acknowledgment from them, nor does the message stick around for a long time to pester the user. Hence, the Toast is mostly for advisory messages, such as indicating a long-running background task is completed, the battery has dropped to a low-but-not-too-low level, etc.</w:t>
      </w:r>
    </w:p>
    <w:p w:rsidR="00075084" w:rsidRPr="001F1F9C" w:rsidRDefault="00075084" w:rsidP="00075084">
      <w:pPr>
        <w:autoSpaceDE w:val="0"/>
        <w:autoSpaceDN w:val="0"/>
        <w:adjustRightInd w:val="0"/>
        <w:rPr>
          <w:rFonts w:cs="Courier"/>
          <w:sz w:val="20"/>
          <w:szCs w:val="20"/>
        </w:rPr>
      </w:pPr>
    </w:p>
    <w:p w:rsidR="00075084" w:rsidRDefault="001F1F9C" w:rsidP="00075084">
      <w:pPr>
        <w:autoSpaceDE w:val="0"/>
        <w:autoSpaceDN w:val="0"/>
        <w:adjustRightInd w:val="0"/>
        <w:ind w:left="720"/>
        <w:rPr>
          <w:rFonts w:cs="Times-Roman"/>
          <w:sz w:val="20"/>
          <w:szCs w:val="20"/>
        </w:rPr>
      </w:pPr>
      <w:r w:rsidRPr="001F1F9C">
        <w:rPr>
          <w:rFonts w:cs="Times-Roman"/>
          <w:sz w:val="20"/>
          <w:szCs w:val="20"/>
        </w:rPr>
        <w:t>Toast.makeText(this,”Hello Toast”,Toast.LENGTH_LONG).show();</w:t>
      </w:r>
    </w:p>
    <w:p w:rsidR="001F1F9C" w:rsidRDefault="001F1F9C" w:rsidP="00075084">
      <w:pPr>
        <w:autoSpaceDE w:val="0"/>
        <w:autoSpaceDN w:val="0"/>
        <w:adjustRightInd w:val="0"/>
        <w:ind w:left="720"/>
        <w:rPr>
          <w:rFonts w:cs="Times-Roman"/>
          <w:sz w:val="20"/>
          <w:szCs w:val="20"/>
        </w:rPr>
      </w:pPr>
    </w:p>
    <w:p w:rsidR="001F1F9C" w:rsidRPr="001F1F9C" w:rsidRDefault="001F1F9C" w:rsidP="00075084">
      <w:pPr>
        <w:autoSpaceDE w:val="0"/>
        <w:autoSpaceDN w:val="0"/>
        <w:adjustRightInd w:val="0"/>
        <w:ind w:left="720"/>
        <w:rPr>
          <w:rFonts w:cs="Times-Roman"/>
          <w:sz w:val="20"/>
          <w:szCs w:val="20"/>
        </w:rPr>
      </w:pPr>
    </w:p>
    <w:p w:rsidR="00075084" w:rsidRPr="001F1F9C" w:rsidRDefault="00075084" w:rsidP="00075084">
      <w:pPr>
        <w:autoSpaceDE w:val="0"/>
        <w:autoSpaceDN w:val="0"/>
        <w:adjustRightInd w:val="0"/>
        <w:ind w:left="360"/>
        <w:rPr>
          <w:rFonts w:cs="Times-Roman"/>
          <w:sz w:val="20"/>
          <w:szCs w:val="20"/>
        </w:rPr>
      </w:pPr>
    </w:p>
    <w:p w:rsidR="00D94C4A" w:rsidRPr="001F1F9C" w:rsidRDefault="00D94C4A" w:rsidP="00075084">
      <w:pPr>
        <w:numPr>
          <w:ilvl w:val="0"/>
          <w:numId w:val="41"/>
        </w:numPr>
        <w:autoSpaceDE w:val="0"/>
        <w:autoSpaceDN w:val="0"/>
        <w:adjustRightInd w:val="0"/>
        <w:rPr>
          <w:rFonts w:cs="Times-Roman"/>
          <w:b/>
          <w:sz w:val="20"/>
          <w:szCs w:val="20"/>
        </w:rPr>
      </w:pPr>
      <w:r w:rsidRPr="001F1F9C">
        <w:rPr>
          <w:rFonts w:cs="Times-Roman"/>
          <w:b/>
          <w:bCs/>
          <w:sz w:val="20"/>
          <w:szCs w:val="20"/>
        </w:rPr>
        <w:t>Alert</w:t>
      </w:r>
      <w:r w:rsidR="001F1F9C" w:rsidRPr="001F1F9C">
        <w:rPr>
          <w:rFonts w:cs="Times-Roman"/>
          <w:b/>
          <w:bCs/>
          <w:sz w:val="20"/>
          <w:szCs w:val="20"/>
        </w:rPr>
        <w:t xml:space="preserve"> Dialog:</w:t>
      </w:r>
    </w:p>
    <w:p w:rsidR="00D94C4A" w:rsidRPr="001F1F9C" w:rsidRDefault="00D94C4A" w:rsidP="00075084">
      <w:pPr>
        <w:numPr>
          <w:ilvl w:val="1"/>
          <w:numId w:val="41"/>
        </w:numPr>
        <w:autoSpaceDE w:val="0"/>
        <w:autoSpaceDN w:val="0"/>
        <w:adjustRightInd w:val="0"/>
        <w:rPr>
          <w:rFonts w:cs="Times-Roman"/>
          <w:sz w:val="20"/>
          <w:szCs w:val="20"/>
        </w:rPr>
      </w:pPr>
      <w:r w:rsidRPr="001F1F9C">
        <w:rPr>
          <w:rFonts w:cs="Times-Roman"/>
          <w:sz w:val="20"/>
          <w:szCs w:val="20"/>
        </w:rPr>
        <w:t>If you would prefer something in the more classic dialog-box style, what you want is an AlertDialog. As with any other modal dialog box, an AlertDialog pops up, grabs the focus, and stays there until closed by the user.</w:t>
      </w:r>
    </w:p>
    <w:p w:rsidR="00075084" w:rsidRPr="001F1F9C" w:rsidRDefault="001F1F9C" w:rsidP="00075084">
      <w:pPr>
        <w:autoSpaceDE w:val="0"/>
        <w:autoSpaceDN w:val="0"/>
        <w:adjustRightInd w:val="0"/>
        <w:rPr>
          <w:rFonts w:cs="Times-Roman"/>
          <w:sz w:val="20"/>
          <w:szCs w:val="20"/>
        </w:rPr>
      </w:pPr>
      <w:r w:rsidRPr="001F1F9C">
        <w:rPr>
          <w:rFonts w:cs="Times-Roman"/>
          <w:sz w:val="20"/>
          <w:szCs w:val="20"/>
        </w:rPr>
        <w:t>New AlertDialog.Builder(this).setTitle(“Message Demo”).setMessage(“Hello Alert!!”)</w:t>
      </w:r>
    </w:p>
    <w:p w:rsidR="001F1F9C" w:rsidRPr="001F1F9C" w:rsidRDefault="001F1F9C" w:rsidP="00075084">
      <w:pPr>
        <w:autoSpaceDE w:val="0"/>
        <w:autoSpaceDN w:val="0"/>
        <w:adjustRightInd w:val="0"/>
        <w:rPr>
          <w:rFonts w:cs="Times-Roman"/>
          <w:sz w:val="20"/>
          <w:szCs w:val="20"/>
        </w:rPr>
      </w:pPr>
      <w:r>
        <w:rPr>
          <w:rFonts w:cs="Times-Roman"/>
          <w:sz w:val="20"/>
          <w:szCs w:val="20"/>
        </w:rPr>
        <w:t>.setNeu</w:t>
      </w:r>
      <w:r w:rsidRPr="001F1F9C">
        <w:rPr>
          <w:rFonts w:cs="Times-Roman"/>
          <w:sz w:val="20"/>
          <w:szCs w:val="20"/>
        </w:rPr>
        <w:t>tralButton(“close!”,new DialogInterface.OnClickListener() {</w:t>
      </w:r>
    </w:p>
    <w:p w:rsidR="001F1F9C" w:rsidRDefault="001F1F9C" w:rsidP="00075084">
      <w:pPr>
        <w:autoSpaceDE w:val="0"/>
        <w:autoSpaceDN w:val="0"/>
        <w:adjustRightInd w:val="0"/>
        <w:rPr>
          <w:rFonts w:cs="Times-Roman"/>
          <w:sz w:val="20"/>
          <w:szCs w:val="20"/>
        </w:rPr>
      </w:pPr>
      <w:r w:rsidRPr="001F1F9C">
        <w:rPr>
          <w:rFonts w:cs="Times-Roman"/>
          <w:sz w:val="20"/>
          <w:szCs w:val="20"/>
        </w:rPr>
        <w:t>Public void onClick(DialogInterface dialog,int which) { } }).show();</w:t>
      </w:r>
    </w:p>
    <w:p w:rsidR="00793C4D" w:rsidRPr="001F1F9C" w:rsidRDefault="00793C4D" w:rsidP="00075084">
      <w:pPr>
        <w:autoSpaceDE w:val="0"/>
        <w:autoSpaceDN w:val="0"/>
        <w:adjustRightInd w:val="0"/>
        <w:rPr>
          <w:rFonts w:cs="Times-Roman"/>
          <w:sz w:val="20"/>
          <w:szCs w:val="20"/>
        </w:rPr>
      </w:pPr>
    </w:p>
    <w:p w:rsidR="006B2761" w:rsidRDefault="00793C4D" w:rsidP="00E325A1">
      <w:pPr>
        <w:rPr>
          <w:b/>
          <w:sz w:val="20"/>
          <w:szCs w:val="20"/>
        </w:rPr>
      </w:pPr>
      <w:r>
        <w:rPr>
          <w:b/>
          <w:sz w:val="20"/>
          <w:szCs w:val="20"/>
        </w:rPr>
        <w:t>Q35</w:t>
      </w:r>
      <w:r w:rsidR="00E325A1" w:rsidRPr="00E325A1">
        <w:rPr>
          <w:b/>
          <w:sz w:val="20"/>
          <w:szCs w:val="20"/>
        </w:rPr>
        <w:t xml:space="preserve">) </w:t>
      </w:r>
      <w:r w:rsidR="006B2761" w:rsidRPr="00E325A1">
        <w:rPr>
          <w:b/>
          <w:sz w:val="20"/>
          <w:szCs w:val="20"/>
        </w:rPr>
        <w:t xml:space="preserve">Which control used to retrieve data from user? Explain any two controls with example. </w:t>
      </w:r>
    </w:p>
    <w:p w:rsidR="008A18ED" w:rsidRDefault="008A18ED" w:rsidP="0088693E">
      <w:pPr>
        <w:autoSpaceDE w:val="0"/>
        <w:autoSpaceDN w:val="0"/>
        <w:adjustRightInd w:val="0"/>
        <w:rPr>
          <w:rFonts w:cs="FranklinGothic-Demi"/>
          <w:b/>
          <w:sz w:val="20"/>
          <w:szCs w:val="20"/>
        </w:rPr>
      </w:pPr>
    </w:p>
    <w:p w:rsidR="0088693E" w:rsidRPr="008A18ED" w:rsidRDefault="0088693E" w:rsidP="0088693E">
      <w:pPr>
        <w:autoSpaceDE w:val="0"/>
        <w:autoSpaceDN w:val="0"/>
        <w:adjustRightInd w:val="0"/>
        <w:rPr>
          <w:rFonts w:cs="FranklinGothic-Demi"/>
          <w:b/>
          <w:sz w:val="20"/>
          <w:szCs w:val="20"/>
        </w:rPr>
      </w:pPr>
      <w:r w:rsidRPr="008A18ED">
        <w:rPr>
          <w:rFonts w:cs="FranklinGothic-Demi"/>
          <w:b/>
          <w:sz w:val="20"/>
          <w:szCs w:val="20"/>
        </w:rPr>
        <w:t>Retrieving Data from Users</w:t>
      </w:r>
    </w:p>
    <w:p w:rsidR="0088693E" w:rsidRPr="008A18ED" w:rsidRDefault="0088693E" w:rsidP="0088693E">
      <w:pPr>
        <w:autoSpaceDE w:val="0"/>
        <w:autoSpaceDN w:val="0"/>
        <w:adjustRightInd w:val="0"/>
        <w:rPr>
          <w:rFonts w:cs="Bembo"/>
          <w:sz w:val="20"/>
          <w:szCs w:val="20"/>
        </w:rPr>
      </w:pPr>
      <w:r w:rsidRPr="008A18ED">
        <w:rPr>
          <w:rFonts w:cs="Bembo"/>
          <w:sz w:val="20"/>
          <w:szCs w:val="20"/>
        </w:rPr>
        <w:t>The Android SDK provides a number of controls for ret</w:t>
      </w:r>
      <w:r w:rsidR="008A18ED">
        <w:rPr>
          <w:rFonts w:cs="Bembo"/>
          <w:sz w:val="20"/>
          <w:szCs w:val="20"/>
        </w:rPr>
        <w:t xml:space="preserve">rieving data from users. One of </w:t>
      </w:r>
      <w:r w:rsidRPr="008A18ED">
        <w:rPr>
          <w:rFonts w:cs="Bembo"/>
          <w:sz w:val="20"/>
          <w:szCs w:val="20"/>
        </w:rPr>
        <w:t>the most common types of data that applications often need to collect from users is text.</w:t>
      </w:r>
    </w:p>
    <w:p w:rsidR="0088693E" w:rsidRDefault="008A18ED" w:rsidP="0088693E">
      <w:pPr>
        <w:autoSpaceDE w:val="0"/>
        <w:autoSpaceDN w:val="0"/>
        <w:adjustRightInd w:val="0"/>
        <w:rPr>
          <w:rFonts w:cs="Bembo"/>
          <w:b/>
          <w:sz w:val="20"/>
          <w:szCs w:val="20"/>
        </w:rPr>
      </w:pPr>
      <w:r>
        <w:rPr>
          <w:rFonts w:cs="Bembo"/>
          <w:sz w:val="20"/>
          <w:szCs w:val="20"/>
        </w:rPr>
        <w:t xml:space="preserve">Many </w:t>
      </w:r>
      <w:r w:rsidR="0088693E" w:rsidRPr="008A18ED">
        <w:rPr>
          <w:rFonts w:cs="Bembo"/>
          <w:sz w:val="20"/>
          <w:szCs w:val="20"/>
        </w:rPr>
        <w:t xml:space="preserve"> controls to handle this type of job are </w:t>
      </w:r>
      <w:r w:rsidR="0088693E" w:rsidRPr="008A18ED">
        <w:rPr>
          <w:rFonts w:cs="Courier"/>
          <w:b/>
          <w:sz w:val="20"/>
          <w:szCs w:val="20"/>
        </w:rPr>
        <w:t xml:space="preserve">EditText </w:t>
      </w:r>
      <w:r w:rsidR="0088693E" w:rsidRPr="008A18ED">
        <w:rPr>
          <w:rFonts w:cs="Bembo"/>
          <w:b/>
          <w:sz w:val="20"/>
          <w:szCs w:val="20"/>
        </w:rPr>
        <w:t>controls,</w:t>
      </w:r>
      <w:r w:rsidR="0088693E" w:rsidRPr="008A18ED">
        <w:rPr>
          <w:rFonts w:cs="Courier"/>
          <w:b/>
          <w:sz w:val="20"/>
          <w:szCs w:val="20"/>
        </w:rPr>
        <w:t xml:space="preserve">Spinner </w:t>
      </w:r>
      <w:r w:rsidR="0088693E" w:rsidRPr="008A18ED">
        <w:rPr>
          <w:rFonts w:cs="Bembo"/>
          <w:b/>
          <w:sz w:val="20"/>
          <w:szCs w:val="20"/>
        </w:rPr>
        <w:t>controls,Check Boxes, RadioButtons and RadioGroups.</w:t>
      </w:r>
    </w:p>
    <w:p w:rsidR="008A18ED" w:rsidRPr="008A18ED" w:rsidRDefault="008A18ED" w:rsidP="0088693E">
      <w:pPr>
        <w:autoSpaceDE w:val="0"/>
        <w:autoSpaceDN w:val="0"/>
        <w:adjustRightInd w:val="0"/>
        <w:rPr>
          <w:rFonts w:cs="Bembo"/>
          <w:b/>
          <w:sz w:val="20"/>
          <w:szCs w:val="20"/>
        </w:rPr>
      </w:pPr>
    </w:p>
    <w:p w:rsidR="0088693E" w:rsidRPr="008A18ED" w:rsidRDefault="0088693E" w:rsidP="000A282E">
      <w:pPr>
        <w:pStyle w:val="ListParagraph"/>
        <w:numPr>
          <w:ilvl w:val="0"/>
          <w:numId w:val="44"/>
        </w:numPr>
        <w:autoSpaceDE w:val="0"/>
        <w:autoSpaceDN w:val="0"/>
        <w:adjustRightInd w:val="0"/>
        <w:rPr>
          <w:rFonts w:cs="FranklinGothic-Demi"/>
          <w:b/>
          <w:sz w:val="20"/>
          <w:szCs w:val="20"/>
        </w:rPr>
      </w:pPr>
      <w:r w:rsidRPr="008A18ED">
        <w:rPr>
          <w:rFonts w:cs="FranklinGothic-Demi"/>
          <w:b/>
          <w:sz w:val="20"/>
          <w:szCs w:val="20"/>
        </w:rPr>
        <w:t xml:space="preserve">Retrieving Text Input Using </w:t>
      </w:r>
      <w:r w:rsidRPr="008A18ED">
        <w:rPr>
          <w:rFonts w:cs="Courier-Bold"/>
          <w:b/>
          <w:bCs/>
          <w:sz w:val="20"/>
          <w:szCs w:val="20"/>
        </w:rPr>
        <w:t xml:space="preserve">EditText </w:t>
      </w:r>
      <w:r w:rsidRPr="008A18ED">
        <w:rPr>
          <w:rFonts w:cs="FranklinGothic-Demi"/>
          <w:b/>
          <w:sz w:val="20"/>
          <w:szCs w:val="20"/>
        </w:rPr>
        <w:t>Controls</w:t>
      </w:r>
      <w:r w:rsidR="008A18ED">
        <w:rPr>
          <w:rFonts w:cs="FranklinGothic-Demi"/>
          <w:b/>
          <w:sz w:val="20"/>
          <w:szCs w:val="20"/>
        </w:rPr>
        <w:t>:</w:t>
      </w:r>
    </w:p>
    <w:p w:rsidR="0088693E" w:rsidRPr="008A18ED" w:rsidRDefault="0088693E" w:rsidP="0088693E">
      <w:pPr>
        <w:autoSpaceDE w:val="0"/>
        <w:autoSpaceDN w:val="0"/>
        <w:adjustRightInd w:val="0"/>
        <w:rPr>
          <w:rFonts w:cs="Bembo"/>
          <w:sz w:val="20"/>
          <w:szCs w:val="20"/>
        </w:rPr>
      </w:pPr>
      <w:r w:rsidRPr="008A18ED">
        <w:rPr>
          <w:rFonts w:cs="Bembo"/>
          <w:sz w:val="20"/>
          <w:szCs w:val="20"/>
        </w:rPr>
        <w:t xml:space="preserve">The Android SDK provides a convenient control called </w:t>
      </w:r>
      <w:r w:rsidRPr="008A18ED">
        <w:rPr>
          <w:rFonts w:cs="Courier"/>
          <w:sz w:val="20"/>
          <w:szCs w:val="20"/>
        </w:rPr>
        <w:t xml:space="preserve">EditText </w:t>
      </w:r>
      <w:r w:rsidR="008A18ED">
        <w:rPr>
          <w:rFonts w:cs="Bembo"/>
          <w:sz w:val="20"/>
          <w:szCs w:val="20"/>
        </w:rPr>
        <w:t>to handle text input</w:t>
      </w:r>
      <w:r w:rsidRPr="008A18ED">
        <w:rPr>
          <w:rFonts w:cs="Bembo"/>
          <w:sz w:val="20"/>
          <w:szCs w:val="20"/>
        </w:rPr>
        <w:t xml:space="preserve">from a user.The </w:t>
      </w:r>
      <w:r w:rsidRPr="008A18ED">
        <w:rPr>
          <w:rFonts w:cs="Courier"/>
          <w:sz w:val="20"/>
          <w:szCs w:val="20"/>
        </w:rPr>
        <w:t xml:space="preserve">EditText </w:t>
      </w:r>
      <w:r w:rsidRPr="008A18ED">
        <w:rPr>
          <w:rFonts w:cs="Bembo"/>
          <w:sz w:val="20"/>
          <w:szCs w:val="20"/>
        </w:rPr>
        <w:t xml:space="preserve">class is derived from </w:t>
      </w:r>
      <w:r w:rsidRPr="008A18ED">
        <w:rPr>
          <w:rFonts w:cs="Courier"/>
          <w:sz w:val="20"/>
          <w:szCs w:val="20"/>
        </w:rPr>
        <w:t>TextView</w:t>
      </w:r>
      <w:r w:rsidRPr="008A18ED">
        <w:rPr>
          <w:rFonts w:cs="Bembo"/>
          <w:sz w:val="20"/>
          <w:szCs w:val="20"/>
        </w:rPr>
        <w:t xml:space="preserve">. In </w:t>
      </w:r>
      <w:r w:rsidR="008A18ED">
        <w:rPr>
          <w:rFonts w:cs="Bembo"/>
          <w:sz w:val="20"/>
          <w:szCs w:val="20"/>
        </w:rPr>
        <w:t xml:space="preserve">fact, most of its functionality </w:t>
      </w:r>
      <w:r w:rsidRPr="008A18ED">
        <w:rPr>
          <w:rFonts w:cs="Bembo"/>
          <w:sz w:val="20"/>
          <w:szCs w:val="20"/>
        </w:rPr>
        <w:t xml:space="preserve">is contained within </w:t>
      </w:r>
      <w:r w:rsidRPr="008A18ED">
        <w:rPr>
          <w:rFonts w:cs="Courier"/>
          <w:sz w:val="20"/>
          <w:szCs w:val="20"/>
        </w:rPr>
        <w:t xml:space="preserve">TextView </w:t>
      </w:r>
      <w:r w:rsidRPr="008A18ED">
        <w:rPr>
          <w:rFonts w:cs="Bembo"/>
          <w:sz w:val="20"/>
          <w:szCs w:val="20"/>
        </w:rPr>
        <w:t xml:space="preserve">but enabled when created as an </w:t>
      </w:r>
      <w:r w:rsidRPr="008A18ED">
        <w:rPr>
          <w:rFonts w:cs="Courier"/>
          <w:sz w:val="20"/>
          <w:szCs w:val="20"/>
        </w:rPr>
        <w:t>EditText</w:t>
      </w:r>
      <w:r w:rsidRPr="008A18ED">
        <w:rPr>
          <w:rFonts w:cs="Bembo"/>
          <w:sz w:val="20"/>
          <w:szCs w:val="20"/>
        </w:rPr>
        <w:t xml:space="preserve">.The </w:t>
      </w:r>
      <w:r w:rsidRPr="008A18ED">
        <w:rPr>
          <w:rFonts w:cs="Courier"/>
          <w:sz w:val="20"/>
          <w:szCs w:val="20"/>
        </w:rPr>
        <w:t>EditText</w:t>
      </w:r>
      <w:r w:rsidR="008A18ED">
        <w:rPr>
          <w:rFonts w:cs="Bembo"/>
          <w:sz w:val="20"/>
          <w:szCs w:val="20"/>
        </w:rPr>
        <w:t xml:space="preserve"> </w:t>
      </w:r>
      <w:r w:rsidRPr="008A18ED">
        <w:rPr>
          <w:rFonts w:cs="Bembo"/>
          <w:sz w:val="20"/>
          <w:szCs w:val="20"/>
        </w:rPr>
        <w:t>object has a number of useful features enabled by default, many of which are shown in</w:t>
      </w:r>
    </w:p>
    <w:p w:rsidR="0088693E" w:rsidRPr="008A18ED" w:rsidRDefault="0088693E" w:rsidP="0088693E">
      <w:pPr>
        <w:autoSpaceDE w:val="0"/>
        <w:autoSpaceDN w:val="0"/>
        <w:adjustRightInd w:val="0"/>
        <w:rPr>
          <w:rFonts w:cs="Bembo"/>
          <w:sz w:val="20"/>
          <w:szCs w:val="20"/>
        </w:rPr>
      </w:pPr>
      <w:r w:rsidRPr="008A18ED">
        <w:rPr>
          <w:rFonts w:cs="Bembo"/>
          <w:sz w:val="20"/>
          <w:szCs w:val="20"/>
        </w:rPr>
        <w:t xml:space="preserve">First, though, let’s see how to define an </w:t>
      </w:r>
      <w:r w:rsidRPr="008A18ED">
        <w:rPr>
          <w:rFonts w:cs="Courier"/>
          <w:sz w:val="20"/>
          <w:szCs w:val="20"/>
        </w:rPr>
        <w:t xml:space="preserve">EditText </w:t>
      </w:r>
      <w:r w:rsidRPr="008A18ED">
        <w:rPr>
          <w:rFonts w:cs="Bembo"/>
          <w:sz w:val="20"/>
          <w:szCs w:val="20"/>
        </w:rPr>
        <w:t>control in an XML layout file:</w:t>
      </w:r>
    </w:p>
    <w:p w:rsidR="0088693E" w:rsidRPr="008A18ED" w:rsidRDefault="0088693E" w:rsidP="0088693E">
      <w:pPr>
        <w:autoSpaceDE w:val="0"/>
        <w:autoSpaceDN w:val="0"/>
        <w:adjustRightInd w:val="0"/>
        <w:rPr>
          <w:rFonts w:cs="Courier"/>
          <w:b/>
          <w:sz w:val="20"/>
          <w:szCs w:val="20"/>
        </w:rPr>
      </w:pPr>
      <w:r w:rsidRPr="008A18ED">
        <w:rPr>
          <w:rFonts w:cs="Courier"/>
          <w:b/>
          <w:sz w:val="20"/>
          <w:szCs w:val="20"/>
        </w:rPr>
        <w:t>&lt;EditText</w:t>
      </w:r>
    </w:p>
    <w:p w:rsidR="0088693E" w:rsidRPr="008A18ED" w:rsidRDefault="0088693E" w:rsidP="0088693E">
      <w:pPr>
        <w:autoSpaceDE w:val="0"/>
        <w:autoSpaceDN w:val="0"/>
        <w:adjustRightInd w:val="0"/>
        <w:rPr>
          <w:rFonts w:cs="Courier"/>
          <w:b/>
          <w:sz w:val="20"/>
          <w:szCs w:val="20"/>
        </w:rPr>
      </w:pPr>
      <w:r w:rsidRPr="008A18ED">
        <w:rPr>
          <w:rFonts w:cs="Courier"/>
          <w:b/>
          <w:sz w:val="20"/>
          <w:szCs w:val="20"/>
        </w:rPr>
        <w:t>android:id=”@+id/EditText01”</w:t>
      </w:r>
    </w:p>
    <w:p w:rsidR="0088693E" w:rsidRPr="008A18ED" w:rsidRDefault="0088693E" w:rsidP="0088693E">
      <w:pPr>
        <w:autoSpaceDE w:val="0"/>
        <w:autoSpaceDN w:val="0"/>
        <w:adjustRightInd w:val="0"/>
        <w:rPr>
          <w:rFonts w:cs="Courier"/>
          <w:b/>
          <w:sz w:val="20"/>
          <w:szCs w:val="20"/>
        </w:rPr>
      </w:pPr>
      <w:r w:rsidRPr="008A18ED">
        <w:rPr>
          <w:rFonts w:cs="Courier"/>
          <w:b/>
          <w:sz w:val="20"/>
          <w:szCs w:val="20"/>
        </w:rPr>
        <w:t>android:layout_height=”wrap_content”</w:t>
      </w:r>
    </w:p>
    <w:p w:rsidR="0088693E" w:rsidRPr="008A18ED" w:rsidRDefault="0088693E" w:rsidP="0088693E">
      <w:pPr>
        <w:autoSpaceDE w:val="0"/>
        <w:autoSpaceDN w:val="0"/>
        <w:adjustRightInd w:val="0"/>
        <w:rPr>
          <w:rFonts w:cs="Courier"/>
          <w:b/>
          <w:sz w:val="20"/>
          <w:szCs w:val="20"/>
        </w:rPr>
      </w:pPr>
      <w:r w:rsidRPr="008A18ED">
        <w:rPr>
          <w:rFonts w:cs="Courier"/>
          <w:b/>
          <w:sz w:val="20"/>
          <w:szCs w:val="20"/>
        </w:rPr>
        <w:t>android:hint=”type here”</w:t>
      </w:r>
    </w:p>
    <w:p w:rsidR="0088693E" w:rsidRPr="008A18ED" w:rsidRDefault="0088693E" w:rsidP="0088693E">
      <w:pPr>
        <w:autoSpaceDE w:val="0"/>
        <w:autoSpaceDN w:val="0"/>
        <w:adjustRightInd w:val="0"/>
        <w:rPr>
          <w:rFonts w:cs="Courier"/>
          <w:b/>
          <w:sz w:val="20"/>
          <w:szCs w:val="20"/>
        </w:rPr>
      </w:pPr>
      <w:r w:rsidRPr="008A18ED">
        <w:rPr>
          <w:rFonts w:cs="Courier"/>
          <w:b/>
          <w:sz w:val="20"/>
          <w:szCs w:val="20"/>
        </w:rPr>
        <w:t>android:lines=”4”</w:t>
      </w:r>
    </w:p>
    <w:p w:rsidR="0088693E" w:rsidRDefault="0088693E" w:rsidP="0088693E">
      <w:pPr>
        <w:autoSpaceDE w:val="0"/>
        <w:autoSpaceDN w:val="0"/>
        <w:adjustRightInd w:val="0"/>
        <w:rPr>
          <w:rFonts w:cs="Courier"/>
          <w:b/>
          <w:sz w:val="20"/>
          <w:szCs w:val="20"/>
        </w:rPr>
      </w:pPr>
      <w:r w:rsidRPr="008A18ED">
        <w:rPr>
          <w:rFonts w:cs="Courier"/>
          <w:b/>
          <w:sz w:val="20"/>
          <w:szCs w:val="20"/>
        </w:rPr>
        <w:t>android:layout_width=”fill_parent” /&gt;</w:t>
      </w:r>
    </w:p>
    <w:p w:rsidR="008A18ED" w:rsidRPr="008A18ED" w:rsidRDefault="008A18ED" w:rsidP="0088693E">
      <w:pPr>
        <w:autoSpaceDE w:val="0"/>
        <w:autoSpaceDN w:val="0"/>
        <w:adjustRightInd w:val="0"/>
        <w:rPr>
          <w:rFonts w:cs="Courier"/>
          <w:b/>
          <w:sz w:val="20"/>
          <w:szCs w:val="20"/>
        </w:rPr>
      </w:pPr>
    </w:p>
    <w:p w:rsidR="0088693E" w:rsidRPr="008A18ED" w:rsidRDefault="0088693E" w:rsidP="0088693E">
      <w:pPr>
        <w:autoSpaceDE w:val="0"/>
        <w:autoSpaceDN w:val="0"/>
        <w:adjustRightInd w:val="0"/>
        <w:rPr>
          <w:rFonts w:cs="Bembo"/>
          <w:sz w:val="20"/>
          <w:szCs w:val="20"/>
        </w:rPr>
      </w:pPr>
      <w:r w:rsidRPr="008A18ED">
        <w:rPr>
          <w:rFonts w:cs="Bembo"/>
          <w:sz w:val="20"/>
          <w:szCs w:val="20"/>
        </w:rPr>
        <w:t xml:space="preserve">The </w:t>
      </w:r>
      <w:r w:rsidRPr="008A18ED">
        <w:rPr>
          <w:rFonts w:cs="Courier"/>
          <w:sz w:val="20"/>
          <w:szCs w:val="20"/>
        </w:rPr>
        <w:t xml:space="preserve">EditText </w:t>
      </w:r>
      <w:r w:rsidRPr="008A18ED">
        <w:rPr>
          <w:rFonts w:cs="Bembo"/>
          <w:sz w:val="20"/>
          <w:szCs w:val="20"/>
        </w:rPr>
        <w:t xml:space="preserve">object is essentially an editable </w:t>
      </w:r>
      <w:r w:rsidRPr="008A18ED">
        <w:rPr>
          <w:rFonts w:cs="Courier"/>
          <w:sz w:val="20"/>
          <w:szCs w:val="20"/>
        </w:rPr>
        <w:t>TextView</w:t>
      </w:r>
      <w:r w:rsidRPr="008A18ED">
        <w:rPr>
          <w:rFonts w:cs="Bembo"/>
          <w:sz w:val="20"/>
          <w:szCs w:val="20"/>
        </w:rPr>
        <w:t>.</w:t>
      </w:r>
      <w:r w:rsidRPr="008A18ED">
        <w:rPr>
          <w:rFonts w:eastAsia="+mn-ea" w:cs="+mn-cs"/>
          <w:color w:val="000000"/>
          <w:sz w:val="20"/>
          <w:szCs w:val="20"/>
        </w:rPr>
        <w:t xml:space="preserve"> </w:t>
      </w:r>
      <w:r w:rsidRPr="008A18ED">
        <w:rPr>
          <w:rFonts w:cs="Bembo"/>
          <w:sz w:val="20"/>
          <w:szCs w:val="20"/>
        </w:rPr>
        <w:t>It accepts multiline entry and word wrapping.</w:t>
      </w:r>
      <w:r w:rsidR="008A18ED">
        <w:rPr>
          <w:rFonts w:cs="Bembo"/>
          <w:sz w:val="20"/>
          <w:szCs w:val="20"/>
        </w:rPr>
        <w:t xml:space="preserve">This means that you can read </w:t>
      </w:r>
      <w:r w:rsidRPr="008A18ED">
        <w:rPr>
          <w:rFonts w:cs="Bembo"/>
          <w:sz w:val="20"/>
          <w:szCs w:val="20"/>
        </w:rPr>
        <w:t xml:space="preserve">text from it in the same way as you did with </w:t>
      </w:r>
      <w:r w:rsidRPr="008A18ED">
        <w:rPr>
          <w:rFonts w:cs="Courier"/>
          <w:sz w:val="20"/>
          <w:szCs w:val="20"/>
        </w:rPr>
        <w:t>TextView</w:t>
      </w:r>
      <w:r w:rsidRPr="008A18ED">
        <w:rPr>
          <w:rFonts w:cs="Bembo"/>
          <w:sz w:val="20"/>
          <w:szCs w:val="20"/>
        </w:rPr>
        <w:t xml:space="preserve">: by using the </w:t>
      </w:r>
      <w:r w:rsidRPr="008A18ED">
        <w:rPr>
          <w:rFonts w:cs="Courier"/>
          <w:b/>
          <w:sz w:val="20"/>
          <w:szCs w:val="20"/>
        </w:rPr>
        <w:t>getText()</w:t>
      </w:r>
      <w:r w:rsidRPr="008A18ED">
        <w:rPr>
          <w:rFonts w:cs="Courier"/>
          <w:sz w:val="20"/>
          <w:szCs w:val="20"/>
        </w:rPr>
        <w:t xml:space="preserve"> </w:t>
      </w:r>
      <w:r w:rsidRPr="008A18ED">
        <w:rPr>
          <w:rFonts w:cs="Bembo"/>
          <w:sz w:val="20"/>
          <w:szCs w:val="20"/>
        </w:rPr>
        <w:t>method.</w:t>
      </w:r>
    </w:p>
    <w:p w:rsidR="0088693E" w:rsidRPr="008A18ED" w:rsidRDefault="0088693E" w:rsidP="0088693E">
      <w:pPr>
        <w:autoSpaceDE w:val="0"/>
        <w:autoSpaceDN w:val="0"/>
        <w:adjustRightInd w:val="0"/>
        <w:rPr>
          <w:rFonts w:cs="Bembo"/>
          <w:sz w:val="20"/>
          <w:szCs w:val="20"/>
        </w:rPr>
      </w:pPr>
      <w:r w:rsidRPr="008A18ED">
        <w:rPr>
          <w:rFonts w:cs="Bembo"/>
          <w:sz w:val="20"/>
          <w:szCs w:val="20"/>
        </w:rPr>
        <w:t xml:space="preserve">You can also set initial text to draw in the text entry area using the </w:t>
      </w:r>
      <w:r w:rsidRPr="008A18ED">
        <w:rPr>
          <w:rFonts w:cs="Courier"/>
          <w:b/>
          <w:sz w:val="20"/>
          <w:szCs w:val="20"/>
        </w:rPr>
        <w:t>setText()</w:t>
      </w:r>
      <w:r w:rsidRPr="008A18ED">
        <w:rPr>
          <w:rFonts w:cs="Courier"/>
          <w:sz w:val="20"/>
          <w:szCs w:val="20"/>
        </w:rPr>
        <w:t xml:space="preserve"> </w:t>
      </w:r>
      <w:r w:rsidRPr="008A18ED">
        <w:rPr>
          <w:rFonts w:cs="Bembo"/>
          <w:sz w:val="20"/>
          <w:szCs w:val="20"/>
        </w:rPr>
        <w:t>method.</w:t>
      </w:r>
    </w:p>
    <w:p w:rsidR="0088693E" w:rsidRPr="008A18ED" w:rsidRDefault="0088693E" w:rsidP="0088693E">
      <w:pPr>
        <w:autoSpaceDE w:val="0"/>
        <w:autoSpaceDN w:val="0"/>
        <w:adjustRightInd w:val="0"/>
        <w:rPr>
          <w:rFonts w:cs="Bembo"/>
          <w:b/>
          <w:sz w:val="20"/>
          <w:szCs w:val="20"/>
        </w:rPr>
      </w:pPr>
      <w:r w:rsidRPr="008A18ED">
        <w:rPr>
          <w:rFonts w:cs="Bembo"/>
          <w:b/>
          <w:sz w:val="20"/>
          <w:szCs w:val="20"/>
        </w:rPr>
        <w:t>Final EditText ed=(EditText)findViewById(R.id.edittext1);</w:t>
      </w:r>
    </w:p>
    <w:p w:rsidR="0088693E" w:rsidRDefault="0088693E" w:rsidP="0088693E">
      <w:pPr>
        <w:autoSpaceDE w:val="0"/>
        <w:autoSpaceDN w:val="0"/>
        <w:adjustRightInd w:val="0"/>
        <w:rPr>
          <w:rFonts w:cs="Bembo"/>
          <w:b/>
          <w:sz w:val="20"/>
          <w:szCs w:val="20"/>
        </w:rPr>
      </w:pPr>
      <w:r w:rsidRPr="008A18ED">
        <w:rPr>
          <w:rFonts w:cs="Bembo"/>
          <w:b/>
          <w:sz w:val="20"/>
          <w:szCs w:val="20"/>
        </w:rPr>
        <w:t>String msg=ed.getText().toString();</w:t>
      </w:r>
    </w:p>
    <w:p w:rsidR="008A18ED" w:rsidRPr="008A18ED" w:rsidRDefault="008A18ED" w:rsidP="0088693E">
      <w:pPr>
        <w:autoSpaceDE w:val="0"/>
        <w:autoSpaceDN w:val="0"/>
        <w:adjustRightInd w:val="0"/>
        <w:rPr>
          <w:rFonts w:cs="Bembo"/>
          <w:b/>
          <w:sz w:val="20"/>
          <w:szCs w:val="20"/>
        </w:rPr>
      </w:pPr>
    </w:p>
    <w:p w:rsidR="0088693E" w:rsidRPr="008A18ED" w:rsidRDefault="0088693E" w:rsidP="000A282E">
      <w:pPr>
        <w:pStyle w:val="ListParagraph"/>
        <w:numPr>
          <w:ilvl w:val="0"/>
          <w:numId w:val="44"/>
        </w:numPr>
        <w:autoSpaceDE w:val="0"/>
        <w:autoSpaceDN w:val="0"/>
        <w:adjustRightInd w:val="0"/>
        <w:rPr>
          <w:b/>
          <w:sz w:val="20"/>
          <w:szCs w:val="20"/>
        </w:rPr>
      </w:pPr>
      <w:r w:rsidRPr="008A18ED">
        <w:rPr>
          <w:b/>
          <w:bCs/>
          <w:sz w:val="20"/>
          <w:szCs w:val="20"/>
        </w:rPr>
        <w:t>Spinner :</w:t>
      </w:r>
      <w:r w:rsidRPr="008A18ED">
        <w:rPr>
          <w:b/>
          <w:sz w:val="20"/>
          <w:szCs w:val="20"/>
        </w:rPr>
        <w:t xml:space="preserve"> </w:t>
      </w:r>
    </w:p>
    <w:p w:rsidR="0088693E" w:rsidRPr="008A18ED" w:rsidRDefault="0088693E" w:rsidP="0088693E">
      <w:pPr>
        <w:autoSpaceDE w:val="0"/>
        <w:autoSpaceDN w:val="0"/>
        <w:adjustRightInd w:val="0"/>
        <w:rPr>
          <w:sz w:val="20"/>
          <w:szCs w:val="20"/>
        </w:rPr>
      </w:pPr>
      <w:r w:rsidRPr="008A18ED">
        <w:rPr>
          <w:b/>
          <w:sz w:val="20"/>
          <w:szCs w:val="20"/>
        </w:rPr>
        <w:tab/>
      </w:r>
      <w:r w:rsidRPr="008A18ED">
        <w:rPr>
          <w:sz w:val="20"/>
          <w:szCs w:val="20"/>
        </w:rPr>
        <w:t>Composite control that displays a TextView and an associated ListView that lets you select an item from a list to display in the textbox. It’s made from a Text View displaying the current selection, combined with a button that displays a selection dialog when pressed.</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&lt;Spinner</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android:id=”@+id/Spinner01”</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android:layout_width=”wrap_content”</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android:layout_height=”wrap_content”</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android:entries=”@array/colors”</w:t>
      </w:r>
    </w:p>
    <w:p w:rsidR="00D13C12" w:rsidRPr="008A18ED" w:rsidRDefault="00D13C12" w:rsidP="00D13C12">
      <w:pPr>
        <w:autoSpaceDE w:val="0"/>
        <w:autoSpaceDN w:val="0"/>
        <w:adjustRightInd w:val="0"/>
        <w:rPr>
          <w:rFonts w:cs="Courier"/>
          <w:b/>
          <w:sz w:val="20"/>
          <w:szCs w:val="20"/>
        </w:rPr>
      </w:pPr>
      <w:r w:rsidRPr="008A18ED">
        <w:rPr>
          <w:rFonts w:cs="Courier"/>
          <w:b/>
          <w:sz w:val="20"/>
          <w:szCs w:val="20"/>
        </w:rPr>
        <w:t>android:prompt=”@string/spin_prompt” /&gt;</w:t>
      </w:r>
    </w:p>
    <w:p w:rsidR="00D13C12" w:rsidRPr="008A18ED" w:rsidRDefault="00D13C12" w:rsidP="00D13C12">
      <w:pPr>
        <w:autoSpaceDE w:val="0"/>
        <w:autoSpaceDN w:val="0"/>
        <w:adjustRightInd w:val="0"/>
        <w:rPr>
          <w:rFonts w:cs="Bembo"/>
          <w:sz w:val="20"/>
          <w:szCs w:val="20"/>
        </w:rPr>
      </w:pPr>
      <w:r w:rsidRPr="008A18ED">
        <w:rPr>
          <w:rFonts w:cs="Bembo"/>
          <w:sz w:val="20"/>
          <w:szCs w:val="20"/>
        </w:rPr>
        <w:t xml:space="preserve">we could have called the </w:t>
      </w:r>
      <w:r w:rsidRPr="008A18ED">
        <w:rPr>
          <w:rFonts w:cs="Courier"/>
          <w:b/>
          <w:sz w:val="20"/>
          <w:szCs w:val="20"/>
        </w:rPr>
        <w:t xml:space="preserve">getSelectedItem() </w:t>
      </w:r>
      <w:r w:rsidRPr="008A18ED">
        <w:rPr>
          <w:rFonts w:cs="Bembo"/>
          <w:b/>
          <w:sz w:val="20"/>
          <w:szCs w:val="20"/>
        </w:rPr>
        <w:t xml:space="preserve">or </w:t>
      </w:r>
      <w:r w:rsidRPr="008A18ED">
        <w:rPr>
          <w:rFonts w:cs="Courier"/>
          <w:b/>
          <w:sz w:val="20"/>
          <w:szCs w:val="20"/>
        </w:rPr>
        <w:t>getSelectedItemId()</w:t>
      </w:r>
      <w:r w:rsidRPr="008A18ED">
        <w:rPr>
          <w:rFonts w:cs="Courier"/>
          <w:sz w:val="20"/>
          <w:szCs w:val="20"/>
        </w:rPr>
        <w:t xml:space="preserve"> </w:t>
      </w:r>
      <w:r w:rsidR="008A18ED">
        <w:rPr>
          <w:rFonts w:cs="Bembo"/>
          <w:sz w:val="20"/>
          <w:szCs w:val="20"/>
        </w:rPr>
        <w:t xml:space="preserve">methods to deal </w:t>
      </w:r>
      <w:r w:rsidRPr="008A18ED">
        <w:rPr>
          <w:rFonts w:cs="Bembo"/>
          <w:sz w:val="20"/>
          <w:szCs w:val="20"/>
        </w:rPr>
        <w:t>with other forms of selection.</w:t>
      </w:r>
    </w:p>
    <w:p w:rsidR="008A18ED" w:rsidRDefault="008A18ED" w:rsidP="00D13C12">
      <w:pPr>
        <w:autoSpaceDE w:val="0"/>
        <w:autoSpaceDN w:val="0"/>
        <w:adjustRightInd w:val="0"/>
        <w:rPr>
          <w:rFonts w:cs="Courier"/>
          <w:b/>
          <w:sz w:val="20"/>
          <w:szCs w:val="20"/>
        </w:rPr>
      </w:pPr>
    </w:p>
    <w:p w:rsidR="00D13C12" w:rsidRPr="008A18ED" w:rsidRDefault="00D13C12" w:rsidP="00D13C12">
      <w:pPr>
        <w:autoSpaceDE w:val="0"/>
        <w:autoSpaceDN w:val="0"/>
        <w:adjustRightInd w:val="0"/>
        <w:rPr>
          <w:b/>
          <w:sz w:val="20"/>
          <w:szCs w:val="20"/>
        </w:rPr>
      </w:pPr>
      <w:r w:rsidRPr="008A18ED">
        <w:rPr>
          <w:rFonts w:cs="Courier"/>
          <w:b/>
          <w:sz w:val="20"/>
          <w:szCs w:val="20"/>
        </w:rPr>
        <w:t>Example:</w:t>
      </w:r>
    </w:p>
    <w:p w:rsidR="0088693E" w:rsidRPr="008A18ED" w:rsidRDefault="00D13C12" w:rsidP="0088693E">
      <w:pPr>
        <w:autoSpaceDE w:val="0"/>
        <w:autoSpaceDN w:val="0"/>
        <w:adjustRightInd w:val="0"/>
        <w:rPr>
          <w:b/>
          <w:sz w:val="20"/>
          <w:szCs w:val="20"/>
        </w:rPr>
      </w:pPr>
      <w:r w:rsidRPr="008A18ED">
        <w:rPr>
          <w:b/>
          <w:noProof/>
          <w:sz w:val="20"/>
          <w:szCs w:val="20"/>
        </w:rPr>
        <w:lastRenderedPageBreak/>
        <w:drawing>
          <wp:inline distT="0" distB="0" distL="0" distR="0">
            <wp:extent cx="5943600" cy="2638425"/>
            <wp:effectExtent l="19050" t="0" r="0" b="0"/>
            <wp:docPr id="3" name="Picture 1" descr="C:\Documents and Settings\DOM-MW\Desktop\s4.JPG"/>
            <wp:cNvGraphicFramePr/>
            <a:graphic xmlns:a="http://schemas.openxmlformats.org/drawingml/2006/main">
              <a:graphicData uri="http://schemas.openxmlformats.org/drawingml/2006/picture">
                <pic:pic xmlns:pic="http://schemas.openxmlformats.org/drawingml/2006/picture">
                  <pic:nvPicPr>
                    <pic:cNvPr id="109571" name="Picture 2" descr="C:\Documents and Settings\DOM-MW\Desktop\s4.JPG"/>
                    <pic:cNvPicPr>
                      <a:picLocks noChangeAspect="1" noChangeArrowheads="1"/>
                    </pic:cNvPicPr>
                  </pic:nvPicPr>
                  <pic:blipFill>
                    <a:blip r:embed="rId19"/>
                    <a:srcRect/>
                    <a:stretch>
                      <a:fillRect/>
                    </a:stretch>
                  </pic:blipFill>
                  <pic:spPr bwMode="auto">
                    <a:xfrm>
                      <a:off x="0" y="0"/>
                      <a:ext cx="5943600" cy="2638425"/>
                    </a:xfrm>
                    <a:prstGeom prst="rect">
                      <a:avLst/>
                    </a:prstGeom>
                    <a:noFill/>
                    <a:ln w="9525">
                      <a:noFill/>
                      <a:miter lim="800000"/>
                      <a:headEnd/>
                      <a:tailEnd/>
                    </a:ln>
                  </pic:spPr>
                </pic:pic>
              </a:graphicData>
            </a:graphic>
          </wp:inline>
        </w:drawing>
      </w:r>
    </w:p>
    <w:p w:rsidR="00D13C12" w:rsidRPr="008A18ED" w:rsidRDefault="008A18ED" w:rsidP="00E325A1">
      <w:pPr>
        <w:rPr>
          <w:b/>
          <w:sz w:val="20"/>
          <w:szCs w:val="20"/>
        </w:rPr>
      </w:pPr>
      <w:r>
        <w:rPr>
          <w:b/>
          <w:sz w:val="20"/>
          <w:szCs w:val="20"/>
        </w:rPr>
        <w:t>Q36</w:t>
      </w:r>
      <w:r w:rsidR="00E325A1" w:rsidRPr="008A18ED">
        <w:rPr>
          <w:b/>
          <w:sz w:val="20"/>
          <w:szCs w:val="20"/>
        </w:rPr>
        <w:t xml:space="preserve">) </w:t>
      </w:r>
      <w:r w:rsidR="006B2761" w:rsidRPr="008A18ED">
        <w:rPr>
          <w:b/>
          <w:sz w:val="20"/>
          <w:szCs w:val="20"/>
        </w:rPr>
        <w:t>Explain: TextView, Spinner, and ProgressBar with example. (Purpose, syntax, xml elements related java methods, event example etc).</w:t>
      </w:r>
    </w:p>
    <w:p w:rsidR="006B2761" w:rsidRDefault="008A18ED" w:rsidP="00E325A1">
      <w:pPr>
        <w:rPr>
          <w:b/>
          <w:sz w:val="20"/>
          <w:szCs w:val="20"/>
        </w:rPr>
      </w:pPr>
      <w:r>
        <w:rPr>
          <w:b/>
          <w:sz w:val="20"/>
          <w:szCs w:val="20"/>
        </w:rPr>
        <w:t>Q36</w:t>
      </w:r>
      <w:r w:rsidR="00D13C12" w:rsidRPr="008A18ED">
        <w:rPr>
          <w:b/>
          <w:sz w:val="20"/>
          <w:szCs w:val="20"/>
        </w:rPr>
        <w:t>)</w:t>
      </w:r>
      <w:r w:rsidR="006B2761" w:rsidRPr="008A18ED">
        <w:rPr>
          <w:b/>
          <w:sz w:val="20"/>
          <w:szCs w:val="20"/>
        </w:rPr>
        <w:t xml:space="preserve"> What is uses of following widget and list its properties and event</w:t>
      </w:r>
      <w:r w:rsidR="00296CDA" w:rsidRPr="008A18ED">
        <w:rPr>
          <w:b/>
          <w:sz w:val="20"/>
          <w:szCs w:val="20"/>
        </w:rPr>
        <w:t>. (</w:t>
      </w:r>
      <w:r w:rsidR="006B2761" w:rsidRPr="008A18ED">
        <w:rPr>
          <w:b/>
          <w:sz w:val="20"/>
          <w:szCs w:val="20"/>
        </w:rPr>
        <w:t xml:space="preserve"> rating bar, seek bar, toggle button, </w:t>
      </w:r>
      <w:r w:rsidR="00D13C12" w:rsidRPr="008A18ED">
        <w:rPr>
          <w:b/>
          <w:sz w:val="20"/>
          <w:szCs w:val="20"/>
        </w:rPr>
        <w:t>CheckBox,</w:t>
      </w:r>
      <w:r w:rsidR="006B2761" w:rsidRPr="008A18ED">
        <w:rPr>
          <w:b/>
          <w:sz w:val="20"/>
          <w:szCs w:val="20"/>
        </w:rPr>
        <w:t>image view, Chronometer)</w:t>
      </w:r>
    </w:p>
    <w:p w:rsidR="008A18ED" w:rsidRPr="008A18ED" w:rsidRDefault="008A18ED" w:rsidP="00E325A1">
      <w:pPr>
        <w:rPr>
          <w:b/>
          <w:sz w:val="20"/>
          <w:szCs w:val="20"/>
        </w:rPr>
      </w:pPr>
    </w:p>
    <w:p w:rsidR="00E03583" w:rsidRPr="008A18ED" w:rsidRDefault="008A18ED" w:rsidP="000A282E">
      <w:pPr>
        <w:pStyle w:val="ListParagraph"/>
        <w:numPr>
          <w:ilvl w:val="0"/>
          <w:numId w:val="45"/>
        </w:numPr>
        <w:rPr>
          <w:b/>
          <w:sz w:val="20"/>
          <w:szCs w:val="20"/>
        </w:rPr>
      </w:pPr>
      <w:r w:rsidRPr="008A18ED">
        <w:rPr>
          <w:rFonts w:cs="Courier"/>
          <w:b/>
          <w:sz w:val="20"/>
          <w:szCs w:val="20"/>
        </w:rPr>
        <w:t>CheckBox:</w:t>
      </w:r>
    </w:p>
    <w:p w:rsidR="00D13C12" w:rsidRPr="008A18ED" w:rsidRDefault="00D13C12" w:rsidP="00D13C12">
      <w:pPr>
        <w:autoSpaceDE w:val="0"/>
        <w:autoSpaceDN w:val="0"/>
        <w:adjustRightInd w:val="0"/>
        <w:rPr>
          <w:rFonts w:cs="Bembo"/>
          <w:sz w:val="20"/>
          <w:szCs w:val="20"/>
        </w:rPr>
      </w:pPr>
      <w:r w:rsidRPr="008A18ED">
        <w:rPr>
          <w:rFonts w:cs="Bembo"/>
          <w:sz w:val="20"/>
          <w:szCs w:val="20"/>
        </w:rPr>
        <w:t xml:space="preserve">A </w:t>
      </w:r>
      <w:r w:rsidRPr="008A18ED">
        <w:rPr>
          <w:rFonts w:cs="Courier"/>
          <w:sz w:val="20"/>
          <w:szCs w:val="20"/>
        </w:rPr>
        <w:t xml:space="preserve">CheckBox </w:t>
      </w:r>
      <w:r w:rsidRPr="008A18ED">
        <w:rPr>
          <w:rFonts w:cs="Bembo"/>
          <w:sz w:val="20"/>
          <w:szCs w:val="20"/>
        </w:rPr>
        <w:t xml:space="preserve">is </w:t>
      </w:r>
      <w:r w:rsidR="00296CDA" w:rsidRPr="008A18ED">
        <w:rPr>
          <w:rFonts w:cs="Bembo"/>
          <w:sz w:val="20"/>
          <w:szCs w:val="20"/>
        </w:rPr>
        <w:t>a button with two states—che</w:t>
      </w:r>
      <w:r w:rsidR="00296CDA">
        <w:rPr>
          <w:rFonts w:cs="Bembo"/>
          <w:sz w:val="20"/>
          <w:szCs w:val="20"/>
        </w:rPr>
        <w:t>cked or unchecked.You often uses</w:t>
      </w:r>
      <w:r w:rsidR="008A18ED">
        <w:rPr>
          <w:rFonts w:cs="Bembo"/>
          <w:sz w:val="20"/>
          <w:szCs w:val="20"/>
        </w:rPr>
        <w:t xml:space="preserve"> </w:t>
      </w:r>
      <w:r w:rsidRPr="008A18ED">
        <w:rPr>
          <w:rFonts w:cs="Courier"/>
          <w:sz w:val="20"/>
          <w:szCs w:val="20"/>
        </w:rPr>
        <w:t xml:space="preserve">CheckBox </w:t>
      </w:r>
      <w:r w:rsidRPr="008A18ED">
        <w:rPr>
          <w:rFonts w:cs="Bembo"/>
          <w:sz w:val="20"/>
          <w:szCs w:val="20"/>
        </w:rPr>
        <w:t>controls to turn a feature on or off or to pick multiple items from a list.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&lt;CheckBox</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android:id=”@+id/checkbox”</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android:layout_width=”wrap_content”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android:layout_height=”wrap_content”</w:t>
      </w:r>
    </w:p>
    <w:p w:rsidR="00E03583" w:rsidRDefault="00E03583" w:rsidP="00E03583">
      <w:pPr>
        <w:autoSpaceDE w:val="0"/>
        <w:autoSpaceDN w:val="0"/>
        <w:adjustRightInd w:val="0"/>
        <w:rPr>
          <w:rFonts w:cs="Courier"/>
          <w:b/>
          <w:sz w:val="20"/>
          <w:szCs w:val="20"/>
        </w:rPr>
      </w:pPr>
      <w:r w:rsidRPr="008A18ED">
        <w:rPr>
          <w:rFonts w:cs="Courier"/>
          <w:b/>
          <w:sz w:val="20"/>
          <w:szCs w:val="20"/>
        </w:rPr>
        <w:t>android:text=”Check me?” /&gt;</w:t>
      </w:r>
    </w:p>
    <w:p w:rsidR="008A18ED" w:rsidRDefault="008A18ED" w:rsidP="00E03583">
      <w:pPr>
        <w:autoSpaceDE w:val="0"/>
        <w:autoSpaceDN w:val="0"/>
        <w:adjustRightInd w:val="0"/>
        <w:rPr>
          <w:rFonts w:cs="Courier"/>
          <w:b/>
          <w:sz w:val="20"/>
          <w:szCs w:val="20"/>
        </w:rPr>
      </w:pPr>
    </w:p>
    <w:p w:rsidR="008A18ED" w:rsidRPr="008A18ED" w:rsidRDefault="008A18ED" w:rsidP="00E03583">
      <w:pPr>
        <w:autoSpaceDE w:val="0"/>
        <w:autoSpaceDN w:val="0"/>
        <w:adjustRightInd w:val="0"/>
        <w:rPr>
          <w:rFonts w:cs="Bembo"/>
          <w:b/>
          <w:sz w:val="20"/>
          <w:szCs w:val="20"/>
        </w:rPr>
      </w:pPr>
      <w:r>
        <w:rPr>
          <w:rFonts w:cs="Courier"/>
          <w:b/>
          <w:sz w:val="20"/>
          <w:szCs w:val="20"/>
        </w:rPr>
        <w:t>Example:</w:t>
      </w:r>
    </w:p>
    <w:p w:rsidR="00D13C12" w:rsidRPr="008A18ED" w:rsidRDefault="00D13C12" w:rsidP="00D13C12">
      <w:pPr>
        <w:autoSpaceDE w:val="0"/>
        <w:autoSpaceDN w:val="0"/>
        <w:adjustRightInd w:val="0"/>
        <w:rPr>
          <w:rFonts w:cs="Bembo"/>
          <w:sz w:val="20"/>
          <w:szCs w:val="20"/>
        </w:rPr>
      </w:pPr>
      <w:r w:rsidRPr="008A18ED">
        <w:rPr>
          <w:rFonts w:cs="Bembo"/>
          <w:noProof/>
          <w:sz w:val="20"/>
          <w:szCs w:val="20"/>
        </w:rPr>
        <w:drawing>
          <wp:inline distT="0" distB="0" distL="0" distR="0">
            <wp:extent cx="5943600" cy="2076450"/>
            <wp:effectExtent l="19050" t="0" r="0" b="0"/>
            <wp:docPr id="11" name="Picture 2" descr="C:\Documents and Settings\Administrator.TOPS123\Desktop\img_android\res\c2.JPG"/>
            <wp:cNvGraphicFramePr/>
            <a:graphic xmlns:a="http://schemas.openxmlformats.org/drawingml/2006/main">
              <a:graphicData uri="http://schemas.openxmlformats.org/drawingml/2006/picture">
                <pic:pic xmlns:pic="http://schemas.openxmlformats.org/drawingml/2006/picture">
                  <pic:nvPicPr>
                    <pic:cNvPr id="103427" name="Picture 2" descr="C:\Documents and Settings\Administrator.TOPS123\Desktop\img_android\res\c2.JPG"/>
                    <pic:cNvPicPr>
                      <a:picLocks noChangeAspect="1" noChangeArrowheads="1"/>
                    </pic:cNvPicPr>
                  </pic:nvPicPr>
                  <pic:blipFill>
                    <a:blip r:embed="rId20"/>
                    <a:srcRect/>
                    <a:stretch>
                      <a:fillRect/>
                    </a:stretch>
                  </pic:blipFill>
                  <pic:spPr bwMode="auto">
                    <a:xfrm>
                      <a:off x="0" y="0"/>
                      <a:ext cx="5943600" cy="2076450"/>
                    </a:xfrm>
                    <a:prstGeom prst="rect">
                      <a:avLst/>
                    </a:prstGeom>
                    <a:noFill/>
                    <a:ln w="9525">
                      <a:noFill/>
                      <a:miter lim="800000"/>
                      <a:headEnd/>
                      <a:tailEnd/>
                    </a:ln>
                  </pic:spPr>
                </pic:pic>
              </a:graphicData>
            </a:graphic>
          </wp:inline>
        </w:drawing>
      </w:r>
    </w:p>
    <w:p w:rsidR="00E03583" w:rsidRPr="008A18ED" w:rsidRDefault="00E03583" w:rsidP="00D13C12">
      <w:pPr>
        <w:autoSpaceDE w:val="0"/>
        <w:autoSpaceDN w:val="0"/>
        <w:adjustRightInd w:val="0"/>
        <w:rPr>
          <w:rFonts w:cs="Bembo"/>
          <w:sz w:val="20"/>
          <w:szCs w:val="20"/>
        </w:rPr>
      </w:pPr>
    </w:p>
    <w:p w:rsidR="00E03583" w:rsidRPr="008A18ED" w:rsidRDefault="008A18ED" w:rsidP="000A282E">
      <w:pPr>
        <w:pStyle w:val="ListParagraph"/>
        <w:numPr>
          <w:ilvl w:val="0"/>
          <w:numId w:val="45"/>
        </w:numPr>
        <w:autoSpaceDE w:val="0"/>
        <w:autoSpaceDN w:val="0"/>
        <w:adjustRightInd w:val="0"/>
        <w:rPr>
          <w:rFonts w:cs="Bembo"/>
          <w:b/>
          <w:sz w:val="20"/>
          <w:szCs w:val="20"/>
        </w:rPr>
      </w:pPr>
      <w:r w:rsidRPr="008A18ED">
        <w:rPr>
          <w:rFonts w:cs="Courier"/>
          <w:b/>
          <w:sz w:val="20"/>
          <w:szCs w:val="20"/>
        </w:rPr>
        <w:t>ToggleButton:</w:t>
      </w:r>
    </w:p>
    <w:p w:rsidR="00E03583" w:rsidRPr="008A18ED" w:rsidRDefault="00D13C12" w:rsidP="00E03583">
      <w:pPr>
        <w:autoSpaceDE w:val="0"/>
        <w:autoSpaceDN w:val="0"/>
        <w:adjustRightInd w:val="0"/>
        <w:rPr>
          <w:rFonts w:cs="Bembo"/>
          <w:sz w:val="20"/>
          <w:szCs w:val="20"/>
        </w:rPr>
      </w:pPr>
      <w:r w:rsidRPr="008A18ED">
        <w:rPr>
          <w:rFonts w:cs="Bembo"/>
          <w:sz w:val="20"/>
          <w:szCs w:val="20"/>
        </w:rPr>
        <w:t xml:space="preserve">A </w:t>
      </w:r>
      <w:r w:rsidRPr="008A18ED">
        <w:rPr>
          <w:rFonts w:cs="Courier"/>
          <w:sz w:val="20"/>
          <w:szCs w:val="20"/>
        </w:rPr>
        <w:t xml:space="preserve">ToggleButton </w:t>
      </w:r>
      <w:r w:rsidRPr="008A18ED">
        <w:rPr>
          <w:rFonts w:cs="Bembo"/>
          <w:sz w:val="20"/>
          <w:szCs w:val="20"/>
        </w:rPr>
        <w:t xml:space="preserve">is similar to a </w:t>
      </w:r>
      <w:r w:rsidRPr="008A18ED">
        <w:rPr>
          <w:rFonts w:cs="Courier"/>
          <w:sz w:val="20"/>
          <w:szCs w:val="20"/>
        </w:rPr>
        <w:t>CheckBox</w:t>
      </w:r>
      <w:r w:rsidRPr="008A18ED">
        <w:rPr>
          <w:rFonts w:cs="Bembo"/>
          <w:sz w:val="20"/>
          <w:szCs w:val="20"/>
        </w:rPr>
        <w:t>, but you use it to visually show the state.The</w:t>
      </w:r>
      <w:r w:rsidR="008A18ED">
        <w:rPr>
          <w:rFonts w:cs="Bembo"/>
          <w:sz w:val="20"/>
          <w:szCs w:val="20"/>
        </w:rPr>
        <w:t xml:space="preserve"> </w:t>
      </w:r>
      <w:r w:rsidRPr="008A18ED">
        <w:rPr>
          <w:rFonts w:cs="Bembo"/>
          <w:sz w:val="20"/>
          <w:szCs w:val="20"/>
        </w:rPr>
        <w:t>default behavior of a toggle is like that of a power on/off button.</w:t>
      </w:r>
      <w:r w:rsidR="00E03583" w:rsidRPr="008A18ED">
        <w:rPr>
          <w:rFonts w:cs="Bembo"/>
          <w:sz w:val="20"/>
          <w:szCs w:val="20"/>
        </w:rPr>
        <w:t xml:space="preserve"> Like the </w:t>
      </w:r>
      <w:r w:rsidR="00E03583" w:rsidRPr="008A18ED">
        <w:rPr>
          <w:rFonts w:cs="Courier"/>
          <w:sz w:val="20"/>
          <w:szCs w:val="20"/>
        </w:rPr>
        <w:t>CheckBox</w:t>
      </w:r>
      <w:r w:rsidR="00E03583" w:rsidRPr="008A18ED">
        <w:rPr>
          <w:rFonts w:cs="Bembo"/>
          <w:sz w:val="20"/>
          <w:szCs w:val="20"/>
        </w:rPr>
        <w:t>, i</w:t>
      </w:r>
      <w:r w:rsidR="008A18ED">
        <w:rPr>
          <w:rFonts w:cs="Bembo"/>
          <w:sz w:val="20"/>
          <w:szCs w:val="20"/>
        </w:rPr>
        <w:t xml:space="preserve">t has a state (checked or not). </w:t>
      </w:r>
      <w:r w:rsidR="00E03583" w:rsidRPr="008A18ED">
        <w:rPr>
          <w:rFonts w:cs="Bembo"/>
          <w:sz w:val="20"/>
          <w:szCs w:val="20"/>
        </w:rPr>
        <w:t>Also like the check box, the act of changing what displays o</w:t>
      </w:r>
      <w:r w:rsidR="008A18ED">
        <w:rPr>
          <w:rFonts w:cs="Bembo"/>
          <w:sz w:val="20"/>
          <w:szCs w:val="20"/>
        </w:rPr>
        <w:t xml:space="preserve">n the button is handled for us. </w:t>
      </w:r>
      <w:r w:rsidR="00E03583" w:rsidRPr="008A18ED">
        <w:rPr>
          <w:rFonts w:cs="Bembo"/>
          <w:sz w:val="20"/>
          <w:szCs w:val="20"/>
        </w:rPr>
        <w:t xml:space="preserve">Unlike the </w:t>
      </w:r>
      <w:r w:rsidR="00E03583" w:rsidRPr="008A18ED">
        <w:rPr>
          <w:rFonts w:cs="Courier"/>
          <w:sz w:val="20"/>
          <w:szCs w:val="20"/>
        </w:rPr>
        <w:t>CheckBox</w:t>
      </w:r>
      <w:r w:rsidR="00E03583" w:rsidRPr="008A18ED">
        <w:rPr>
          <w:rFonts w:cs="Bembo"/>
          <w:sz w:val="20"/>
          <w:szCs w:val="20"/>
        </w:rPr>
        <w:t>, it does not show text next to it. Inst</w:t>
      </w:r>
      <w:r w:rsidR="008A18ED">
        <w:rPr>
          <w:rFonts w:cs="Bembo"/>
          <w:sz w:val="20"/>
          <w:szCs w:val="20"/>
        </w:rPr>
        <w:t xml:space="preserve">ead, it has two text fields.The </w:t>
      </w:r>
      <w:r w:rsidR="00E03583" w:rsidRPr="008A18ED">
        <w:rPr>
          <w:rFonts w:cs="Bembo"/>
          <w:sz w:val="20"/>
          <w:szCs w:val="20"/>
        </w:rPr>
        <w:t xml:space="preserve">first attribute is </w:t>
      </w:r>
      <w:r w:rsidR="00E03583" w:rsidRPr="008A18ED">
        <w:rPr>
          <w:rFonts w:cs="Courier"/>
          <w:sz w:val="20"/>
          <w:szCs w:val="20"/>
        </w:rPr>
        <w:t>textOn</w:t>
      </w:r>
      <w:r w:rsidR="00E03583" w:rsidRPr="008A18ED">
        <w:rPr>
          <w:rFonts w:cs="Bembo"/>
          <w:sz w:val="20"/>
          <w:szCs w:val="20"/>
        </w:rPr>
        <w:t>, which is the text that displays on the button when its checked</w:t>
      </w:r>
    </w:p>
    <w:p w:rsidR="008A18ED" w:rsidRDefault="008A18ED" w:rsidP="008A18ED">
      <w:pPr>
        <w:autoSpaceDE w:val="0"/>
        <w:autoSpaceDN w:val="0"/>
        <w:adjustRightInd w:val="0"/>
        <w:rPr>
          <w:rFonts w:cs="Bembo"/>
          <w:sz w:val="20"/>
          <w:szCs w:val="20"/>
        </w:rPr>
      </w:pPr>
    </w:p>
    <w:p w:rsidR="00D13C12" w:rsidRPr="008A18ED" w:rsidRDefault="00E03583" w:rsidP="008A18ED">
      <w:pPr>
        <w:autoSpaceDE w:val="0"/>
        <w:autoSpaceDN w:val="0"/>
        <w:adjustRightInd w:val="0"/>
        <w:rPr>
          <w:rFonts w:cs="Bembo"/>
          <w:sz w:val="20"/>
          <w:szCs w:val="20"/>
        </w:rPr>
      </w:pPr>
      <w:r w:rsidRPr="008A18ED">
        <w:rPr>
          <w:rFonts w:cs="Bembo"/>
          <w:sz w:val="20"/>
          <w:szCs w:val="20"/>
        </w:rPr>
        <w:t xml:space="preserve">state is on.The second attribute is </w:t>
      </w:r>
      <w:r w:rsidRPr="008A18ED">
        <w:rPr>
          <w:rFonts w:cs="Courier"/>
          <w:sz w:val="20"/>
          <w:szCs w:val="20"/>
        </w:rPr>
        <w:t>textOff</w:t>
      </w:r>
      <w:r w:rsidRPr="008A18ED">
        <w:rPr>
          <w:rFonts w:cs="Bembo"/>
          <w:sz w:val="20"/>
          <w:szCs w:val="20"/>
        </w:rPr>
        <w:t>, which is the t</w:t>
      </w:r>
      <w:r w:rsidR="008A18ED">
        <w:rPr>
          <w:rFonts w:cs="Bembo"/>
          <w:sz w:val="20"/>
          <w:szCs w:val="20"/>
        </w:rPr>
        <w:t xml:space="preserve">ext that displays on the button </w:t>
      </w:r>
      <w:r w:rsidRPr="008A18ED">
        <w:rPr>
          <w:rFonts w:cs="Bembo"/>
          <w:sz w:val="20"/>
          <w:szCs w:val="20"/>
        </w:rPr>
        <w:t>when its checked state is off.The default text for these is “ON” and “OFF,” respectively.</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&lt;ToggleButton</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android:id=”@+id/toggle_button”</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android:layout_width=”wrap_content”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android:layout_height=”wrap_content”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android:text=”Toggle”</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android:textOff=”Disabled”</w:t>
      </w:r>
    </w:p>
    <w:p w:rsidR="00E03583" w:rsidRDefault="00E03583" w:rsidP="00E03583">
      <w:pPr>
        <w:rPr>
          <w:rFonts w:cs="Courier"/>
          <w:b/>
          <w:sz w:val="20"/>
          <w:szCs w:val="20"/>
        </w:rPr>
      </w:pPr>
      <w:r w:rsidRPr="008A18ED">
        <w:rPr>
          <w:rFonts w:cs="Courier"/>
          <w:b/>
          <w:sz w:val="20"/>
          <w:szCs w:val="20"/>
        </w:rPr>
        <w:t>android:textOn=”Enabled” /&gt;</w:t>
      </w:r>
    </w:p>
    <w:p w:rsidR="008A18ED" w:rsidRPr="008A18ED" w:rsidRDefault="008A18ED" w:rsidP="00E03583">
      <w:pPr>
        <w:rPr>
          <w:rFonts w:cs="Courier"/>
          <w:b/>
          <w:sz w:val="20"/>
          <w:szCs w:val="20"/>
        </w:rPr>
      </w:pPr>
    </w:p>
    <w:p w:rsidR="00E03583" w:rsidRPr="008A18ED" w:rsidRDefault="00E03583" w:rsidP="000A282E">
      <w:pPr>
        <w:pStyle w:val="ListParagraph"/>
        <w:numPr>
          <w:ilvl w:val="0"/>
          <w:numId w:val="45"/>
        </w:numPr>
        <w:rPr>
          <w:b/>
          <w:sz w:val="20"/>
          <w:szCs w:val="20"/>
        </w:rPr>
      </w:pPr>
      <w:r w:rsidRPr="008A18ED">
        <w:rPr>
          <w:b/>
          <w:bCs/>
          <w:sz w:val="20"/>
          <w:szCs w:val="20"/>
        </w:rPr>
        <w:t>TextView :</w:t>
      </w:r>
      <w:r w:rsidRPr="008A18ED">
        <w:rPr>
          <w:b/>
          <w:sz w:val="20"/>
          <w:szCs w:val="20"/>
        </w:rPr>
        <w:t xml:space="preserve"> (Display data to Users)</w:t>
      </w:r>
    </w:p>
    <w:p w:rsidR="00E03583" w:rsidRPr="008A18ED" w:rsidRDefault="00E03583" w:rsidP="008A18ED">
      <w:pPr>
        <w:autoSpaceDE w:val="0"/>
        <w:autoSpaceDN w:val="0"/>
        <w:adjustRightInd w:val="0"/>
        <w:rPr>
          <w:rFonts w:cs="Bembo"/>
          <w:sz w:val="20"/>
          <w:szCs w:val="20"/>
        </w:rPr>
      </w:pPr>
      <w:r w:rsidRPr="008A18ED">
        <w:rPr>
          <w:rFonts w:cs="Bembo"/>
          <w:sz w:val="20"/>
          <w:szCs w:val="20"/>
        </w:rPr>
        <w:t>One of the most basic user interface elements, or cont</w:t>
      </w:r>
      <w:r w:rsidR="008A18ED">
        <w:rPr>
          <w:rFonts w:cs="Bembo"/>
          <w:sz w:val="20"/>
          <w:szCs w:val="20"/>
        </w:rPr>
        <w:t xml:space="preserve">rols, in the Android SDK is the </w:t>
      </w:r>
      <w:r w:rsidRPr="008A18ED">
        <w:rPr>
          <w:rFonts w:cs="Courier"/>
          <w:sz w:val="20"/>
          <w:szCs w:val="20"/>
        </w:rPr>
        <w:t xml:space="preserve">TextView </w:t>
      </w:r>
      <w:r w:rsidRPr="008A18ED">
        <w:rPr>
          <w:rFonts w:cs="Bembo"/>
          <w:sz w:val="20"/>
          <w:szCs w:val="20"/>
        </w:rPr>
        <w:t xml:space="preserve">control.You use it, quite simply, to draw text on </w:t>
      </w:r>
      <w:r w:rsidR="008A18ED">
        <w:rPr>
          <w:rFonts w:cs="Bembo"/>
          <w:sz w:val="20"/>
          <w:szCs w:val="20"/>
        </w:rPr>
        <w:t xml:space="preserve">the screen.You primarily use it </w:t>
      </w:r>
      <w:r w:rsidRPr="008A18ED">
        <w:rPr>
          <w:rFonts w:cs="Bembo"/>
          <w:sz w:val="20"/>
          <w:szCs w:val="20"/>
        </w:rPr>
        <w:t>to display fixed text strings or labels.</w:t>
      </w:r>
    </w:p>
    <w:p w:rsidR="00E03583" w:rsidRPr="008A18ED" w:rsidRDefault="00E03583" w:rsidP="00E03583">
      <w:pPr>
        <w:rPr>
          <w:sz w:val="20"/>
          <w:szCs w:val="20"/>
        </w:rPr>
      </w:pPr>
      <w:r w:rsidRPr="008A18ED">
        <w:rPr>
          <w:sz w:val="20"/>
          <w:szCs w:val="20"/>
        </w:rPr>
        <w:t>A standard read only text label. It supports multiline display, string formatting, and automatic word wrapping.</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&lt;TextView</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android:id=”@+id/TextView01”</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android:layout_width=”wrap_content”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android:layout_height=”wrap_content”</w:t>
      </w:r>
    </w:p>
    <w:p w:rsidR="00E03583" w:rsidRPr="008A18ED" w:rsidRDefault="00E03583" w:rsidP="00E03583">
      <w:pPr>
        <w:rPr>
          <w:rFonts w:cs="Courier"/>
          <w:b/>
          <w:sz w:val="20"/>
          <w:szCs w:val="20"/>
        </w:rPr>
      </w:pPr>
      <w:r w:rsidRPr="008A18ED">
        <w:rPr>
          <w:rFonts w:cs="Courier"/>
          <w:b/>
          <w:sz w:val="20"/>
          <w:szCs w:val="20"/>
        </w:rPr>
        <w:t>android:text=”Some sample text here” /&gt;</w:t>
      </w:r>
    </w:p>
    <w:p w:rsidR="008A18ED" w:rsidRDefault="008A18ED" w:rsidP="00E03583">
      <w:pPr>
        <w:rPr>
          <w:rFonts w:cs="FranklinGothic-Demi"/>
          <w:b/>
          <w:sz w:val="20"/>
          <w:szCs w:val="20"/>
        </w:rPr>
      </w:pPr>
    </w:p>
    <w:p w:rsidR="00E03583" w:rsidRPr="008A18ED" w:rsidRDefault="00E03583" w:rsidP="00E03583">
      <w:pPr>
        <w:rPr>
          <w:rFonts w:cs="FranklinGothic-Demi"/>
          <w:b/>
          <w:sz w:val="20"/>
          <w:szCs w:val="20"/>
        </w:rPr>
      </w:pPr>
      <w:r w:rsidRPr="008A18ED">
        <w:rPr>
          <w:rFonts w:cs="FranklinGothic-Demi"/>
          <w:b/>
          <w:sz w:val="20"/>
          <w:szCs w:val="20"/>
        </w:rPr>
        <w:t>Creating Contextual Links in Text</w:t>
      </w:r>
      <w:r w:rsidR="008A18ED">
        <w:rPr>
          <w:rFonts w:cs="FranklinGothic-Demi"/>
          <w:b/>
          <w:sz w:val="20"/>
          <w:szCs w:val="20"/>
        </w:rPr>
        <w:t>:</w:t>
      </w:r>
    </w:p>
    <w:p w:rsidR="00E03583" w:rsidRPr="008A18ED" w:rsidRDefault="00E03583" w:rsidP="000A282E">
      <w:pPr>
        <w:pStyle w:val="ListParagraph"/>
        <w:numPr>
          <w:ilvl w:val="0"/>
          <w:numId w:val="46"/>
        </w:numPr>
        <w:autoSpaceDE w:val="0"/>
        <w:autoSpaceDN w:val="0"/>
        <w:adjustRightInd w:val="0"/>
        <w:rPr>
          <w:rFonts w:cs="Bembo"/>
          <w:sz w:val="20"/>
          <w:szCs w:val="20"/>
        </w:rPr>
      </w:pPr>
      <w:r w:rsidRPr="008A18ED">
        <w:rPr>
          <w:rFonts w:cs="Courier-Bold"/>
          <w:b/>
          <w:bCs/>
          <w:sz w:val="20"/>
          <w:szCs w:val="20"/>
        </w:rPr>
        <w:t>none</w:t>
      </w:r>
      <w:r w:rsidRPr="008A18ED">
        <w:rPr>
          <w:rFonts w:cs="Bembo-Semibold"/>
          <w:b/>
          <w:bCs/>
          <w:sz w:val="20"/>
          <w:szCs w:val="20"/>
        </w:rPr>
        <w:t xml:space="preserve">: </w:t>
      </w:r>
      <w:r w:rsidRPr="008A18ED">
        <w:rPr>
          <w:rFonts w:cs="Bembo"/>
          <w:sz w:val="20"/>
          <w:szCs w:val="20"/>
        </w:rPr>
        <w:t>Disables all linking.</w:t>
      </w:r>
    </w:p>
    <w:p w:rsidR="00E03583" w:rsidRPr="008A18ED" w:rsidRDefault="00E03583" w:rsidP="000A282E">
      <w:pPr>
        <w:pStyle w:val="ListParagraph"/>
        <w:numPr>
          <w:ilvl w:val="0"/>
          <w:numId w:val="46"/>
        </w:numPr>
        <w:autoSpaceDE w:val="0"/>
        <w:autoSpaceDN w:val="0"/>
        <w:adjustRightInd w:val="0"/>
        <w:rPr>
          <w:rFonts w:cs="Bembo"/>
          <w:sz w:val="20"/>
          <w:szCs w:val="20"/>
        </w:rPr>
      </w:pPr>
      <w:r w:rsidRPr="008A18ED">
        <w:rPr>
          <w:rFonts w:cs="Courier-Bold"/>
          <w:b/>
          <w:bCs/>
          <w:sz w:val="20"/>
          <w:szCs w:val="20"/>
        </w:rPr>
        <w:t>web</w:t>
      </w:r>
      <w:r w:rsidRPr="008A18ED">
        <w:rPr>
          <w:rFonts w:cs="Bembo-Semibold"/>
          <w:b/>
          <w:bCs/>
          <w:sz w:val="20"/>
          <w:szCs w:val="20"/>
        </w:rPr>
        <w:t xml:space="preserve">: </w:t>
      </w:r>
      <w:r w:rsidRPr="008A18ED">
        <w:rPr>
          <w:rFonts w:cs="Bembo"/>
          <w:sz w:val="20"/>
          <w:szCs w:val="20"/>
        </w:rPr>
        <w:t>Enables linking of URLs to web pages.</w:t>
      </w:r>
    </w:p>
    <w:p w:rsidR="00E03583" w:rsidRPr="008A18ED" w:rsidRDefault="00E03583" w:rsidP="000A282E">
      <w:pPr>
        <w:pStyle w:val="ListParagraph"/>
        <w:numPr>
          <w:ilvl w:val="0"/>
          <w:numId w:val="46"/>
        </w:numPr>
        <w:autoSpaceDE w:val="0"/>
        <w:autoSpaceDN w:val="0"/>
        <w:adjustRightInd w:val="0"/>
        <w:rPr>
          <w:rFonts w:cs="Bembo"/>
          <w:sz w:val="20"/>
          <w:szCs w:val="20"/>
        </w:rPr>
      </w:pPr>
      <w:r w:rsidRPr="008A18ED">
        <w:rPr>
          <w:rFonts w:cs="Courier-Bold"/>
          <w:b/>
          <w:bCs/>
          <w:sz w:val="20"/>
          <w:szCs w:val="20"/>
        </w:rPr>
        <w:t>email</w:t>
      </w:r>
      <w:r w:rsidRPr="008A18ED">
        <w:rPr>
          <w:rFonts w:cs="Bembo-Semibold"/>
          <w:b/>
          <w:bCs/>
          <w:sz w:val="20"/>
          <w:szCs w:val="20"/>
        </w:rPr>
        <w:t xml:space="preserve">: </w:t>
      </w:r>
      <w:r w:rsidRPr="008A18ED">
        <w:rPr>
          <w:rFonts w:cs="Bembo"/>
          <w:sz w:val="20"/>
          <w:szCs w:val="20"/>
        </w:rPr>
        <w:t>Enables linking of email addresses to the mail client with the recipient filled.</w:t>
      </w:r>
    </w:p>
    <w:p w:rsidR="00E03583" w:rsidRPr="008A18ED" w:rsidRDefault="00E03583" w:rsidP="000A282E">
      <w:pPr>
        <w:pStyle w:val="ListParagraph"/>
        <w:numPr>
          <w:ilvl w:val="0"/>
          <w:numId w:val="46"/>
        </w:numPr>
        <w:autoSpaceDE w:val="0"/>
        <w:autoSpaceDN w:val="0"/>
        <w:adjustRightInd w:val="0"/>
        <w:rPr>
          <w:rFonts w:cs="Bembo"/>
          <w:sz w:val="20"/>
          <w:szCs w:val="20"/>
        </w:rPr>
      </w:pPr>
      <w:r w:rsidRPr="008A18ED">
        <w:rPr>
          <w:rFonts w:cs="Courier-Bold"/>
          <w:b/>
          <w:bCs/>
          <w:sz w:val="20"/>
          <w:szCs w:val="20"/>
        </w:rPr>
        <w:t>phone</w:t>
      </w:r>
      <w:r w:rsidRPr="008A18ED">
        <w:rPr>
          <w:rFonts w:cs="Bembo-Semibold"/>
          <w:b/>
          <w:bCs/>
          <w:sz w:val="20"/>
          <w:szCs w:val="20"/>
        </w:rPr>
        <w:t xml:space="preserve">: </w:t>
      </w:r>
      <w:r w:rsidRPr="008A18ED">
        <w:rPr>
          <w:rFonts w:cs="Bembo"/>
          <w:sz w:val="20"/>
          <w:szCs w:val="20"/>
        </w:rPr>
        <w:t>Enables linking of phone numbers to the dialer application with the phone</w:t>
      </w:r>
      <w:r w:rsidR="008A18ED">
        <w:rPr>
          <w:rFonts w:cs="Bembo"/>
          <w:sz w:val="20"/>
          <w:szCs w:val="20"/>
        </w:rPr>
        <w:t xml:space="preserve"> </w:t>
      </w:r>
      <w:r w:rsidRPr="008A18ED">
        <w:rPr>
          <w:rFonts w:cs="Bembo"/>
          <w:sz w:val="20"/>
          <w:szCs w:val="20"/>
        </w:rPr>
        <w:t>number filled out, ready to be dialed.</w:t>
      </w:r>
    </w:p>
    <w:p w:rsidR="00E03583" w:rsidRPr="008A18ED" w:rsidRDefault="00E03583" w:rsidP="000A282E">
      <w:pPr>
        <w:pStyle w:val="ListParagraph"/>
        <w:numPr>
          <w:ilvl w:val="0"/>
          <w:numId w:val="47"/>
        </w:numPr>
        <w:autoSpaceDE w:val="0"/>
        <w:autoSpaceDN w:val="0"/>
        <w:adjustRightInd w:val="0"/>
        <w:rPr>
          <w:rFonts w:cs="Bembo"/>
          <w:sz w:val="20"/>
          <w:szCs w:val="20"/>
        </w:rPr>
      </w:pPr>
      <w:r w:rsidRPr="008A18ED">
        <w:rPr>
          <w:rFonts w:cs="Courier-Bold"/>
          <w:b/>
          <w:bCs/>
          <w:sz w:val="20"/>
          <w:szCs w:val="20"/>
        </w:rPr>
        <w:t>map</w:t>
      </w:r>
      <w:r w:rsidRPr="008A18ED">
        <w:rPr>
          <w:rFonts w:cs="Bembo-Semibold"/>
          <w:b/>
          <w:bCs/>
          <w:sz w:val="20"/>
          <w:szCs w:val="20"/>
        </w:rPr>
        <w:t xml:space="preserve">: </w:t>
      </w:r>
      <w:r w:rsidRPr="008A18ED">
        <w:rPr>
          <w:rFonts w:cs="Bembo"/>
          <w:sz w:val="20"/>
          <w:szCs w:val="20"/>
        </w:rPr>
        <w:t>Enables linking of street addresses to the map application to show the location.</w:t>
      </w:r>
    </w:p>
    <w:p w:rsidR="00E03583" w:rsidRPr="008A18ED" w:rsidRDefault="00E03583" w:rsidP="000A282E">
      <w:pPr>
        <w:pStyle w:val="ListParagraph"/>
        <w:numPr>
          <w:ilvl w:val="0"/>
          <w:numId w:val="47"/>
        </w:numPr>
        <w:rPr>
          <w:rFonts w:cs="Bembo"/>
          <w:sz w:val="20"/>
          <w:szCs w:val="20"/>
        </w:rPr>
      </w:pPr>
      <w:r w:rsidRPr="008A18ED">
        <w:rPr>
          <w:rFonts w:cs="SeanSymbols"/>
          <w:sz w:val="20"/>
          <w:szCs w:val="20"/>
        </w:rPr>
        <w:t>n</w:t>
      </w:r>
      <w:r w:rsidRPr="008A18ED">
        <w:rPr>
          <w:rFonts w:cs="Courier-Bold"/>
          <w:b/>
          <w:bCs/>
          <w:sz w:val="20"/>
          <w:szCs w:val="20"/>
        </w:rPr>
        <w:t>all</w:t>
      </w:r>
      <w:r w:rsidRPr="008A18ED">
        <w:rPr>
          <w:rFonts w:cs="Bembo-Semibold"/>
          <w:b/>
          <w:bCs/>
          <w:sz w:val="20"/>
          <w:szCs w:val="20"/>
        </w:rPr>
        <w:t xml:space="preserve">: </w:t>
      </w:r>
      <w:r w:rsidRPr="008A18ED">
        <w:rPr>
          <w:rFonts w:cs="Bembo"/>
          <w:sz w:val="20"/>
          <w:szCs w:val="20"/>
        </w:rPr>
        <w:t>Enables all types of linking.</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&lt;TextView</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android:id=”@+id/TextView02”</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android:layout_width=”wrap_content”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android:layout_height=”wrap_content”</w:t>
      </w:r>
    </w:p>
    <w:p w:rsidR="00E03583" w:rsidRPr="008A18ED" w:rsidRDefault="00E03583" w:rsidP="00E03583">
      <w:pPr>
        <w:autoSpaceDE w:val="0"/>
        <w:autoSpaceDN w:val="0"/>
        <w:adjustRightInd w:val="0"/>
        <w:rPr>
          <w:rFonts w:cs="Courier"/>
          <w:b/>
          <w:sz w:val="20"/>
          <w:szCs w:val="20"/>
        </w:rPr>
      </w:pPr>
      <w:r w:rsidRPr="008A18ED">
        <w:rPr>
          <w:rFonts w:cs="Courier"/>
          <w:b/>
          <w:sz w:val="20"/>
          <w:szCs w:val="20"/>
        </w:rPr>
        <w:t>android:text=”@string/autolink_test”</w:t>
      </w:r>
    </w:p>
    <w:p w:rsidR="00E03583" w:rsidRPr="008A18ED" w:rsidRDefault="00E03583" w:rsidP="00E03583">
      <w:pPr>
        <w:rPr>
          <w:rFonts w:cs="Courier"/>
          <w:b/>
          <w:sz w:val="20"/>
          <w:szCs w:val="20"/>
        </w:rPr>
      </w:pPr>
      <w:r w:rsidRPr="008A18ED">
        <w:rPr>
          <w:rFonts w:cs="Courier"/>
          <w:b/>
          <w:sz w:val="20"/>
          <w:szCs w:val="20"/>
        </w:rPr>
        <w:t>android:autoLink=”web|email” /&gt;</w:t>
      </w:r>
    </w:p>
    <w:p w:rsidR="009312E7" w:rsidRDefault="009312E7" w:rsidP="00296CDA">
      <w:pPr>
        <w:autoSpaceDE w:val="0"/>
        <w:autoSpaceDN w:val="0"/>
        <w:adjustRightInd w:val="0"/>
        <w:rPr>
          <w:rFonts w:cs="Bembo"/>
          <w:sz w:val="20"/>
          <w:szCs w:val="20"/>
        </w:rPr>
      </w:pPr>
      <w:r w:rsidRPr="008A18ED">
        <w:rPr>
          <w:rFonts w:cs="Bembo"/>
          <w:sz w:val="20"/>
          <w:szCs w:val="20"/>
        </w:rPr>
        <w:t>You can change the text displayed programmatically by calling</w:t>
      </w:r>
      <w:r w:rsidR="008A18ED">
        <w:rPr>
          <w:rFonts w:cs="Bembo"/>
          <w:sz w:val="20"/>
          <w:szCs w:val="20"/>
        </w:rPr>
        <w:t xml:space="preserve"> </w:t>
      </w:r>
      <w:r w:rsidRPr="008A18ED">
        <w:rPr>
          <w:rFonts w:cs="Bembo"/>
          <w:sz w:val="20"/>
          <w:szCs w:val="20"/>
        </w:rPr>
        <w:t xml:space="preserve">the </w:t>
      </w:r>
      <w:r w:rsidRPr="008A18ED">
        <w:rPr>
          <w:rFonts w:cs="Courier"/>
          <w:b/>
          <w:sz w:val="20"/>
          <w:szCs w:val="20"/>
        </w:rPr>
        <w:t>setText()</w:t>
      </w:r>
      <w:r w:rsidRPr="008A18ED">
        <w:rPr>
          <w:rFonts w:cs="Courier"/>
          <w:sz w:val="20"/>
          <w:szCs w:val="20"/>
        </w:rPr>
        <w:t xml:space="preserve"> </w:t>
      </w:r>
      <w:r w:rsidRPr="008A18ED">
        <w:rPr>
          <w:rFonts w:cs="Bembo"/>
          <w:sz w:val="20"/>
          <w:szCs w:val="20"/>
        </w:rPr>
        <w:t xml:space="preserve">method on the </w:t>
      </w:r>
      <w:r w:rsidRPr="008A18ED">
        <w:rPr>
          <w:rFonts w:cs="Courier"/>
          <w:sz w:val="20"/>
          <w:szCs w:val="20"/>
        </w:rPr>
        <w:t xml:space="preserve">TextView </w:t>
      </w:r>
      <w:r w:rsidRPr="008A18ED">
        <w:rPr>
          <w:rFonts w:cs="Bembo"/>
          <w:sz w:val="20"/>
          <w:szCs w:val="20"/>
        </w:rPr>
        <w:t>object. Retrieving the text is done with the</w:t>
      </w:r>
      <w:r w:rsidR="00296CDA">
        <w:rPr>
          <w:rFonts w:cs="Bembo"/>
          <w:sz w:val="20"/>
          <w:szCs w:val="20"/>
        </w:rPr>
        <w:t xml:space="preserve"> </w:t>
      </w:r>
      <w:r w:rsidRPr="008A18ED">
        <w:rPr>
          <w:rFonts w:cs="Courier"/>
          <w:b/>
          <w:sz w:val="20"/>
          <w:szCs w:val="20"/>
        </w:rPr>
        <w:t>getText()</w:t>
      </w:r>
      <w:r w:rsidRPr="008A18ED">
        <w:rPr>
          <w:rFonts w:cs="Courier"/>
          <w:sz w:val="20"/>
          <w:szCs w:val="20"/>
        </w:rPr>
        <w:t xml:space="preserve"> </w:t>
      </w:r>
      <w:r w:rsidRPr="008A18ED">
        <w:rPr>
          <w:rFonts w:cs="Bembo"/>
          <w:sz w:val="20"/>
          <w:szCs w:val="20"/>
        </w:rPr>
        <w:t>method.</w:t>
      </w:r>
    </w:p>
    <w:p w:rsidR="008A18ED" w:rsidRDefault="008A18ED" w:rsidP="009312E7">
      <w:pPr>
        <w:rPr>
          <w:rFonts w:cs="Bembo"/>
          <w:sz w:val="20"/>
          <w:szCs w:val="20"/>
        </w:rPr>
      </w:pPr>
    </w:p>
    <w:p w:rsidR="003E7219" w:rsidRPr="00296CDA" w:rsidRDefault="003E7219" w:rsidP="000A282E">
      <w:pPr>
        <w:pStyle w:val="ListParagraph"/>
        <w:numPr>
          <w:ilvl w:val="0"/>
          <w:numId w:val="45"/>
        </w:numPr>
        <w:autoSpaceDE w:val="0"/>
        <w:autoSpaceDN w:val="0"/>
        <w:adjustRightInd w:val="0"/>
        <w:rPr>
          <w:rFonts w:cs="Courier-Bold"/>
          <w:b/>
          <w:bCs/>
          <w:sz w:val="20"/>
          <w:szCs w:val="20"/>
        </w:rPr>
      </w:pPr>
      <w:r w:rsidRPr="00296CDA">
        <w:rPr>
          <w:rFonts w:cs="Courier-Bold"/>
          <w:b/>
          <w:bCs/>
          <w:sz w:val="20"/>
          <w:szCs w:val="20"/>
        </w:rPr>
        <w:t>ProgressBar</w:t>
      </w:r>
      <w:r w:rsidR="00296CDA">
        <w:rPr>
          <w:rFonts w:cs="Courier-Bold"/>
          <w:b/>
          <w:bCs/>
          <w:sz w:val="20"/>
          <w:szCs w:val="20"/>
        </w:rPr>
        <w:t>:</w:t>
      </w:r>
    </w:p>
    <w:p w:rsidR="008A18ED" w:rsidRPr="00296CDA" w:rsidRDefault="003E7219" w:rsidP="00296CDA">
      <w:pPr>
        <w:autoSpaceDE w:val="0"/>
        <w:autoSpaceDN w:val="0"/>
        <w:adjustRightInd w:val="0"/>
        <w:rPr>
          <w:rFonts w:cs="Bembo"/>
          <w:sz w:val="20"/>
          <w:szCs w:val="20"/>
        </w:rPr>
      </w:pPr>
      <w:r w:rsidRPr="00296CDA">
        <w:rPr>
          <w:rFonts w:cs="Bembo"/>
          <w:sz w:val="20"/>
          <w:szCs w:val="20"/>
        </w:rPr>
        <w:t>Applications commonly perform actions that can take a wh</w:t>
      </w:r>
      <w:r w:rsidR="00296CDA">
        <w:rPr>
          <w:rFonts w:cs="Bembo"/>
          <w:sz w:val="20"/>
          <w:szCs w:val="20"/>
        </w:rPr>
        <w:t xml:space="preserve">ile.A good practice during this </w:t>
      </w:r>
      <w:r w:rsidRPr="00296CDA">
        <w:rPr>
          <w:rFonts w:cs="Bembo"/>
          <w:sz w:val="20"/>
          <w:szCs w:val="20"/>
        </w:rPr>
        <w:t>time is to show the user some sort of progress indicator that inform</w:t>
      </w:r>
      <w:r w:rsidR="00296CDA">
        <w:rPr>
          <w:rFonts w:cs="Bembo"/>
          <w:sz w:val="20"/>
          <w:szCs w:val="20"/>
        </w:rPr>
        <w:t xml:space="preserve">s the user that the application </w:t>
      </w:r>
      <w:r w:rsidRPr="00296CDA">
        <w:rPr>
          <w:rFonts w:cs="Bembo"/>
          <w:sz w:val="20"/>
          <w:szCs w:val="20"/>
        </w:rPr>
        <w:t>is off “doing something.”Applications can also</w:t>
      </w:r>
      <w:r w:rsidR="00296CDA">
        <w:rPr>
          <w:rFonts w:cs="Bembo"/>
          <w:sz w:val="20"/>
          <w:szCs w:val="20"/>
        </w:rPr>
        <w:t xml:space="preserve"> show how far a user is through </w:t>
      </w:r>
      <w:r w:rsidRPr="00296CDA">
        <w:rPr>
          <w:rFonts w:cs="Bembo"/>
          <w:sz w:val="20"/>
          <w:szCs w:val="20"/>
        </w:rPr>
        <w:t>some operation, such as a playing a song or watching a</w:t>
      </w:r>
      <w:r w:rsidR="00296CDA">
        <w:rPr>
          <w:rFonts w:cs="Bembo"/>
          <w:sz w:val="20"/>
          <w:szCs w:val="20"/>
        </w:rPr>
        <w:t xml:space="preserve"> video.The Android SDK provides </w:t>
      </w:r>
      <w:r w:rsidRPr="00296CDA">
        <w:rPr>
          <w:rFonts w:cs="Bembo"/>
          <w:sz w:val="20"/>
          <w:szCs w:val="20"/>
        </w:rPr>
        <w:t>several types of progress bars.</w:t>
      </w:r>
    </w:p>
    <w:p w:rsidR="003E7219" w:rsidRPr="00296CDA" w:rsidRDefault="003E7219" w:rsidP="003E7219">
      <w:pPr>
        <w:autoSpaceDE w:val="0"/>
        <w:autoSpaceDN w:val="0"/>
        <w:adjustRightInd w:val="0"/>
        <w:rPr>
          <w:rFonts w:cs="Bembo"/>
          <w:sz w:val="20"/>
          <w:szCs w:val="20"/>
        </w:rPr>
      </w:pPr>
      <w:r w:rsidRPr="00296CDA">
        <w:rPr>
          <w:rFonts w:cs="Bembo"/>
          <w:sz w:val="20"/>
          <w:szCs w:val="20"/>
        </w:rPr>
        <w:t xml:space="preserve">The standard progress bar is a circular indicator that </w:t>
      </w:r>
      <w:r w:rsidR="00296CDA">
        <w:rPr>
          <w:rFonts w:cs="Bembo"/>
          <w:sz w:val="20"/>
          <w:szCs w:val="20"/>
        </w:rPr>
        <w:t xml:space="preserve">only animates. It does not show </w:t>
      </w:r>
      <w:r w:rsidRPr="00296CDA">
        <w:rPr>
          <w:rFonts w:cs="Bembo"/>
          <w:sz w:val="20"/>
          <w:szCs w:val="20"/>
        </w:rPr>
        <w:t>how complete an action is. It can, however, show that something is taking place.This</w:t>
      </w:r>
      <w:r w:rsidR="00296CDA">
        <w:rPr>
          <w:rFonts w:cs="Bembo"/>
          <w:sz w:val="20"/>
          <w:szCs w:val="20"/>
        </w:rPr>
        <w:t xml:space="preserve"> is </w:t>
      </w:r>
      <w:r w:rsidRPr="00296CDA">
        <w:rPr>
          <w:rFonts w:cs="Bembo"/>
          <w:sz w:val="20"/>
          <w:szCs w:val="20"/>
        </w:rPr>
        <w:t>useful when an action is indeterminate in length.The following</w:t>
      </w:r>
      <w:r w:rsidR="00296CDA">
        <w:rPr>
          <w:rFonts w:cs="Bembo"/>
          <w:sz w:val="20"/>
          <w:szCs w:val="20"/>
        </w:rPr>
        <w:t xml:space="preserve"> shows the </w:t>
      </w:r>
      <w:r w:rsidRPr="00296CDA">
        <w:rPr>
          <w:rFonts w:cs="Bembo"/>
          <w:sz w:val="20"/>
          <w:szCs w:val="20"/>
        </w:rPr>
        <w:t>layout definition for a horizontal progress indicator:</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&lt;ProgressBar</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android:id=”@+id/progress_bar”</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style=”?android:attr/progressBarStyleHorizontal”</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android:layout_width=”fill_parent”</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android:layout_height=”wrap_content”</w:t>
      </w:r>
    </w:p>
    <w:p w:rsidR="003E7219" w:rsidRPr="00296CDA" w:rsidRDefault="003E7219" w:rsidP="003E7219">
      <w:pPr>
        <w:rPr>
          <w:rFonts w:cs="Courier"/>
          <w:b/>
          <w:sz w:val="20"/>
          <w:szCs w:val="20"/>
        </w:rPr>
      </w:pPr>
      <w:r w:rsidRPr="00296CDA">
        <w:rPr>
          <w:rFonts w:cs="Courier"/>
          <w:b/>
          <w:sz w:val="20"/>
          <w:szCs w:val="20"/>
        </w:rPr>
        <w:t>android:max=”100” /&gt;</w:t>
      </w:r>
    </w:p>
    <w:p w:rsidR="00296CDA" w:rsidRDefault="00296CDA" w:rsidP="003E7219">
      <w:pPr>
        <w:autoSpaceDE w:val="0"/>
        <w:autoSpaceDN w:val="0"/>
        <w:adjustRightInd w:val="0"/>
        <w:rPr>
          <w:rFonts w:cs="Bembo"/>
          <w:sz w:val="20"/>
          <w:szCs w:val="20"/>
        </w:rPr>
      </w:pPr>
    </w:p>
    <w:p w:rsidR="003E7219" w:rsidRPr="00296CDA" w:rsidRDefault="003E7219" w:rsidP="003E7219">
      <w:pPr>
        <w:autoSpaceDE w:val="0"/>
        <w:autoSpaceDN w:val="0"/>
        <w:adjustRightInd w:val="0"/>
        <w:rPr>
          <w:rFonts w:cs="Bembo"/>
          <w:sz w:val="20"/>
          <w:szCs w:val="20"/>
        </w:rPr>
      </w:pPr>
      <w:r w:rsidRPr="00296CDA">
        <w:rPr>
          <w:rFonts w:cs="Bembo"/>
          <w:sz w:val="20"/>
          <w:szCs w:val="20"/>
        </w:rPr>
        <w:t>We can set the indicator progress status programmatically as follows:</w:t>
      </w:r>
    </w:p>
    <w:p w:rsidR="003E7219" w:rsidRPr="00296CDA" w:rsidRDefault="003E7219" w:rsidP="003E7219">
      <w:pPr>
        <w:autoSpaceDE w:val="0"/>
        <w:autoSpaceDN w:val="0"/>
        <w:adjustRightInd w:val="0"/>
        <w:rPr>
          <w:rFonts w:cs="Courier"/>
          <w:sz w:val="20"/>
          <w:szCs w:val="20"/>
        </w:rPr>
      </w:pPr>
      <w:r w:rsidRPr="00296CDA">
        <w:rPr>
          <w:rFonts w:cs="Courier"/>
          <w:sz w:val="20"/>
          <w:szCs w:val="20"/>
        </w:rPr>
        <w:t>mProgress = (ProgressBar) findViewById(R.id.progress_bar);</w:t>
      </w:r>
    </w:p>
    <w:p w:rsidR="003E7219" w:rsidRPr="00296CDA" w:rsidRDefault="003E7219" w:rsidP="003E7219">
      <w:pPr>
        <w:rPr>
          <w:rFonts w:cs="Courier"/>
          <w:sz w:val="20"/>
          <w:szCs w:val="20"/>
        </w:rPr>
      </w:pPr>
      <w:r w:rsidRPr="00296CDA">
        <w:rPr>
          <w:rFonts w:cs="Courier"/>
          <w:sz w:val="20"/>
          <w:szCs w:val="20"/>
        </w:rPr>
        <w:t>mProgress.setProgress(75);</w:t>
      </w:r>
    </w:p>
    <w:p w:rsidR="003E7219" w:rsidRPr="00296CDA" w:rsidRDefault="003E7219" w:rsidP="003E7219">
      <w:pPr>
        <w:autoSpaceDE w:val="0"/>
        <w:autoSpaceDN w:val="0"/>
        <w:adjustRightInd w:val="0"/>
        <w:rPr>
          <w:rFonts w:cs="Courier"/>
          <w:sz w:val="20"/>
          <w:szCs w:val="20"/>
        </w:rPr>
      </w:pPr>
      <w:r w:rsidRPr="00296CDA">
        <w:rPr>
          <w:rFonts w:cs="Courier"/>
          <w:sz w:val="20"/>
          <w:szCs w:val="20"/>
        </w:rPr>
        <w:t>requestWindowFeature(Window.FEATURE_INDETERMINATE_PROGRESS);</w:t>
      </w:r>
    </w:p>
    <w:p w:rsidR="003E7219" w:rsidRPr="00296CDA" w:rsidRDefault="003E7219" w:rsidP="003E7219">
      <w:pPr>
        <w:autoSpaceDE w:val="0"/>
        <w:autoSpaceDN w:val="0"/>
        <w:adjustRightInd w:val="0"/>
        <w:rPr>
          <w:rFonts w:cs="Courier"/>
          <w:sz w:val="20"/>
          <w:szCs w:val="20"/>
        </w:rPr>
      </w:pPr>
      <w:r w:rsidRPr="00296CDA">
        <w:rPr>
          <w:rFonts w:cs="Courier"/>
          <w:sz w:val="20"/>
          <w:szCs w:val="20"/>
        </w:rPr>
        <w:t>requestWindowFeature(Window.FEATURE_PROGRESS);</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setContentView(R.layout.indicators);</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setProgressBarIndeterminateVisibility(true);</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setProgressBarVisibility(true);</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setProgress(5000);</w:t>
      </w:r>
    </w:p>
    <w:p w:rsidR="003E7219" w:rsidRDefault="003E7219" w:rsidP="00296CDA">
      <w:pPr>
        <w:autoSpaceDE w:val="0"/>
        <w:autoSpaceDN w:val="0"/>
        <w:adjustRightInd w:val="0"/>
        <w:rPr>
          <w:rFonts w:cs="Bembo"/>
          <w:sz w:val="20"/>
          <w:szCs w:val="20"/>
        </w:rPr>
      </w:pPr>
      <w:r w:rsidRPr="00296CDA">
        <w:rPr>
          <w:rFonts w:cs="Bembo"/>
          <w:sz w:val="20"/>
          <w:szCs w:val="20"/>
        </w:rPr>
        <w:t xml:space="preserve">To use the indeterminate indicator on your </w:t>
      </w:r>
      <w:r w:rsidRPr="00296CDA">
        <w:rPr>
          <w:rFonts w:cs="Courier"/>
          <w:sz w:val="20"/>
          <w:szCs w:val="20"/>
        </w:rPr>
        <w:t xml:space="preserve">Activity </w:t>
      </w:r>
      <w:r w:rsidRPr="00296CDA">
        <w:rPr>
          <w:rFonts w:cs="Bembo"/>
          <w:sz w:val="20"/>
          <w:szCs w:val="20"/>
        </w:rPr>
        <w:t>objects</w:t>
      </w:r>
      <w:r w:rsidR="00296CDA">
        <w:rPr>
          <w:rFonts w:cs="Bembo"/>
          <w:sz w:val="20"/>
          <w:szCs w:val="20"/>
        </w:rPr>
        <w:t xml:space="preserve"> title bar, you need to request </w:t>
      </w:r>
      <w:r w:rsidRPr="00296CDA">
        <w:rPr>
          <w:rFonts w:cs="Bembo"/>
          <w:sz w:val="20"/>
          <w:szCs w:val="20"/>
        </w:rPr>
        <w:t xml:space="preserve">the feature </w:t>
      </w:r>
      <w:r w:rsidRPr="00296CDA">
        <w:rPr>
          <w:rFonts w:cs="Courier"/>
          <w:sz w:val="20"/>
          <w:szCs w:val="20"/>
        </w:rPr>
        <w:t>Window.FEATURE_INDETERMINATE_PROGRESS</w:t>
      </w:r>
      <w:r w:rsidRPr="00296CDA">
        <w:rPr>
          <w:rFonts w:cs="Bembo"/>
          <w:sz w:val="20"/>
          <w:szCs w:val="20"/>
        </w:rPr>
        <w:t>,</w:t>
      </w:r>
      <w:r w:rsidR="00296CDA">
        <w:rPr>
          <w:rFonts w:cs="Bembo"/>
          <w:sz w:val="20"/>
          <w:szCs w:val="20"/>
        </w:rPr>
        <w:t xml:space="preserve"> as previously shown.This shows </w:t>
      </w:r>
      <w:r w:rsidRPr="00296CDA">
        <w:rPr>
          <w:rFonts w:cs="Bembo"/>
          <w:sz w:val="20"/>
          <w:szCs w:val="20"/>
        </w:rPr>
        <w:t>a small circular indicator in the right side of the title bar</w:t>
      </w:r>
      <w:r w:rsidR="00296CDA">
        <w:rPr>
          <w:rFonts w:cs="Bembo"/>
          <w:sz w:val="20"/>
          <w:szCs w:val="20"/>
        </w:rPr>
        <w:t xml:space="preserve">. For a horizontal progress bar </w:t>
      </w:r>
      <w:r w:rsidRPr="00296CDA">
        <w:rPr>
          <w:rFonts w:cs="Bembo"/>
          <w:sz w:val="20"/>
          <w:szCs w:val="20"/>
        </w:rPr>
        <w:t xml:space="preserve">style that shows behind the title, you need to enable the </w:t>
      </w:r>
      <w:r w:rsidRPr="00296CDA">
        <w:rPr>
          <w:rFonts w:cs="Courier"/>
          <w:sz w:val="20"/>
          <w:szCs w:val="20"/>
        </w:rPr>
        <w:t>Window.FEATURE_PROGRESS</w:t>
      </w:r>
      <w:r w:rsidRPr="00296CDA">
        <w:rPr>
          <w:rFonts w:cs="Bembo"/>
          <w:sz w:val="20"/>
          <w:szCs w:val="20"/>
        </w:rPr>
        <w:t>.</w:t>
      </w:r>
    </w:p>
    <w:p w:rsidR="00296CDA" w:rsidRPr="00296CDA" w:rsidRDefault="00296CDA" w:rsidP="00296CDA">
      <w:pPr>
        <w:autoSpaceDE w:val="0"/>
        <w:autoSpaceDN w:val="0"/>
        <w:adjustRightInd w:val="0"/>
        <w:rPr>
          <w:rFonts w:cs="Bembo"/>
          <w:sz w:val="20"/>
          <w:szCs w:val="20"/>
        </w:rPr>
      </w:pPr>
    </w:p>
    <w:p w:rsidR="003E7219" w:rsidRPr="00296CDA" w:rsidRDefault="003E7219" w:rsidP="000A282E">
      <w:pPr>
        <w:pStyle w:val="ListParagraph"/>
        <w:numPr>
          <w:ilvl w:val="0"/>
          <w:numId w:val="45"/>
        </w:numPr>
        <w:rPr>
          <w:rFonts w:cs="Bembo"/>
          <w:b/>
          <w:sz w:val="20"/>
          <w:szCs w:val="20"/>
        </w:rPr>
      </w:pPr>
      <w:r w:rsidRPr="00296CDA">
        <w:rPr>
          <w:rFonts w:cs="Bembo"/>
          <w:b/>
          <w:sz w:val="20"/>
          <w:szCs w:val="20"/>
        </w:rPr>
        <w:t>SeekBar</w:t>
      </w:r>
      <w:r w:rsidR="00296CDA" w:rsidRPr="00296CDA">
        <w:rPr>
          <w:rFonts w:cs="Bembo"/>
          <w:b/>
          <w:sz w:val="20"/>
          <w:szCs w:val="20"/>
        </w:rPr>
        <w:t>:</w:t>
      </w:r>
    </w:p>
    <w:p w:rsidR="003E7219" w:rsidRPr="00296CDA" w:rsidRDefault="003E7219" w:rsidP="003E7219">
      <w:pPr>
        <w:autoSpaceDE w:val="0"/>
        <w:autoSpaceDN w:val="0"/>
        <w:adjustRightInd w:val="0"/>
        <w:rPr>
          <w:rFonts w:cs="Bembo"/>
          <w:sz w:val="20"/>
          <w:szCs w:val="20"/>
        </w:rPr>
      </w:pPr>
      <w:r w:rsidRPr="00296CDA">
        <w:rPr>
          <w:rFonts w:cs="Bembo"/>
          <w:sz w:val="20"/>
          <w:szCs w:val="20"/>
        </w:rPr>
        <w:t>You have seen how to display progress to the user.What if</w:t>
      </w:r>
      <w:r w:rsidR="00296CDA">
        <w:rPr>
          <w:rFonts w:cs="Bembo"/>
          <w:sz w:val="20"/>
          <w:szCs w:val="20"/>
        </w:rPr>
        <w:t xml:space="preserve">, however, you want to give the </w:t>
      </w:r>
      <w:r w:rsidRPr="00296CDA">
        <w:rPr>
          <w:rFonts w:cs="Bembo"/>
          <w:sz w:val="20"/>
          <w:szCs w:val="20"/>
        </w:rPr>
        <w:t>user some ability to move the indicator, for example, to set t</w:t>
      </w:r>
      <w:r w:rsidR="00296CDA">
        <w:rPr>
          <w:rFonts w:cs="Bembo"/>
          <w:sz w:val="20"/>
          <w:szCs w:val="20"/>
        </w:rPr>
        <w:t xml:space="preserve">he current cursor position in a </w:t>
      </w:r>
      <w:r w:rsidRPr="00296CDA">
        <w:rPr>
          <w:rFonts w:cs="Bembo"/>
          <w:sz w:val="20"/>
          <w:szCs w:val="20"/>
        </w:rPr>
        <w:t xml:space="preserve">playing media file or to tweak a volume setting? You accomplish this by using the </w:t>
      </w:r>
      <w:r w:rsidRPr="00296CDA">
        <w:rPr>
          <w:rFonts w:cs="Courier"/>
          <w:sz w:val="20"/>
          <w:szCs w:val="20"/>
        </w:rPr>
        <w:t>SeekBar</w:t>
      </w:r>
      <w:r w:rsidR="00296CDA">
        <w:rPr>
          <w:rFonts w:cs="Bembo"/>
          <w:sz w:val="20"/>
          <w:szCs w:val="20"/>
        </w:rPr>
        <w:t xml:space="preserve"> </w:t>
      </w:r>
      <w:r w:rsidRPr="00296CDA">
        <w:rPr>
          <w:rFonts w:cs="Bembo"/>
          <w:sz w:val="20"/>
          <w:szCs w:val="20"/>
        </w:rPr>
        <w:t>control provided by the Android SDK. It’s like the regular horizontal progres</w:t>
      </w:r>
      <w:r w:rsidR="00296CDA">
        <w:rPr>
          <w:rFonts w:cs="Bembo"/>
          <w:sz w:val="20"/>
          <w:szCs w:val="20"/>
        </w:rPr>
        <w:t xml:space="preserve">s bar, but includes </w:t>
      </w:r>
      <w:r w:rsidRPr="00296CDA">
        <w:rPr>
          <w:rFonts w:cs="Bembo"/>
          <w:sz w:val="20"/>
          <w:szCs w:val="20"/>
        </w:rPr>
        <w:t>a thumb, or selector, that can be dragged by the u</w:t>
      </w:r>
      <w:r w:rsidR="00296CDA">
        <w:rPr>
          <w:rFonts w:cs="Bembo"/>
          <w:sz w:val="20"/>
          <w:szCs w:val="20"/>
        </w:rPr>
        <w:t xml:space="preserve">ser.A default thumb selector is </w:t>
      </w:r>
      <w:r w:rsidRPr="00296CDA">
        <w:rPr>
          <w:rFonts w:cs="Bembo"/>
          <w:sz w:val="20"/>
          <w:szCs w:val="20"/>
        </w:rPr>
        <w:t xml:space="preserve">provided, but you can use any </w:t>
      </w:r>
      <w:r w:rsidRPr="00296CDA">
        <w:rPr>
          <w:rFonts w:cs="Courier"/>
          <w:sz w:val="20"/>
          <w:szCs w:val="20"/>
        </w:rPr>
        <w:t xml:space="preserve">drawable </w:t>
      </w:r>
      <w:r w:rsidRPr="00296CDA">
        <w:rPr>
          <w:rFonts w:cs="Bembo"/>
          <w:sz w:val="20"/>
          <w:szCs w:val="20"/>
        </w:rPr>
        <w:t>item as a thumb.</w:t>
      </w:r>
      <w:r w:rsidR="00296CDA">
        <w:rPr>
          <w:rFonts w:cs="Bembo"/>
          <w:sz w:val="20"/>
          <w:szCs w:val="20"/>
        </w:rPr>
        <w:t xml:space="preserve"> </w:t>
      </w:r>
      <w:r w:rsidRPr="00296CDA">
        <w:rPr>
          <w:rFonts w:cs="Bembo"/>
          <w:sz w:val="20"/>
          <w:szCs w:val="20"/>
        </w:rPr>
        <w:t xml:space="preserve">Here we have an </w:t>
      </w:r>
      <w:r w:rsidRPr="00296CDA">
        <w:rPr>
          <w:rFonts w:cs="Bembo"/>
          <w:b/>
          <w:sz w:val="20"/>
          <w:szCs w:val="20"/>
        </w:rPr>
        <w:t>example</w:t>
      </w:r>
      <w:r w:rsidRPr="00296CDA">
        <w:rPr>
          <w:rFonts w:cs="Bembo"/>
          <w:sz w:val="20"/>
          <w:szCs w:val="20"/>
        </w:rPr>
        <w:t xml:space="preserve"> of an XML layout resource definition for a simple </w:t>
      </w:r>
      <w:r w:rsidRPr="00296CDA">
        <w:rPr>
          <w:rFonts w:cs="Courier"/>
          <w:sz w:val="20"/>
          <w:szCs w:val="20"/>
        </w:rPr>
        <w:t>SeekBar</w:t>
      </w:r>
      <w:r w:rsidRPr="00296CDA">
        <w:rPr>
          <w:rFonts w:cs="Bembo"/>
          <w:sz w:val="20"/>
          <w:szCs w:val="20"/>
        </w:rPr>
        <w:t>:</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&lt;SeekBar</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android:id=”@+id/seekbar1”</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android:layout_height=”wrap_content”</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android:layout_width=”240px”</w:t>
      </w:r>
    </w:p>
    <w:p w:rsidR="003E7219" w:rsidRPr="00296CDA" w:rsidRDefault="003E7219" w:rsidP="003E7219">
      <w:pPr>
        <w:rPr>
          <w:rFonts w:cs="Courier"/>
          <w:b/>
          <w:sz w:val="20"/>
          <w:szCs w:val="20"/>
        </w:rPr>
      </w:pPr>
      <w:r w:rsidRPr="00296CDA">
        <w:rPr>
          <w:rFonts w:cs="Courier"/>
          <w:b/>
          <w:sz w:val="20"/>
          <w:szCs w:val="20"/>
        </w:rPr>
        <w:t>android:max=”500” /&gt;</w:t>
      </w:r>
    </w:p>
    <w:p w:rsidR="003E7219" w:rsidRPr="00296CDA" w:rsidRDefault="003E7219" w:rsidP="003E7219">
      <w:pPr>
        <w:autoSpaceDE w:val="0"/>
        <w:autoSpaceDN w:val="0"/>
        <w:adjustRightInd w:val="0"/>
        <w:rPr>
          <w:rFonts w:cs="Bembo"/>
          <w:sz w:val="20"/>
          <w:szCs w:val="20"/>
        </w:rPr>
      </w:pPr>
      <w:r w:rsidRPr="00296CDA">
        <w:rPr>
          <w:rFonts w:cs="Bembo"/>
          <w:sz w:val="20"/>
          <w:szCs w:val="20"/>
        </w:rPr>
        <w:t>you can p</w:t>
      </w:r>
      <w:r w:rsidR="00296CDA">
        <w:rPr>
          <w:rFonts w:cs="Bembo"/>
          <w:sz w:val="20"/>
          <w:szCs w:val="20"/>
        </w:rPr>
        <w:t xml:space="preserve">rovide an implementation of the </w:t>
      </w:r>
      <w:r w:rsidRPr="00296CDA">
        <w:rPr>
          <w:rFonts w:cs="Courier"/>
          <w:sz w:val="20"/>
          <w:szCs w:val="20"/>
        </w:rPr>
        <w:t xml:space="preserve">onProgressChanged() </w:t>
      </w:r>
      <w:r w:rsidRPr="00296CDA">
        <w:rPr>
          <w:rFonts w:cs="Bembo"/>
          <w:sz w:val="20"/>
          <w:szCs w:val="20"/>
        </w:rPr>
        <w:t>method, as shown here:</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SeekBar seek = (SeekBar) findViewById(R.id.seekbar1);</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seek.setOnSee</w:t>
      </w:r>
      <w:r w:rsidR="00296CDA">
        <w:rPr>
          <w:rFonts w:cs="Courier"/>
          <w:sz w:val="20"/>
          <w:szCs w:val="20"/>
        </w:rPr>
        <w:t>kBarChangeListener(</w:t>
      </w:r>
      <w:r w:rsidRPr="00296CDA">
        <w:rPr>
          <w:rFonts w:cs="Courier"/>
          <w:sz w:val="20"/>
          <w:szCs w:val="20"/>
        </w:rPr>
        <w:t>new SeekBar.OnSeekBarChangeListener() {</w:t>
      </w:r>
    </w:p>
    <w:p w:rsidR="003E7219" w:rsidRPr="00296CDA" w:rsidRDefault="003E7219" w:rsidP="003E7219">
      <w:pPr>
        <w:autoSpaceDE w:val="0"/>
        <w:autoSpaceDN w:val="0"/>
        <w:adjustRightInd w:val="0"/>
        <w:rPr>
          <w:rFonts w:cs="Courier"/>
          <w:sz w:val="20"/>
          <w:szCs w:val="20"/>
        </w:rPr>
      </w:pPr>
      <w:r w:rsidRPr="00296CDA">
        <w:rPr>
          <w:rFonts w:cs="Courier"/>
          <w:sz w:val="20"/>
          <w:szCs w:val="20"/>
        </w:rPr>
        <w:t>public void onProgressChanged(</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SeekBar seekBar, int progress,boolean fromTouch) {</w:t>
      </w:r>
    </w:p>
    <w:p w:rsidR="003E7219" w:rsidRPr="00296CDA" w:rsidRDefault="003E7219" w:rsidP="003E7219">
      <w:pPr>
        <w:autoSpaceDE w:val="0"/>
        <w:autoSpaceDN w:val="0"/>
        <w:adjustRightInd w:val="0"/>
        <w:rPr>
          <w:rFonts w:cs="Courier"/>
          <w:sz w:val="20"/>
          <w:szCs w:val="20"/>
        </w:rPr>
      </w:pPr>
      <w:r w:rsidRPr="00296CDA">
        <w:rPr>
          <w:rFonts w:cs="Courier"/>
          <w:sz w:val="20"/>
          <w:szCs w:val="20"/>
        </w:rPr>
        <w:t>((TextView)findViewById(R.id.seek_text))</w:t>
      </w:r>
    </w:p>
    <w:p w:rsidR="003E7219" w:rsidRPr="00296CDA" w:rsidRDefault="003E7219" w:rsidP="003E7219">
      <w:pPr>
        <w:autoSpaceDE w:val="0"/>
        <w:autoSpaceDN w:val="0"/>
        <w:adjustRightInd w:val="0"/>
        <w:rPr>
          <w:rFonts w:cs="Courier"/>
          <w:sz w:val="20"/>
          <w:szCs w:val="20"/>
        </w:rPr>
      </w:pPr>
      <w:r w:rsidRPr="00296CDA">
        <w:rPr>
          <w:rFonts w:cs="Courier"/>
          <w:sz w:val="20"/>
          <w:szCs w:val="20"/>
        </w:rPr>
        <w:t>.setText(“Value: “+progress);</w:t>
      </w:r>
    </w:p>
    <w:p w:rsidR="003E7219" w:rsidRPr="00296CDA" w:rsidRDefault="00296CDA" w:rsidP="003E7219">
      <w:pPr>
        <w:autoSpaceDE w:val="0"/>
        <w:autoSpaceDN w:val="0"/>
        <w:adjustRightInd w:val="0"/>
        <w:rPr>
          <w:rFonts w:cs="Courier"/>
          <w:sz w:val="20"/>
          <w:szCs w:val="20"/>
        </w:rPr>
      </w:pPr>
      <w:r>
        <w:rPr>
          <w:rFonts w:cs="Courier"/>
          <w:sz w:val="20"/>
          <w:szCs w:val="20"/>
        </w:rPr>
        <w:t>seekBar.setSecondaryProgress(</w:t>
      </w:r>
      <w:r w:rsidR="003E7219" w:rsidRPr="00296CDA">
        <w:rPr>
          <w:rFonts w:cs="Courier"/>
          <w:sz w:val="20"/>
          <w:szCs w:val="20"/>
        </w:rPr>
        <w:t>(progress+seekBar.getMax())/2);</w:t>
      </w:r>
    </w:p>
    <w:p w:rsidR="003E7219" w:rsidRPr="00296CDA" w:rsidRDefault="003E7219" w:rsidP="00296CDA">
      <w:pPr>
        <w:autoSpaceDE w:val="0"/>
        <w:autoSpaceDN w:val="0"/>
        <w:adjustRightInd w:val="0"/>
        <w:rPr>
          <w:rFonts w:cs="Bembo"/>
          <w:sz w:val="20"/>
          <w:szCs w:val="20"/>
        </w:rPr>
      </w:pPr>
      <w:r w:rsidRPr="00296CDA">
        <w:rPr>
          <w:rFonts w:cs="Courier"/>
          <w:sz w:val="20"/>
          <w:szCs w:val="20"/>
        </w:rPr>
        <w:t>}</w:t>
      </w:r>
      <w:r w:rsidR="00296CDA">
        <w:rPr>
          <w:rFonts w:cs="Courier"/>
          <w:sz w:val="20"/>
          <w:szCs w:val="20"/>
        </w:rPr>
        <w:t xml:space="preserve"> </w:t>
      </w:r>
      <w:r w:rsidRPr="00296CDA">
        <w:rPr>
          <w:rFonts w:cs="Courier"/>
          <w:sz w:val="20"/>
          <w:szCs w:val="20"/>
        </w:rPr>
        <w:t>});</w:t>
      </w:r>
    </w:p>
    <w:p w:rsidR="00296CDA" w:rsidRDefault="00296CDA" w:rsidP="003E7219">
      <w:pPr>
        <w:rPr>
          <w:rFonts w:cs="Bembo"/>
          <w:sz w:val="20"/>
          <w:szCs w:val="20"/>
        </w:rPr>
      </w:pPr>
    </w:p>
    <w:p w:rsidR="003E7219" w:rsidRPr="00296CDA" w:rsidRDefault="003E7219" w:rsidP="000A282E">
      <w:pPr>
        <w:pStyle w:val="ListParagraph"/>
        <w:numPr>
          <w:ilvl w:val="0"/>
          <w:numId w:val="45"/>
        </w:numPr>
        <w:rPr>
          <w:rFonts w:cs="Bembo"/>
          <w:b/>
          <w:sz w:val="20"/>
          <w:szCs w:val="20"/>
        </w:rPr>
      </w:pPr>
      <w:r w:rsidRPr="00296CDA">
        <w:rPr>
          <w:rFonts w:cs="Bembo"/>
          <w:b/>
          <w:sz w:val="20"/>
          <w:szCs w:val="20"/>
        </w:rPr>
        <w:t>RatingBar</w:t>
      </w:r>
      <w:r w:rsidR="00296CDA" w:rsidRPr="00296CDA">
        <w:rPr>
          <w:rFonts w:cs="Bembo"/>
          <w:b/>
          <w:sz w:val="20"/>
          <w:szCs w:val="20"/>
        </w:rPr>
        <w:t>:</w:t>
      </w:r>
    </w:p>
    <w:p w:rsidR="003E7219" w:rsidRPr="00296CDA" w:rsidRDefault="003E7219" w:rsidP="003E7219">
      <w:pPr>
        <w:autoSpaceDE w:val="0"/>
        <w:autoSpaceDN w:val="0"/>
        <w:adjustRightInd w:val="0"/>
        <w:rPr>
          <w:rFonts w:cs="Bembo"/>
          <w:sz w:val="20"/>
          <w:szCs w:val="20"/>
        </w:rPr>
      </w:pPr>
      <w:r w:rsidRPr="00296CDA">
        <w:rPr>
          <w:rFonts w:cs="Bembo"/>
          <w:sz w:val="20"/>
          <w:szCs w:val="20"/>
        </w:rPr>
        <w:t xml:space="preserve">Although the </w:t>
      </w:r>
      <w:r w:rsidRPr="00296CDA">
        <w:rPr>
          <w:rFonts w:cs="Courier"/>
          <w:sz w:val="20"/>
          <w:szCs w:val="20"/>
        </w:rPr>
        <w:t xml:space="preserve">SeekBar </w:t>
      </w:r>
      <w:r w:rsidRPr="00296CDA">
        <w:rPr>
          <w:rFonts w:cs="Bembo"/>
          <w:sz w:val="20"/>
          <w:szCs w:val="20"/>
        </w:rPr>
        <w:t>is useful for allowing a user to set a</w:t>
      </w:r>
      <w:r w:rsidR="00296CDA">
        <w:rPr>
          <w:rFonts w:cs="Bembo"/>
          <w:sz w:val="20"/>
          <w:szCs w:val="20"/>
        </w:rPr>
        <w:t xml:space="preserve"> value, such as the volume, the </w:t>
      </w:r>
      <w:r w:rsidRPr="00296CDA">
        <w:rPr>
          <w:rFonts w:cs="Courier"/>
          <w:sz w:val="20"/>
          <w:szCs w:val="20"/>
        </w:rPr>
        <w:t xml:space="preserve">RatingBar </w:t>
      </w:r>
      <w:r w:rsidRPr="00296CDA">
        <w:rPr>
          <w:rFonts w:cs="Bembo"/>
          <w:sz w:val="20"/>
          <w:szCs w:val="20"/>
        </w:rPr>
        <w:t>has a more specific purpose: showing ratings or g</w:t>
      </w:r>
      <w:r w:rsidR="00296CDA">
        <w:rPr>
          <w:rFonts w:cs="Bembo"/>
          <w:sz w:val="20"/>
          <w:szCs w:val="20"/>
        </w:rPr>
        <w:t xml:space="preserve">etting a rating from a user. By </w:t>
      </w:r>
      <w:r w:rsidRPr="00296CDA">
        <w:rPr>
          <w:rFonts w:cs="Bembo"/>
          <w:sz w:val="20"/>
          <w:szCs w:val="20"/>
        </w:rPr>
        <w:t>default, this progress bar uses the star paradigm with five s</w:t>
      </w:r>
      <w:r w:rsidR="00296CDA">
        <w:rPr>
          <w:rFonts w:cs="Bembo"/>
          <w:sz w:val="20"/>
          <w:szCs w:val="20"/>
        </w:rPr>
        <w:t xml:space="preserve">tars by default.A user can drag </w:t>
      </w:r>
      <w:r w:rsidRPr="00296CDA">
        <w:rPr>
          <w:rFonts w:cs="Bembo"/>
          <w:sz w:val="20"/>
          <w:szCs w:val="20"/>
        </w:rPr>
        <w:t>across this horizontal to set a rating.A program can set t</w:t>
      </w:r>
      <w:r w:rsidR="00296CDA">
        <w:rPr>
          <w:rFonts w:cs="Bembo"/>
          <w:sz w:val="20"/>
          <w:szCs w:val="20"/>
        </w:rPr>
        <w:t xml:space="preserve">he value, as well. However, the </w:t>
      </w:r>
      <w:r w:rsidRPr="00296CDA">
        <w:rPr>
          <w:rFonts w:cs="Bembo"/>
          <w:sz w:val="20"/>
          <w:szCs w:val="20"/>
        </w:rPr>
        <w:t>secondary indicator cannot be used because it is used interna</w:t>
      </w:r>
      <w:r w:rsidR="00296CDA">
        <w:rPr>
          <w:rFonts w:cs="Bembo"/>
          <w:sz w:val="20"/>
          <w:szCs w:val="20"/>
        </w:rPr>
        <w:t xml:space="preserve">lly by this particular control. </w:t>
      </w:r>
      <w:r w:rsidRPr="00296CDA">
        <w:rPr>
          <w:rFonts w:cs="Bembo"/>
          <w:sz w:val="20"/>
          <w:szCs w:val="20"/>
        </w:rPr>
        <w:t xml:space="preserve">Here’s an </w:t>
      </w:r>
      <w:r w:rsidRPr="00296CDA">
        <w:rPr>
          <w:rFonts w:cs="Bembo"/>
          <w:b/>
          <w:sz w:val="20"/>
          <w:szCs w:val="20"/>
        </w:rPr>
        <w:t>example</w:t>
      </w:r>
      <w:r w:rsidRPr="00296CDA">
        <w:rPr>
          <w:rFonts w:cs="Bembo"/>
          <w:sz w:val="20"/>
          <w:szCs w:val="20"/>
        </w:rPr>
        <w:t xml:space="preserve"> of an XML layout resource definition for a </w:t>
      </w:r>
      <w:r w:rsidRPr="00296CDA">
        <w:rPr>
          <w:rFonts w:cs="Courier"/>
          <w:sz w:val="20"/>
          <w:szCs w:val="20"/>
        </w:rPr>
        <w:t xml:space="preserve">RatingBar </w:t>
      </w:r>
      <w:r w:rsidRPr="00296CDA">
        <w:rPr>
          <w:rFonts w:cs="Bembo"/>
          <w:sz w:val="20"/>
          <w:szCs w:val="20"/>
        </w:rPr>
        <w:t>with four stars:</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&lt;RatingBar</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android:id=”@+id/ratebar1”</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android:layout_width=”wrap_content”</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android:layout_height=”wrap_content”</w:t>
      </w:r>
    </w:p>
    <w:p w:rsidR="003E7219" w:rsidRPr="00296CDA" w:rsidRDefault="003E7219" w:rsidP="003E7219">
      <w:pPr>
        <w:autoSpaceDE w:val="0"/>
        <w:autoSpaceDN w:val="0"/>
        <w:adjustRightInd w:val="0"/>
        <w:rPr>
          <w:rFonts w:cs="Courier"/>
          <w:b/>
          <w:sz w:val="20"/>
          <w:szCs w:val="20"/>
        </w:rPr>
      </w:pPr>
      <w:r w:rsidRPr="00296CDA">
        <w:rPr>
          <w:rFonts w:cs="Courier"/>
          <w:b/>
          <w:sz w:val="20"/>
          <w:szCs w:val="20"/>
        </w:rPr>
        <w:t>android:numStars=”4”</w:t>
      </w:r>
    </w:p>
    <w:p w:rsidR="003E7219" w:rsidRPr="00296CDA" w:rsidRDefault="003E7219" w:rsidP="003E7219">
      <w:pPr>
        <w:rPr>
          <w:rFonts w:cs="Courier"/>
          <w:b/>
          <w:sz w:val="20"/>
          <w:szCs w:val="20"/>
        </w:rPr>
      </w:pPr>
      <w:r w:rsidRPr="00296CDA">
        <w:rPr>
          <w:rFonts w:cs="Courier"/>
          <w:b/>
          <w:sz w:val="20"/>
          <w:szCs w:val="20"/>
        </w:rPr>
        <w:t>android:stepSize=”0.25” /&gt;</w:t>
      </w:r>
    </w:p>
    <w:p w:rsidR="003E7219" w:rsidRPr="00296CDA" w:rsidRDefault="003E7219" w:rsidP="003E7219">
      <w:pPr>
        <w:autoSpaceDE w:val="0"/>
        <w:autoSpaceDN w:val="0"/>
        <w:adjustRightInd w:val="0"/>
        <w:rPr>
          <w:rFonts w:cs="Bembo"/>
          <w:sz w:val="20"/>
          <w:szCs w:val="20"/>
        </w:rPr>
      </w:pPr>
      <w:r w:rsidRPr="00296CDA">
        <w:rPr>
          <w:rFonts w:cs="Bembo"/>
          <w:sz w:val="20"/>
          <w:szCs w:val="20"/>
        </w:rPr>
        <w:t>You can do this by</w:t>
      </w:r>
      <w:r w:rsidR="00296CDA">
        <w:rPr>
          <w:rFonts w:cs="Bembo"/>
          <w:sz w:val="20"/>
          <w:szCs w:val="20"/>
        </w:rPr>
        <w:t xml:space="preserve"> implementing the </w:t>
      </w:r>
      <w:r w:rsidRPr="00296CDA">
        <w:rPr>
          <w:rFonts w:cs="Courier"/>
          <w:sz w:val="20"/>
          <w:szCs w:val="20"/>
        </w:rPr>
        <w:t xml:space="preserve">onRatingChanged() </w:t>
      </w:r>
      <w:r w:rsidRPr="00296CDA">
        <w:rPr>
          <w:rFonts w:cs="Bembo"/>
          <w:sz w:val="20"/>
          <w:szCs w:val="20"/>
        </w:rPr>
        <w:t xml:space="preserve">method of the </w:t>
      </w:r>
      <w:r w:rsidRPr="00296CDA">
        <w:rPr>
          <w:rFonts w:cs="Courier"/>
          <w:sz w:val="20"/>
          <w:szCs w:val="20"/>
        </w:rPr>
        <w:t xml:space="preserve">RatingBar.OnRatingBarChangeListener </w:t>
      </w:r>
      <w:r w:rsidRPr="00296CDA">
        <w:rPr>
          <w:rFonts w:cs="Bembo"/>
          <w:sz w:val="20"/>
          <w:szCs w:val="20"/>
        </w:rPr>
        <w:t>class.</w:t>
      </w:r>
    </w:p>
    <w:p w:rsidR="003E7219" w:rsidRPr="00296CDA" w:rsidRDefault="003E7219" w:rsidP="003E7219">
      <w:pPr>
        <w:autoSpaceDE w:val="0"/>
        <w:autoSpaceDN w:val="0"/>
        <w:adjustRightInd w:val="0"/>
        <w:rPr>
          <w:rFonts w:cs="Courier"/>
          <w:sz w:val="20"/>
          <w:szCs w:val="20"/>
        </w:rPr>
      </w:pPr>
      <w:r w:rsidRPr="00296CDA">
        <w:rPr>
          <w:rFonts w:cs="Courier"/>
          <w:sz w:val="20"/>
          <w:szCs w:val="20"/>
        </w:rPr>
        <w:t>RatingBar rate = (RatingBar) findViewById(R.id.ratebar1);</w:t>
      </w:r>
    </w:p>
    <w:p w:rsidR="00296CDA" w:rsidRDefault="00296CDA" w:rsidP="003E7219">
      <w:pPr>
        <w:autoSpaceDE w:val="0"/>
        <w:autoSpaceDN w:val="0"/>
        <w:adjustRightInd w:val="0"/>
        <w:rPr>
          <w:rFonts w:cs="Courier"/>
          <w:sz w:val="20"/>
          <w:szCs w:val="20"/>
        </w:rPr>
      </w:pPr>
    </w:p>
    <w:p w:rsidR="003E7219" w:rsidRPr="00296CDA" w:rsidRDefault="003E7219" w:rsidP="003E7219">
      <w:pPr>
        <w:autoSpaceDE w:val="0"/>
        <w:autoSpaceDN w:val="0"/>
        <w:adjustRightInd w:val="0"/>
        <w:rPr>
          <w:rFonts w:cs="Courier"/>
          <w:sz w:val="20"/>
          <w:szCs w:val="20"/>
        </w:rPr>
      </w:pPr>
      <w:r w:rsidRPr="00296CDA">
        <w:rPr>
          <w:rFonts w:cs="Courier"/>
          <w:sz w:val="20"/>
          <w:szCs w:val="20"/>
        </w:rPr>
        <w:t>rate.setOnRatingBarChangeListener(new</w:t>
      </w:r>
      <w:r w:rsidR="00296CDA">
        <w:rPr>
          <w:rFonts w:cs="Courier"/>
          <w:sz w:val="20"/>
          <w:szCs w:val="20"/>
        </w:rPr>
        <w:t xml:space="preserve"> </w:t>
      </w:r>
      <w:r w:rsidRPr="00296CDA">
        <w:rPr>
          <w:rFonts w:cs="Courier"/>
          <w:sz w:val="20"/>
          <w:szCs w:val="20"/>
        </w:rPr>
        <w:t>RatingBar.OnRatingBarChangeListener() {</w:t>
      </w:r>
    </w:p>
    <w:p w:rsidR="003E7219" w:rsidRPr="00296CDA" w:rsidRDefault="003E7219" w:rsidP="003E7219">
      <w:pPr>
        <w:autoSpaceDE w:val="0"/>
        <w:autoSpaceDN w:val="0"/>
        <w:adjustRightInd w:val="0"/>
        <w:rPr>
          <w:rFonts w:cs="Courier"/>
          <w:sz w:val="20"/>
          <w:szCs w:val="20"/>
        </w:rPr>
      </w:pPr>
      <w:r w:rsidRPr="00296CDA">
        <w:rPr>
          <w:rFonts w:cs="Courier"/>
          <w:sz w:val="20"/>
          <w:szCs w:val="20"/>
        </w:rPr>
        <w:t>public void onRat</w:t>
      </w:r>
      <w:r w:rsidR="00296CDA">
        <w:rPr>
          <w:rFonts w:cs="Courier"/>
          <w:sz w:val="20"/>
          <w:szCs w:val="20"/>
        </w:rPr>
        <w:t>ingChanged(RatingBar ratingBar,</w:t>
      </w:r>
      <w:r w:rsidRPr="00296CDA">
        <w:rPr>
          <w:rFonts w:cs="Courier"/>
          <w:sz w:val="20"/>
          <w:szCs w:val="20"/>
        </w:rPr>
        <w:t>float rating, boolean fromTouch) {</w:t>
      </w:r>
    </w:p>
    <w:p w:rsidR="003E7219" w:rsidRPr="00296CDA" w:rsidRDefault="003E7219" w:rsidP="003E7219">
      <w:pPr>
        <w:autoSpaceDE w:val="0"/>
        <w:autoSpaceDN w:val="0"/>
        <w:adjustRightInd w:val="0"/>
        <w:rPr>
          <w:rFonts w:cs="Courier"/>
          <w:sz w:val="20"/>
          <w:szCs w:val="20"/>
        </w:rPr>
      </w:pPr>
      <w:r w:rsidRPr="00296CDA">
        <w:rPr>
          <w:rFonts w:cs="Courier"/>
          <w:sz w:val="20"/>
          <w:szCs w:val="20"/>
        </w:rPr>
        <w:t>((TextView)</w:t>
      </w:r>
      <w:r w:rsidR="00296CDA">
        <w:rPr>
          <w:rFonts w:cs="Courier"/>
          <w:sz w:val="20"/>
          <w:szCs w:val="20"/>
        </w:rPr>
        <w:t>findViewById(R.id.rating_text))</w:t>
      </w:r>
      <w:r w:rsidRPr="00296CDA">
        <w:rPr>
          <w:rFonts w:cs="Courier"/>
          <w:sz w:val="20"/>
          <w:szCs w:val="20"/>
        </w:rPr>
        <w:t>.setText(“Rating: “+ rating);</w:t>
      </w:r>
    </w:p>
    <w:p w:rsidR="003E7219" w:rsidRDefault="003E7219" w:rsidP="00296CDA">
      <w:pPr>
        <w:autoSpaceDE w:val="0"/>
        <w:autoSpaceDN w:val="0"/>
        <w:adjustRightInd w:val="0"/>
        <w:rPr>
          <w:rFonts w:cs="Courier"/>
          <w:sz w:val="20"/>
          <w:szCs w:val="20"/>
        </w:rPr>
      </w:pPr>
      <w:r w:rsidRPr="00296CDA">
        <w:rPr>
          <w:rFonts w:cs="Courier"/>
          <w:sz w:val="20"/>
          <w:szCs w:val="20"/>
        </w:rPr>
        <w:t>}});</w:t>
      </w:r>
    </w:p>
    <w:p w:rsidR="00DF6A06" w:rsidRPr="00296CDA" w:rsidRDefault="00DF6A06" w:rsidP="00296CDA">
      <w:pPr>
        <w:autoSpaceDE w:val="0"/>
        <w:autoSpaceDN w:val="0"/>
        <w:adjustRightInd w:val="0"/>
        <w:rPr>
          <w:rFonts w:cs="Courier"/>
          <w:sz w:val="20"/>
          <w:szCs w:val="20"/>
        </w:rPr>
      </w:pPr>
    </w:p>
    <w:p w:rsidR="00DF6A06" w:rsidRPr="00DF6A06" w:rsidRDefault="00DF6A06" w:rsidP="000A282E">
      <w:pPr>
        <w:pStyle w:val="ListParagraph"/>
        <w:numPr>
          <w:ilvl w:val="0"/>
          <w:numId w:val="45"/>
        </w:numPr>
        <w:autoSpaceDE w:val="0"/>
        <w:autoSpaceDN w:val="0"/>
        <w:adjustRightInd w:val="0"/>
        <w:rPr>
          <w:rFonts w:cs="Courier New"/>
          <w:b/>
          <w:sz w:val="20"/>
          <w:szCs w:val="20"/>
        </w:rPr>
      </w:pPr>
      <w:r w:rsidRPr="00DF6A06">
        <w:rPr>
          <w:rFonts w:cs="Courier New"/>
          <w:b/>
          <w:sz w:val="20"/>
          <w:szCs w:val="20"/>
        </w:rPr>
        <w:t>ImageView:</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ImageView control is used to display image. It fetch image from drawable resource folder.</w:t>
      </w:r>
      <w:r w:rsidR="0052169C">
        <w:rPr>
          <w:rFonts w:cs="Courier New"/>
          <w:sz w:val="20"/>
          <w:szCs w:val="20"/>
        </w:rPr>
        <w:t xml:space="preserve"> It has “src” property to set the image path from drawable folder.</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&lt;ImageView</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android:id="@+id/imageView1"</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android:layout_width="wrap_content"</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android:layout_height="wrap_content"</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android:layout_alignParentLeft="true"</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android:layout_alignParentTop="true"</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android:layout_marginLeft="66dp"</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 xml:space="preserve">        android:layout_marginTop="79dp" </w:t>
      </w:r>
    </w:p>
    <w:p w:rsidR="00DF6A06" w:rsidRPr="00DF6A06" w:rsidRDefault="00DF6A06" w:rsidP="00DF6A06">
      <w:pPr>
        <w:autoSpaceDE w:val="0"/>
        <w:autoSpaceDN w:val="0"/>
        <w:adjustRightInd w:val="0"/>
        <w:rPr>
          <w:rFonts w:cs="Courier New"/>
          <w:sz w:val="20"/>
          <w:szCs w:val="20"/>
        </w:rPr>
      </w:pPr>
      <w:r w:rsidRPr="00DF6A06">
        <w:rPr>
          <w:rFonts w:cs="Courier New"/>
          <w:sz w:val="20"/>
          <w:szCs w:val="20"/>
        </w:rPr>
        <w:tab/>
        <w:t xml:space="preserve">  android:src="@drawable/ic_launcher" /&gt;</w:t>
      </w:r>
    </w:p>
    <w:p w:rsidR="003E7219" w:rsidRDefault="003E7219" w:rsidP="003E7219">
      <w:pPr>
        <w:rPr>
          <w:b/>
          <w:sz w:val="20"/>
          <w:szCs w:val="20"/>
        </w:rPr>
      </w:pPr>
    </w:p>
    <w:p w:rsidR="008C7EA4" w:rsidRDefault="008C7EA4" w:rsidP="000A282E">
      <w:pPr>
        <w:pStyle w:val="ListParagraph"/>
        <w:numPr>
          <w:ilvl w:val="0"/>
          <w:numId w:val="45"/>
        </w:numPr>
        <w:rPr>
          <w:b/>
          <w:sz w:val="20"/>
          <w:szCs w:val="20"/>
        </w:rPr>
      </w:pPr>
      <w:r w:rsidRPr="008C7EA4">
        <w:rPr>
          <w:b/>
          <w:sz w:val="20"/>
          <w:szCs w:val="20"/>
        </w:rPr>
        <w:t>Chronometer:</w:t>
      </w:r>
    </w:p>
    <w:p w:rsidR="008C7EA4" w:rsidRPr="004E6A7A" w:rsidRDefault="008C7EA4" w:rsidP="004E6A7A">
      <w:pPr>
        <w:autoSpaceDE w:val="0"/>
        <w:autoSpaceDN w:val="0"/>
        <w:adjustRightInd w:val="0"/>
        <w:rPr>
          <w:rFonts w:cs="Bembo"/>
          <w:sz w:val="20"/>
          <w:szCs w:val="20"/>
        </w:rPr>
      </w:pPr>
      <w:r w:rsidRPr="004E6A7A">
        <w:rPr>
          <w:rFonts w:cs="Bembo"/>
          <w:sz w:val="20"/>
          <w:szCs w:val="20"/>
        </w:rPr>
        <w:t>Sometimes you want to show time passing instead of incremental progress. In this case,</w:t>
      </w:r>
      <w:r w:rsidR="004E6A7A">
        <w:rPr>
          <w:rFonts w:cs="Bembo"/>
          <w:sz w:val="20"/>
          <w:szCs w:val="20"/>
        </w:rPr>
        <w:t xml:space="preserve"> </w:t>
      </w:r>
      <w:r w:rsidRPr="004E6A7A">
        <w:rPr>
          <w:rFonts w:cs="Bembo"/>
          <w:sz w:val="20"/>
          <w:szCs w:val="20"/>
        </w:rPr>
        <w:t xml:space="preserve">you can use the </w:t>
      </w:r>
      <w:r w:rsidRPr="004E6A7A">
        <w:rPr>
          <w:rFonts w:cs="Courier"/>
          <w:sz w:val="20"/>
          <w:szCs w:val="20"/>
        </w:rPr>
        <w:t xml:space="preserve">Chronometer </w:t>
      </w:r>
      <w:r w:rsidRPr="004E6A7A">
        <w:rPr>
          <w:rFonts w:cs="Bembo"/>
          <w:sz w:val="20"/>
          <w:szCs w:val="20"/>
        </w:rPr>
        <w:t>control as a timer</w:t>
      </w:r>
      <w:r w:rsidR="004E6A7A">
        <w:rPr>
          <w:rFonts w:cs="Bembo"/>
          <w:sz w:val="20"/>
          <w:szCs w:val="20"/>
        </w:rPr>
        <w:t>.</w:t>
      </w:r>
      <w:r w:rsidRPr="004E6A7A">
        <w:rPr>
          <w:rFonts w:cs="Bembo"/>
          <w:sz w:val="20"/>
          <w:szCs w:val="20"/>
        </w:rPr>
        <w:t xml:space="preserve"> This might be</w:t>
      </w:r>
      <w:r w:rsidR="004E6A7A">
        <w:rPr>
          <w:rFonts w:cs="Bembo"/>
          <w:sz w:val="20"/>
          <w:szCs w:val="20"/>
        </w:rPr>
        <w:t xml:space="preserve"> </w:t>
      </w:r>
      <w:r w:rsidRPr="004E6A7A">
        <w:rPr>
          <w:rFonts w:cs="Bembo"/>
          <w:sz w:val="20"/>
          <w:szCs w:val="20"/>
        </w:rPr>
        <w:t>useful if it’s the user who is taking time doing some task or in a game where some action</w:t>
      </w:r>
      <w:r w:rsidR="004E6A7A">
        <w:rPr>
          <w:rFonts w:cs="Bembo"/>
          <w:sz w:val="20"/>
          <w:szCs w:val="20"/>
        </w:rPr>
        <w:t xml:space="preserve"> </w:t>
      </w:r>
      <w:r w:rsidRPr="004E6A7A">
        <w:rPr>
          <w:rFonts w:cs="Bembo"/>
          <w:sz w:val="20"/>
          <w:szCs w:val="20"/>
        </w:rPr>
        <w:t xml:space="preserve">needs to be timed.The </w:t>
      </w:r>
      <w:r w:rsidRPr="004E6A7A">
        <w:rPr>
          <w:rFonts w:cs="Courier"/>
          <w:sz w:val="20"/>
          <w:szCs w:val="20"/>
        </w:rPr>
        <w:t xml:space="preserve">Chronometer </w:t>
      </w:r>
      <w:r w:rsidRPr="004E6A7A">
        <w:rPr>
          <w:rFonts w:cs="Bembo"/>
          <w:sz w:val="20"/>
          <w:szCs w:val="20"/>
        </w:rPr>
        <w:t>control can be formatted with text, as shown in this</w:t>
      </w:r>
    </w:p>
    <w:p w:rsidR="008C7EA4" w:rsidRPr="004E6A7A" w:rsidRDefault="008C7EA4" w:rsidP="004E6A7A">
      <w:pPr>
        <w:autoSpaceDE w:val="0"/>
        <w:autoSpaceDN w:val="0"/>
        <w:adjustRightInd w:val="0"/>
        <w:rPr>
          <w:rFonts w:cs="Bembo"/>
          <w:sz w:val="20"/>
          <w:szCs w:val="20"/>
        </w:rPr>
      </w:pPr>
      <w:r w:rsidRPr="004E6A7A">
        <w:rPr>
          <w:rFonts w:cs="Bembo"/>
          <w:sz w:val="20"/>
          <w:szCs w:val="20"/>
        </w:rPr>
        <w:t>XML layout resource definition:</w:t>
      </w:r>
    </w:p>
    <w:p w:rsidR="008C7EA4" w:rsidRPr="004E6A7A" w:rsidRDefault="008C7EA4" w:rsidP="008C7EA4">
      <w:pPr>
        <w:pStyle w:val="ListParagraph"/>
        <w:autoSpaceDE w:val="0"/>
        <w:autoSpaceDN w:val="0"/>
        <w:adjustRightInd w:val="0"/>
        <w:rPr>
          <w:rFonts w:cs="Courier"/>
          <w:b/>
          <w:sz w:val="20"/>
          <w:szCs w:val="20"/>
        </w:rPr>
      </w:pPr>
      <w:r w:rsidRPr="004E6A7A">
        <w:rPr>
          <w:rFonts w:cs="Courier"/>
          <w:b/>
          <w:sz w:val="20"/>
          <w:szCs w:val="20"/>
        </w:rPr>
        <w:t>&lt;Chronometer</w:t>
      </w:r>
    </w:p>
    <w:p w:rsidR="008C7EA4" w:rsidRPr="004E6A7A" w:rsidRDefault="008C7EA4" w:rsidP="008C7EA4">
      <w:pPr>
        <w:pStyle w:val="ListParagraph"/>
        <w:autoSpaceDE w:val="0"/>
        <w:autoSpaceDN w:val="0"/>
        <w:adjustRightInd w:val="0"/>
        <w:rPr>
          <w:rFonts w:cs="Courier"/>
          <w:b/>
          <w:sz w:val="20"/>
          <w:szCs w:val="20"/>
        </w:rPr>
      </w:pPr>
      <w:r w:rsidRPr="004E6A7A">
        <w:rPr>
          <w:rFonts w:cs="Courier"/>
          <w:b/>
          <w:sz w:val="20"/>
          <w:szCs w:val="20"/>
        </w:rPr>
        <w:t>android:id=”@+id/Chronometer01”</w:t>
      </w:r>
    </w:p>
    <w:p w:rsidR="008C7EA4" w:rsidRPr="004E6A7A" w:rsidRDefault="008C7EA4" w:rsidP="008C7EA4">
      <w:pPr>
        <w:pStyle w:val="ListParagraph"/>
        <w:autoSpaceDE w:val="0"/>
        <w:autoSpaceDN w:val="0"/>
        <w:adjustRightInd w:val="0"/>
        <w:rPr>
          <w:rFonts w:cs="Courier"/>
          <w:b/>
          <w:sz w:val="20"/>
          <w:szCs w:val="20"/>
        </w:rPr>
      </w:pPr>
      <w:r w:rsidRPr="004E6A7A">
        <w:rPr>
          <w:rFonts w:cs="Courier"/>
          <w:b/>
          <w:sz w:val="20"/>
          <w:szCs w:val="20"/>
        </w:rPr>
        <w:t>android:layout_width=”wrap_content”</w:t>
      </w:r>
    </w:p>
    <w:p w:rsidR="008C7EA4" w:rsidRPr="004E6A7A" w:rsidRDefault="008C7EA4" w:rsidP="008C7EA4">
      <w:pPr>
        <w:pStyle w:val="ListParagraph"/>
        <w:autoSpaceDE w:val="0"/>
        <w:autoSpaceDN w:val="0"/>
        <w:adjustRightInd w:val="0"/>
        <w:rPr>
          <w:rFonts w:cs="Courier"/>
          <w:b/>
          <w:sz w:val="20"/>
          <w:szCs w:val="20"/>
        </w:rPr>
      </w:pPr>
      <w:r w:rsidRPr="004E6A7A">
        <w:rPr>
          <w:rFonts w:cs="Courier"/>
          <w:b/>
          <w:sz w:val="20"/>
          <w:szCs w:val="20"/>
        </w:rPr>
        <w:t>android:layout_height=”wrap_content”</w:t>
      </w:r>
    </w:p>
    <w:p w:rsidR="008C7EA4" w:rsidRPr="004E6A7A" w:rsidRDefault="008C7EA4" w:rsidP="008C7EA4">
      <w:pPr>
        <w:pStyle w:val="ListParagraph"/>
        <w:autoSpaceDE w:val="0"/>
        <w:autoSpaceDN w:val="0"/>
        <w:adjustRightInd w:val="0"/>
        <w:rPr>
          <w:rFonts w:cs="Courier"/>
          <w:b/>
          <w:sz w:val="20"/>
          <w:szCs w:val="20"/>
        </w:rPr>
      </w:pPr>
      <w:r w:rsidRPr="004E6A7A">
        <w:rPr>
          <w:rFonts w:cs="Courier"/>
          <w:b/>
          <w:sz w:val="20"/>
          <w:szCs w:val="20"/>
        </w:rPr>
        <w:t>android:format=”Timer: %s” /&gt;</w:t>
      </w:r>
    </w:p>
    <w:p w:rsidR="008C7EA4" w:rsidRPr="004E6A7A" w:rsidRDefault="008C7EA4" w:rsidP="008C7EA4">
      <w:pPr>
        <w:autoSpaceDE w:val="0"/>
        <w:autoSpaceDN w:val="0"/>
        <w:adjustRightInd w:val="0"/>
        <w:rPr>
          <w:rFonts w:cs="Bembo"/>
          <w:sz w:val="20"/>
          <w:szCs w:val="20"/>
        </w:rPr>
      </w:pPr>
      <w:r w:rsidRPr="004E6A7A">
        <w:rPr>
          <w:rFonts w:cs="Bembo"/>
          <w:sz w:val="20"/>
          <w:szCs w:val="20"/>
        </w:rPr>
        <w:t xml:space="preserve">You can use the </w:t>
      </w:r>
      <w:r w:rsidRPr="004E6A7A">
        <w:rPr>
          <w:rFonts w:cs="Courier"/>
          <w:sz w:val="20"/>
          <w:szCs w:val="20"/>
        </w:rPr>
        <w:t xml:space="preserve">Chronometer </w:t>
      </w:r>
      <w:r w:rsidRPr="004E6A7A">
        <w:rPr>
          <w:rFonts w:cs="Bembo"/>
          <w:sz w:val="20"/>
          <w:szCs w:val="20"/>
        </w:rPr>
        <w:t xml:space="preserve">object’s </w:t>
      </w:r>
      <w:r w:rsidRPr="004E6A7A">
        <w:rPr>
          <w:rFonts w:cs="Courier"/>
          <w:sz w:val="20"/>
          <w:szCs w:val="20"/>
        </w:rPr>
        <w:t xml:space="preserve">format </w:t>
      </w:r>
      <w:r w:rsidRPr="004E6A7A">
        <w:rPr>
          <w:rFonts w:cs="Bembo"/>
          <w:sz w:val="20"/>
          <w:szCs w:val="20"/>
        </w:rPr>
        <w:t>attribute to put text around the time that</w:t>
      </w:r>
      <w:r w:rsidR="004E6A7A">
        <w:rPr>
          <w:rFonts w:cs="Bembo"/>
          <w:sz w:val="20"/>
          <w:szCs w:val="20"/>
        </w:rPr>
        <w:t xml:space="preserve"> </w:t>
      </w:r>
      <w:r w:rsidRPr="004E6A7A">
        <w:rPr>
          <w:rFonts w:cs="Bembo"/>
          <w:sz w:val="20"/>
          <w:szCs w:val="20"/>
        </w:rPr>
        <w:t>displays.</w:t>
      </w:r>
      <w:r w:rsidR="004E6A7A">
        <w:rPr>
          <w:rFonts w:cs="Bembo"/>
          <w:sz w:val="20"/>
          <w:szCs w:val="20"/>
        </w:rPr>
        <w:t xml:space="preserve"> </w:t>
      </w:r>
      <w:r w:rsidRPr="004E6A7A">
        <w:rPr>
          <w:rFonts w:cs="Bembo"/>
          <w:sz w:val="20"/>
          <w:szCs w:val="20"/>
        </w:rPr>
        <w:t xml:space="preserve">A </w:t>
      </w:r>
      <w:r w:rsidRPr="004E6A7A">
        <w:rPr>
          <w:rFonts w:cs="Courier"/>
          <w:sz w:val="20"/>
          <w:szCs w:val="20"/>
        </w:rPr>
        <w:t xml:space="preserve">Chronometer </w:t>
      </w:r>
      <w:r w:rsidRPr="004E6A7A">
        <w:rPr>
          <w:rFonts w:cs="Bembo"/>
          <w:sz w:val="20"/>
          <w:szCs w:val="20"/>
        </w:rPr>
        <w:t xml:space="preserve">won’t show the passage of time until its </w:t>
      </w:r>
      <w:r w:rsidRPr="004E6A7A">
        <w:rPr>
          <w:rFonts w:cs="Courier"/>
          <w:sz w:val="20"/>
          <w:szCs w:val="20"/>
        </w:rPr>
        <w:t xml:space="preserve">start() </w:t>
      </w:r>
      <w:r w:rsidRPr="004E6A7A">
        <w:rPr>
          <w:rFonts w:cs="Bembo"/>
          <w:sz w:val="20"/>
          <w:szCs w:val="20"/>
        </w:rPr>
        <w:t>method is</w:t>
      </w:r>
      <w:r w:rsidR="004E6A7A">
        <w:rPr>
          <w:rFonts w:cs="Bembo"/>
          <w:sz w:val="20"/>
          <w:szCs w:val="20"/>
        </w:rPr>
        <w:t xml:space="preserve"> </w:t>
      </w:r>
      <w:r w:rsidRPr="004E6A7A">
        <w:rPr>
          <w:rFonts w:cs="Bembo"/>
          <w:sz w:val="20"/>
          <w:szCs w:val="20"/>
        </w:rPr>
        <w:t xml:space="preserve">called.To stop it, simply call its </w:t>
      </w:r>
      <w:r w:rsidRPr="004E6A7A">
        <w:rPr>
          <w:rFonts w:cs="Courier"/>
          <w:sz w:val="20"/>
          <w:szCs w:val="20"/>
        </w:rPr>
        <w:t xml:space="preserve">stop() </w:t>
      </w:r>
      <w:r w:rsidRPr="004E6A7A">
        <w:rPr>
          <w:rFonts w:cs="Bembo"/>
          <w:sz w:val="20"/>
          <w:szCs w:val="20"/>
        </w:rPr>
        <w:t>method. Finally, you can change the time from</w:t>
      </w:r>
      <w:r w:rsidR="004E6A7A">
        <w:rPr>
          <w:rFonts w:cs="Bembo"/>
          <w:sz w:val="20"/>
          <w:szCs w:val="20"/>
        </w:rPr>
        <w:t xml:space="preserve"> </w:t>
      </w:r>
      <w:r w:rsidRPr="004E6A7A">
        <w:rPr>
          <w:rFonts w:cs="Bembo"/>
          <w:sz w:val="20"/>
          <w:szCs w:val="20"/>
        </w:rPr>
        <w:t>which the timer is counting.That is, you can set it to count from a particular time in the</w:t>
      </w:r>
      <w:r w:rsidR="004E6A7A">
        <w:rPr>
          <w:rFonts w:cs="Bembo"/>
          <w:sz w:val="20"/>
          <w:szCs w:val="20"/>
        </w:rPr>
        <w:t xml:space="preserve"> </w:t>
      </w:r>
      <w:r w:rsidRPr="004E6A7A">
        <w:rPr>
          <w:rFonts w:cs="Bembo"/>
          <w:sz w:val="20"/>
          <w:szCs w:val="20"/>
        </w:rPr>
        <w:t xml:space="preserve">past instead of from the time it’s started.You call the </w:t>
      </w:r>
      <w:r w:rsidRPr="004E6A7A">
        <w:rPr>
          <w:rFonts w:cs="Courier"/>
          <w:sz w:val="20"/>
          <w:szCs w:val="20"/>
        </w:rPr>
        <w:t xml:space="preserve">setBase() </w:t>
      </w:r>
      <w:r w:rsidRPr="004E6A7A">
        <w:rPr>
          <w:rFonts w:cs="Bembo"/>
          <w:sz w:val="20"/>
          <w:szCs w:val="20"/>
        </w:rPr>
        <w:t>method to do this.</w:t>
      </w:r>
      <w:r w:rsidR="004E6A7A">
        <w:rPr>
          <w:rFonts w:cs="Bembo"/>
          <w:sz w:val="20"/>
          <w:szCs w:val="20"/>
        </w:rPr>
        <w:t xml:space="preserve"> </w:t>
      </w:r>
      <w:r w:rsidRPr="004E6A7A">
        <w:rPr>
          <w:rFonts w:cs="Bembo"/>
          <w:sz w:val="20"/>
          <w:szCs w:val="20"/>
        </w:rPr>
        <w:t>we start the timer counting up from</w:t>
      </w:r>
      <w:r w:rsidR="004E6A7A">
        <w:rPr>
          <w:rFonts w:cs="Bembo"/>
          <w:sz w:val="20"/>
          <w:szCs w:val="20"/>
        </w:rPr>
        <w:t xml:space="preserve"> </w:t>
      </w:r>
      <w:r w:rsidRPr="004E6A7A">
        <w:rPr>
          <w:rFonts w:cs="Bembo"/>
          <w:sz w:val="20"/>
          <w:szCs w:val="20"/>
        </w:rPr>
        <w:t>there.</w:t>
      </w:r>
    </w:p>
    <w:p w:rsidR="008C7EA4" w:rsidRPr="004E6A7A" w:rsidRDefault="008C7EA4" w:rsidP="008C7EA4">
      <w:pPr>
        <w:autoSpaceDE w:val="0"/>
        <w:autoSpaceDN w:val="0"/>
        <w:adjustRightInd w:val="0"/>
        <w:rPr>
          <w:rFonts w:cs="Courier"/>
          <w:sz w:val="20"/>
          <w:szCs w:val="20"/>
        </w:rPr>
      </w:pPr>
      <w:r w:rsidRPr="004E6A7A">
        <w:rPr>
          <w:rFonts w:cs="Courier"/>
          <w:sz w:val="20"/>
          <w:szCs w:val="20"/>
        </w:rPr>
        <w:t>final Chronometer timer =(Chronometer)findViewById(R.id.Chronometer01);</w:t>
      </w:r>
    </w:p>
    <w:p w:rsidR="008C7EA4" w:rsidRPr="004E6A7A" w:rsidRDefault="008C7EA4" w:rsidP="008C7EA4">
      <w:pPr>
        <w:autoSpaceDE w:val="0"/>
        <w:autoSpaceDN w:val="0"/>
        <w:adjustRightInd w:val="0"/>
        <w:rPr>
          <w:rFonts w:cs="Courier"/>
          <w:sz w:val="20"/>
          <w:szCs w:val="20"/>
        </w:rPr>
      </w:pPr>
      <w:r w:rsidRPr="004E6A7A">
        <w:rPr>
          <w:rFonts w:cs="Courier"/>
          <w:sz w:val="20"/>
          <w:szCs w:val="20"/>
        </w:rPr>
        <w:t>long base = timer.getBase();</w:t>
      </w:r>
    </w:p>
    <w:p w:rsidR="008C7EA4" w:rsidRPr="004E6A7A" w:rsidRDefault="008C7EA4" w:rsidP="008C7EA4">
      <w:pPr>
        <w:autoSpaceDE w:val="0"/>
        <w:autoSpaceDN w:val="0"/>
        <w:adjustRightInd w:val="0"/>
        <w:rPr>
          <w:rFonts w:cs="Courier"/>
          <w:sz w:val="20"/>
          <w:szCs w:val="20"/>
        </w:rPr>
      </w:pPr>
      <w:r w:rsidRPr="004E6A7A">
        <w:rPr>
          <w:rFonts w:cs="Courier"/>
          <w:sz w:val="20"/>
          <w:szCs w:val="20"/>
        </w:rPr>
        <w:t>Log.d(ViewsMenu.debugTag, “base = “+ base);</w:t>
      </w:r>
    </w:p>
    <w:p w:rsidR="008C7EA4" w:rsidRPr="004E6A7A" w:rsidRDefault="008C7EA4" w:rsidP="008C7EA4">
      <w:pPr>
        <w:autoSpaceDE w:val="0"/>
        <w:autoSpaceDN w:val="0"/>
        <w:adjustRightInd w:val="0"/>
        <w:rPr>
          <w:rFonts w:cs="Courier"/>
          <w:sz w:val="20"/>
          <w:szCs w:val="20"/>
        </w:rPr>
      </w:pPr>
      <w:r w:rsidRPr="004E6A7A">
        <w:rPr>
          <w:rFonts w:cs="Courier"/>
          <w:sz w:val="20"/>
          <w:szCs w:val="20"/>
        </w:rPr>
        <w:t>timer.setBase(0);</w:t>
      </w:r>
    </w:p>
    <w:p w:rsidR="008C7EA4" w:rsidRPr="004E6A7A" w:rsidRDefault="008C7EA4" w:rsidP="008C7EA4">
      <w:pPr>
        <w:autoSpaceDE w:val="0"/>
        <w:autoSpaceDN w:val="0"/>
        <w:adjustRightInd w:val="0"/>
        <w:rPr>
          <w:rFonts w:cs="Courier"/>
          <w:sz w:val="20"/>
          <w:szCs w:val="20"/>
        </w:rPr>
      </w:pPr>
      <w:r w:rsidRPr="004E6A7A">
        <w:rPr>
          <w:rFonts w:cs="Courier"/>
          <w:sz w:val="20"/>
          <w:szCs w:val="20"/>
        </w:rPr>
        <w:t>timer.start();</w:t>
      </w:r>
    </w:p>
    <w:p w:rsidR="008C7EA4" w:rsidRDefault="008C7EA4" w:rsidP="004E6A7A">
      <w:pPr>
        <w:autoSpaceDE w:val="0"/>
        <w:autoSpaceDN w:val="0"/>
        <w:adjustRightInd w:val="0"/>
        <w:rPr>
          <w:rFonts w:cs="FranklinGothic-Book"/>
          <w:sz w:val="20"/>
          <w:szCs w:val="20"/>
        </w:rPr>
      </w:pPr>
      <w:r w:rsidRPr="004E6A7A">
        <w:rPr>
          <w:rFonts w:cs="FranklinGothic-Book"/>
          <w:sz w:val="20"/>
          <w:szCs w:val="20"/>
        </w:rPr>
        <w:t xml:space="preserve">You can listen for changes to the </w:t>
      </w:r>
      <w:r w:rsidRPr="004E6A7A">
        <w:rPr>
          <w:rFonts w:cs="Courier"/>
          <w:sz w:val="20"/>
          <w:szCs w:val="20"/>
        </w:rPr>
        <w:t xml:space="preserve">Chronometer </w:t>
      </w:r>
      <w:r w:rsidRPr="004E6A7A">
        <w:rPr>
          <w:rFonts w:cs="FranklinGothic-Book"/>
          <w:sz w:val="20"/>
          <w:szCs w:val="20"/>
        </w:rPr>
        <w:t>by implementing the</w:t>
      </w:r>
      <w:r w:rsidR="004E6A7A">
        <w:rPr>
          <w:rFonts w:cs="FranklinGothic-Book"/>
          <w:sz w:val="20"/>
          <w:szCs w:val="20"/>
        </w:rPr>
        <w:t xml:space="preserve"> </w:t>
      </w:r>
      <w:r w:rsidRPr="004E6A7A">
        <w:rPr>
          <w:rFonts w:cs="Courier"/>
          <w:sz w:val="20"/>
          <w:szCs w:val="20"/>
        </w:rPr>
        <w:t xml:space="preserve">Chronometer.OnChronometerTickListener </w:t>
      </w:r>
      <w:r w:rsidRPr="004E6A7A">
        <w:rPr>
          <w:rFonts w:cs="FranklinGothic-Book"/>
          <w:sz w:val="20"/>
          <w:szCs w:val="20"/>
        </w:rPr>
        <w:t>interface.</w:t>
      </w:r>
    </w:p>
    <w:p w:rsidR="00DF6A06" w:rsidRPr="004E6A7A" w:rsidRDefault="00DF6A06" w:rsidP="004E6A7A">
      <w:pPr>
        <w:autoSpaceDE w:val="0"/>
        <w:autoSpaceDN w:val="0"/>
        <w:adjustRightInd w:val="0"/>
        <w:rPr>
          <w:rFonts w:cs="FranklinGothic-Book"/>
          <w:sz w:val="20"/>
          <w:szCs w:val="20"/>
        </w:rPr>
      </w:pPr>
      <w:r w:rsidRPr="00DF6A06">
        <w:rPr>
          <w:rFonts w:cs="FranklinGothic-Book"/>
          <w:b/>
          <w:sz w:val="20"/>
          <w:szCs w:val="20"/>
        </w:rPr>
        <w:t>Note:</w:t>
      </w:r>
      <w:r>
        <w:rPr>
          <w:rFonts w:cs="FranklinGothic-Book"/>
          <w:sz w:val="20"/>
          <w:szCs w:val="20"/>
        </w:rPr>
        <w:t xml:space="preserve">  for Spinner control refer </w:t>
      </w:r>
      <w:r w:rsidRPr="00DF6A06">
        <w:rPr>
          <w:rFonts w:cs="FranklinGothic-Book"/>
          <w:b/>
          <w:sz w:val="20"/>
          <w:szCs w:val="20"/>
        </w:rPr>
        <w:t>question no. 35.</w:t>
      </w:r>
    </w:p>
    <w:p w:rsidR="00DF6A06" w:rsidRDefault="00DF6A06" w:rsidP="00E325A1">
      <w:pPr>
        <w:rPr>
          <w:b/>
          <w:sz w:val="20"/>
          <w:szCs w:val="20"/>
        </w:rPr>
      </w:pPr>
    </w:p>
    <w:p w:rsidR="00007C06" w:rsidRPr="00DF6A06" w:rsidRDefault="00007C06" w:rsidP="00DF6A06">
      <w:pPr>
        <w:rPr>
          <w:b/>
          <w:sz w:val="20"/>
          <w:szCs w:val="20"/>
        </w:rPr>
      </w:pPr>
      <w:r>
        <w:rPr>
          <w:b/>
          <w:sz w:val="20"/>
          <w:szCs w:val="20"/>
        </w:rPr>
        <w:t>Q37</w:t>
      </w:r>
      <w:r w:rsidR="00E325A1" w:rsidRPr="00E325A1">
        <w:rPr>
          <w:b/>
          <w:sz w:val="20"/>
          <w:szCs w:val="20"/>
        </w:rPr>
        <w:t xml:space="preserve">) </w:t>
      </w:r>
      <w:r w:rsidR="00E73C52" w:rsidRPr="00E325A1">
        <w:rPr>
          <w:b/>
          <w:sz w:val="20"/>
          <w:szCs w:val="20"/>
        </w:rPr>
        <w:t>What is Gradient? How many types of gradient available?Explain different gradient.</w:t>
      </w:r>
    </w:p>
    <w:p w:rsidR="00007C06" w:rsidRPr="00007C06" w:rsidRDefault="00007C06" w:rsidP="00007C06">
      <w:pPr>
        <w:autoSpaceDE w:val="0"/>
        <w:autoSpaceDN w:val="0"/>
        <w:adjustRightInd w:val="0"/>
        <w:rPr>
          <w:rFonts w:cs="FranklinGothic-Medium"/>
          <w:b/>
          <w:sz w:val="20"/>
          <w:szCs w:val="20"/>
        </w:rPr>
      </w:pPr>
      <w:r w:rsidRPr="00007C06">
        <w:rPr>
          <w:rFonts w:cs="FranklinGothic-Medium"/>
          <w:b/>
          <w:sz w:val="20"/>
          <w:szCs w:val="20"/>
        </w:rPr>
        <w:t>Gradients</w:t>
      </w:r>
      <w:r>
        <w:rPr>
          <w:rFonts w:cs="FranklinGothic-Medium"/>
          <w:b/>
          <w:sz w:val="20"/>
          <w:szCs w:val="20"/>
        </w:rPr>
        <w:t>:</w:t>
      </w:r>
    </w:p>
    <w:p w:rsidR="00007C06" w:rsidRPr="00007C06" w:rsidRDefault="00007C06" w:rsidP="00007C06">
      <w:pPr>
        <w:autoSpaceDE w:val="0"/>
        <w:autoSpaceDN w:val="0"/>
        <w:adjustRightInd w:val="0"/>
        <w:rPr>
          <w:rFonts w:cs="Bembo"/>
          <w:sz w:val="20"/>
          <w:szCs w:val="20"/>
        </w:rPr>
      </w:pPr>
      <w:r w:rsidRPr="00007C06">
        <w:rPr>
          <w:rFonts w:cs="Bembo"/>
          <w:sz w:val="20"/>
          <w:szCs w:val="20"/>
        </w:rPr>
        <w:t>You can create a gradient of colors using one of the gr</w:t>
      </w:r>
      <w:r>
        <w:rPr>
          <w:rFonts w:cs="Bembo"/>
          <w:sz w:val="20"/>
          <w:szCs w:val="20"/>
        </w:rPr>
        <w:t xml:space="preserve">adient subclasses.The different </w:t>
      </w:r>
      <w:r w:rsidRPr="00007C06">
        <w:rPr>
          <w:rFonts w:cs="Bembo"/>
          <w:sz w:val="20"/>
          <w:szCs w:val="20"/>
        </w:rPr>
        <w:t>gr</w:t>
      </w:r>
      <w:r>
        <w:rPr>
          <w:rFonts w:cs="Bembo"/>
          <w:sz w:val="20"/>
          <w:szCs w:val="20"/>
        </w:rPr>
        <w:t xml:space="preserve">adient classes </w:t>
      </w:r>
      <w:r w:rsidRPr="00007C06">
        <w:rPr>
          <w:rFonts w:cs="Bembo"/>
          <w:sz w:val="20"/>
          <w:szCs w:val="20"/>
        </w:rPr>
        <w:t xml:space="preserve"> including </w:t>
      </w:r>
      <w:r w:rsidRPr="00007C06">
        <w:rPr>
          <w:rFonts w:cs="Courier"/>
          <w:b/>
          <w:sz w:val="20"/>
          <w:szCs w:val="20"/>
        </w:rPr>
        <w:t>LinearGradient</w:t>
      </w:r>
      <w:r w:rsidRPr="00007C06">
        <w:rPr>
          <w:rFonts w:cs="Bembo"/>
          <w:b/>
          <w:sz w:val="20"/>
          <w:szCs w:val="20"/>
        </w:rPr>
        <w:t xml:space="preserve">, </w:t>
      </w:r>
      <w:r w:rsidRPr="00007C06">
        <w:rPr>
          <w:rFonts w:cs="Courier"/>
          <w:b/>
          <w:sz w:val="20"/>
          <w:szCs w:val="20"/>
        </w:rPr>
        <w:t>RadialGradient</w:t>
      </w:r>
      <w:r w:rsidRPr="00007C06">
        <w:rPr>
          <w:rFonts w:cs="Bembo"/>
          <w:sz w:val="20"/>
          <w:szCs w:val="20"/>
        </w:rPr>
        <w:t>, and</w:t>
      </w:r>
      <w:r>
        <w:rPr>
          <w:rFonts w:cs="Bembo"/>
          <w:sz w:val="20"/>
          <w:szCs w:val="20"/>
        </w:rPr>
        <w:t xml:space="preserve"> </w:t>
      </w:r>
      <w:r w:rsidRPr="00007C06">
        <w:rPr>
          <w:rFonts w:cs="Courier"/>
          <w:b/>
          <w:sz w:val="20"/>
          <w:szCs w:val="20"/>
        </w:rPr>
        <w:t>SweepGradient</w:t>
      </w:r>
      <w:r w:rsidRPr="00007C06">
        <w:rPr>
          <w:rFonts w:cs="Bembo"/>
          <w:sz w:val="20"/>
          <w:szCs w:val="20"/>
        </w:rPr>
        <w:t xml:space="preserve">, are available under the superclass </w:t>
      </w:r>
      <w:r w:rsidRPr="00007C06">
        <w:rPr>
          <w:rFonts w:cs="Courier"/>
          <w:b/>
          <w:sz w:val="20"/>
          <w:szCs w:val="20"/>
        </w:rPr>
        <w:t>android.graphics.Shader</w:t>
      </w:r>
      <w:r w:rsidRPr="00007C06">
        <w:rPr>
          <w:rFonts w:cs="Bembo"/>
          <w:sz w:val="20"/>
          <w:szCs w:val="20"/>
        </w:rPr>
        <w:t>.</w:t>
      </w:r>
    </w:p>
    <w:p w:rsidR="00007C06" w:rsidRDefault="00007C06" w:rsidP="00007C06">
      <w:pPr>
        <w:autoSpaceDE w:val="0"/>
        <w:autoSpaceDN w:val="0"/>
        <w:adjustRightInd w:val="0"/>
        <w:rPr>
          <w:rFonts w:cs="Bembo"/>
          <w:sz w:val="20"/>
          <w:szCs w:val="20"/>
        </w:rPr>
      </w:pPr>
      <w:r w:rsidRPr="00007C06">
        <w:rPr>
          <w:rFonts w:cs="Bembo"/>
          <w:sz w:val="20"/>
          <w:szCs w:val="20"/>
        </w:rPr>
        <w:t>All gradients need at least two colors—a start color and an end color—but might contain</w:t>
      </w:r>
      <w:r>
        <w:rPr>
          <w:rFonts w:cs="Bembo"/>
          <w:sz w:val="20"/>
          <w:szCs w:val="20"/>
        </w:rPr>
        <w:t xml:space="preserve"> </w:t>
      </w:r>
      <w:r w:rsidRPr="00007C06">
        <w:rPr>
          <w:rFonts w:cs="Bembo"/>
          <w:sz w:val="20"/>
          <w:szCs w:val="20"/>
        </w:rPr>
        <w:t>any number of colors in an array.The different types of gradients are differentiated by</w:t>
      </w:r>
      <w:r>
        <w:rPr>
          <w:rFonts w:cs="Bembo"/>
          <w:sz w:val="20"/>
          <w:szCs w:val="20"/>
        </w:rPr>
        <w:t xml:space="preserve"> </w:t>
      </w:r>
      <w:r w:rsidRPr="00007C06">
        <w:rPr>
          <w:rFonts w:cs="Bembo"/>
          <w:sz w:val="20"/>
          <w:szCs w:val="20"/>
        </w:rPr>
        <w:t>the direction in which the gradient “flows.” Gradients can be set to mirror and repeat as</w:t>
      </w:r>
      <w:r>
        <w:rPr>
          <w:rFonts w:cs="Bembo"/>
          <w:sz w:val="20"/>
          <w:szCs w:val="20"/>
        </w:rPr>
        <w:t xml:space="preserve"> </w:t>
      </w:r>
      <w:r w:rsidRPr="00007C06">
        <w:rPr>
          <w:rFonts w:cs="Bembo"/>
          <w:sz w:val="20"/>
          <w:szCs w:val="20"/>
        </w:rPr>
        <w:t>necessary.</w:t>
      </w:r>
      <w:r>
        <w:rPr>
          <w:rFonts w:cs="Bembo"/>
          <w:sz w:val="20"/>
          <w:szCs w:val="20"/>
        </w:rPr>
        <w:t xml:space="preserve"> </w:t>
      </w:r>
      <w:r w:rsidRPr="00007C06">
        <w:rPr>
          <w:rFonts w:cs="Bembo"/>
          <w:sz w:val="20"/>
          <w:szCs w:val="20"/>
        </w:rPr>
        <w:t xml:space="preserve">You can set the </w:t>
      </w:r>
      <w:r w:rsidRPr="00007C06">
        <w:rPr>
          <w:rFonts w:cs="Courier"/>
          <w:sz w:val="20"/>
          <w:szCs w:val="20"/>
        </w:rPr>
        <w:t xml:space="preserve">Paint </w:t>
      </w:r>
      <w:r w:rsidRPr="00007C06">
        <w:rPr>
          <w:rFonts w:cs="Bembo"/>
          <w:sz w:val="20"/>
          <w:szCs w:val="20"/>
        </w:rPr>
        <w:t xml:space="preserve">gradient using the </w:t>
      </w:r>
      <w:r w:rsidRPr="00007C06">
        <w:rPr>
          <w:rFonts w:cs="Courier"/>
          <w:sz w:val="20"/>
          <w:szCs w:val="20"/>
        </w:rPr>
        <w:t xml:space="preserve">setShader() </w:t>
      </w:r>
      <w:r w:rsidRPr="00007C06">
        <w:rPr>
          <w:rFonts w:cs="Bembo"/>
          <w:sz w:val="20"/>
          <w:szCs w:val="20"/>
        </w:rPr>
        <w:t>method.</w:t>
      </w:r>
    </w:p>
    <w:p w:rsidR="00DF6A06" w:rsidRDefault="00DF6A06" w:rsidP="00007C06">
      <w:pPr>
        <w:autoSpaceDE w:val="0"/>
        <w:autoSpaceDN w:val="0"/>
        <w:adjustRightInd w:val="0"/>
        <w:rPr>
          <w:rFonts w:cs="Bembo"/>
          <w:sz w:val="20"/>
          <w:szCs w:val="20"/>
        </w:rPr>
      </w:pPr>
    </w:p>
    <w:p w:rsidR="00DF6A06" w:rsidRPr="00007C06" w:rsidRDefault="00DF6A06" w:rsidP="00007C06">
      <w:pPr>
        <w:autoSpaceDE w:val="0"/>
        <w:autoSpaceDN w:val="0"/>
        <w:adjustRightInd w:val="0"/>
        <w:rPr>
          <w:rFonts w:cs="Bembo"/>
          <w:sz w:val="20"/>
          <w:szCs w:val="20"/>
        </w:rPr>
      </w:pPr>
    </w:p>
    <w:p w:rsidR="00007C06" w:rsidRPr="00007C06" w:rsidRDefault="00007C06" w:rsidP="000A282E">
      <w:pPr>
        <w:pStyle w:val="ListParagraph"/>
        <w:numPr>
          <w:ilvl w:val="0"/>
          <w:numId w:val="50"/>
        </w:numPr>
        <w:autoSpaceDE w:val="0"/>
        <w:autoSpaceDN w:val="0"/>
        <w:adjustRightInd w:val="0"/>
        <w:rPr>
          <w:rFonts w:cs="FranklinGothic-Medium"/>
          <w:b/>
          <w:sz w:val="20"/>
          <w:szCs w:val="20"/>
        </w:rPr>
      </w:pPr>
      <w:r w:rsidRPr="00007C06">
        <w:rPr>
          <w:rFonts w:cs="FranklinGothic-Medium"/>
          <w:b/>
          <w:sz w:val="20"/>
          <w:szCs w:val="20"/>
        </w:rPr>
        <w:t>Linear Gradients:</w:t>
      </w:r>
    </w:p>
    <w:p w:rsidR="00007C06" w:rsidRPr="00007C06" w:rsidRDefault="00007C06" w:rsidP="00007C06">
      <w:pPr>
        <w:rPr>
          <w:rFonts w:cs="Bembo"/>
          <w:sz w:val="20"/>
          <w:szCs w:val="20"/>
        </w:rPr>
      </w:pPr>
      <w:r w:rsidRPr="00007C06">
        <w:rPr>
          <w:rFonts w:cs="Bembo"/>
          <w:sz w:val="20"/>
          <w:szCs w:val="20"/>
        </w:rPr>
        <w:t>A linear gradient is one that changes colors along a single straight line.</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android.graphics.Canvas;</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android.graphics.Color;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android.graphics.LinearGradient;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android.graphics.Paint;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android.graphics.Shader;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Paint circlePaint = new Paint(Paint.ANTI_ALIAS_FLAG);</w:t>
      </w:r>
    </w:p>
    <w:p w:rsidR="00007C06" w:rsidRPr="00007C06" w:rsidRDefault="00007C06" w:rsidP="00007C06">
      <w:pPr>
        <w:autoSpaceDE w:val="0"/>
        <w:autoSpaceDN w:val="0"/>
        <w:adjustRightInd w:val="0"/>
        <w:rPr>
          <w:rFonts w:cs="Courier"/>
          <w:sz w:val="20"/>
          <w:szCs w:val="20"/>
        </w:rPr>
      </w:pPr>
      <w:r w:rsidRPr="00007C06">
        <w:rPr>
          <w:rFonts w:cs="Courier"/>
          <w:sz w:val="20"/>
          <w:szCs w:val="20"/>
        </w:rPr>
        <w:t>LinearGradient linGrad = new LinearGradient(0, 0, 25, 25,</w:t>
      </w:r>
    </w:p>
    <w:p w:rsidR="00007C06" w:rsidRPr="00007C06" w:rsidRDefault="00007C06" w:rsidP="00007C06">
      <w:pPr>
        <w:autoSpaceDE w:val="0"/>
        <w:autoSpaceDN w:val="0"/>
        <w:adjustRightInd w:val="0"/>
        <w:rPr>
          <w:rFonts w:cs="Courier"/>
          <w:sz w:val="20"/>
          <w:szCs w:val="20"/>
        </w:rPr>
      </w:pPr>
      <w:r>
        <w:rPr>
          <w:rFonts w:cs="Courier"/>
          <w:sz w:val="20"/>
          <w:szCs w:val="20"/>
        </w:rPr>
        <w:t xml:space="preserve">Color.RED, Color.BLACK, </w:t>
      </w:r>
      <w:r w:rsidRPr="00007C06">
        <w:rPr>
          <w:rFonts w:cs="Courier"/>
          <w:sz w:val="20"/>
          <w:szCs w:val="20"/>
        </w:rPr>
        <w:t>Shader.TileMode.MIRROR);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circlePaint.setShader(linGrad);</w:t>
      </w:r>
    </w:p>
    <w:p w:rsidR="00007C06" w:rsidRDefault="00007C06" w:rsidP="00007C06">
      <w:pPr>
        <w:rPr>
          <w:rFonts w:cs="Courier"/>
          <w:sz w:val="20"/>
          <w:szCs w:val="20"/>
        </w:rPr>
      </w:pPr>
      <w:r w:rsidRPr="00007C06">
        <w:rPr>
          <w:rFonts w:cs="Courier"/>
          <w:sz w:val="20"/>
          <w:szCs w:val="20"/>
        </w:rPr>
        <w:t>canvas.drawCircle(100, 100, 100, circlePaint);</w:t>
      </w:r>
    </w:p>
    <w:p w:rsidR="00007C06" w:rsidRPr="00007C06" w:rsidRDefault="00007C06" w:rsidP="00007C06">
      <w:pPr>
        <w:rPr>
          <w:rFonts w:cs="Courier"/>
          <w:sz w:val="20"/>
          <w:szCs w:val="20"/>
        </w:rPr>
      </w:pPr>
    </w:p>
    <w:p w:rsidR="00007C06" w:rsidRPr="00007C06" w:rsidRDefault="00007C06" w:rsidP="000A282E">
      <w:pPr>
        <w:pStyle w:val="ListParagraph"/>
        <w:numPr>
          <w:ilvl w:val="0"/>
          <w:numId w:val="50"/>
        </w:numPr>
        <w:autoSpaceDE w:val="0"/>
        <w:autoSpaceDN w:val="0"/>
        <w:adjustRightInd w:val="0"/>
        <w:rPr>
          <w:rFonts w:cs="FranklinGothic-Medium"/>
          <w:b/>
          <w:sz w:val="20"/>
          <w:szCs w:val="20"/>
        </w:rPr>
      </w:pPr>
      <w:r w:rsidRPr="00007C06">
        <w:rPr>
          <w:rFonts w:cs="FranklinGothic-Medium"/>
          <w:b/>
          <w:sz w:val="20"/>
          <w:szCs w:val="20"/>
        </w:rPr>
        <w:t>Radial Gradients</w:t>
      </w:r>
      <w:r>
        <w:rPr>
          <w:rFonts w:cs="FranklinGothic-Medium"/>
          <w:b/>
          <w:sz w:val="20"/>
          <w:szCs w:val="20"/>
        </w:rPr>
        <w:t>:</w:t>
      </w:r>
    </w:p>
    <w:p w:rsidR="00007C06" w:rsidRPr="00007C06" w:rsidRDefault="00007C06" w:rsidP="00007C06">
      <w:pPr>
        <w:autoSpaceDE w:val="0"/>
        <w:autoSpaceDN w:val="0"/>
        <w:adjustRightInd w:val="0"/>
        <w:rPr>
          <w:rFonts w:cs="Bembo"/>
          <w:sz w:val="20"/>
          <w:szCs w:val="20"/>
        </w:rPr>
      </w:pPr>
      <w:r w:rsidRPr="00007C06">
        <w:rPr>
          <w:rFonts w:cs="Bembo"/>
          <w:sz w:val="20"/>
          <w:szCs w:val="20"/>
        </w:rPr>
        <w:t>A radial gradient is one that changes colors starting at a sin</w:t>
      </w:r>
      <w:r>
        <w:rPr>
          <w:rFonts w:cs="Bembo"/>
          <w:sz w:val="20"/>
          <w:szCs w:val="20"/>
        </w:rPr>
        <w:t xml:space="preserve">gle point and radiating outward </w:t>
      </w:r>
      <w:r w:rsidRPr="00007C06">
        <w:rPr>
          <w:rFonts w:cs="Bembo"/>
          <w:sz w:val="20"/>
          <w:szCs w:val="20"/>
        </w:rPr>
        <w:t>in a circle.</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android.graphics.Canvas;</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android.graphics.Color;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android.graphics.RadialGradient;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android.graphics.Paint;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android.graphics.Shader;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Paint circlePaint = new Paint(Paint.ANTI_ALIAS_FLAG);</w:t>
      </w:r>
    </w:p>
    <w:p w:rsidR="00007C06" w:rsidRPr="00007C06" w:rsidRDefault="00007C06" w:rsidP="00007C06">
      <w:pPr>
        <w:autoSpaceDE w:val="0"/>
        <w:autoSpaceDN w:val="0"/>
        <w:adjustRightInd w:val="0"/>
        <w:rPr>
          <w:rFonts w:cs="Courier"/>
          <w:sz w:val="20"/>
          <w:szCs w:val="20"/>
        </w:rPr>
      </w:pPr>
      <w:r w:rsidRPr="00007C06">
        <w:rPr>
          <w:rFonts w:cs="Courier"/>
          <w:sz w:val="20"/>
          <w:szCs w:val="20"/>
        </w:rPr>
        <w:t>RadialGradient radGrad = new RadialGradient(250,</w:t>
      </w:r>
    </w:p>
    <w:p w:rsidR="00007C06" w:rsidRPr="00007C06" w:rsidRDefault="00007C06" w:rsidP="00007C06">
      <w:pPr>
        <w:autoSpaceDE w:val="0"/>
        <w:autoSpaceDN w:val="0"/>
        <w:adjustRightInd w:val="0"/>
        <w:rPr>
          <w:rFonts w:cs="Courier"/>
          <w:sz w:val="20"/>
          <w:szCs w:val="20"/>
        </w:rPr>
      </w:pPr>
      <w:r w:rsidRPr="00007C06">
        <w:rPr>
          <w:rFonts w:cs="Courier"/>
          <w:sz w:val="20"/>
          <w:szCs w:val="20"/>
        </w:rPr>
        <w:t>175</w:t>
      </w:r>
      <w:r>
        <w:rPr>
          <w:rFonts w:cs="Courier"/>
          <w:sz w:val="20"/>
          <w:szCs w:val="20"/>
        </w:rPr>
        <w:t xml:space="preserve">, 50, Color.GREEN, Color.BLACK, </w:t>
      </w:r>
      <w:r w:rsidRPr="00007C06">
        <w:rPr>
          <w:rFonts w:cs="Courier"/>
          <w:sz w:val="20"/>
          <w:szCs w:val="20"/>
        </w:rPr>
        <w:t>Shader.TileMode.MIRROR);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circlePaint.setShader(radGrad);</w:t>
      </w:r>
    </w:p>
    <w:p w:rsidR="00007C06" w:rsidRPr="00007C06" w:rsidRDefault="00007C06" w:rsidP="00007C06">
      <w:pPr>
        <w:rPr>
          <w:rFonts w:cs="Courier"/>
          <w:sz w:val="20"/>
          <w:szCs w:val="20"/>
        </w:rPr>
      </w:pPr>
      <w:r w:rsidRPr="00007C06">
        <w:rPr>
          <w:rFonts w:cs="Courier"/>
          <w:sz w:val="20"/>
          <w:szCs w:val="20"/>
        </w:rPr>
        <w:t>canvas.drawCircle(250, 175, 50, circlePaint);</w:t>
      </w:r>
    </w:p>
    <w:p w:rsidR="00007C06" w:rsidRDefault="00007C06" w:rsidP="00007C06">
      <w:pPr>
        <w:autoSpaceDE w:val="0"/>
        <w:autoSpaceDN w:val="0"/>
        <w:adjustRightInd w:val="0"/>
        <w:rPr>
          <w:rFonts w:cs="FranklinGothic-Medium"/>
          <w:sz w:val="20"/>
          <w:szCs w:val="20"/>
        </w:rPr>
      </w:pPr>
    </w:p>
    <w:p w:rsidR="00007C06" w:rsidRPr="00007C06" w:rsidRDefault="00007C06" w:rsidP="000A282E">
      <w:pPr>
        <w:pStyle w:val="ListParagraph"/>
        <w:numPr>
          <w:ilvl w:val="0"/>
          <w:numId w:val="50"/>
        </w:numPr>
        <w:autoSpaceDE w:val="0"/>
        <w:autoSpaceDN w:val="0"/>
        <w:adjustRightInd w:val="0"/>
        <w:rPr>
          <w:rFonts w:cs="FranklinGothic-Medium"/>
          <w:b/>
          <w:sz w:val="20"/>
          <w:szCs w:val="20"/>
        </w:rPr>
      </w:pPr>
      <w:r w:rsidRPr="00007C06">
        <w:rPr>
          <w:rFonts w:cs="FranklinGothic-Medium"/>
          <w:b/>
          <w:sz w:val="20"/>
          <w:szCs w:val="20"/>
        </w:rPr>
        <w:t>Sweep Gradients:</w:t>
      </w:r>
    </w:p>
    <w:p w:rsidR="00007C06" w:rsidRPr="00007C06" w:rsidRDefault="00007C06" w:rsidP="00007C06">
      <w:pPr>
        <w:autoSpaceDE w:val="0"/>
        <w:autoSpaceDN w:val="0"/>
        <w:adjustRightInd w:val="0"/>
        <w:rPr>
          <w:rFonts w:cs="Bembo"/>
          <w:sz w:val="20"/>
          <w:szCs w:val="20"/>
        </w:rPr>
      </w:pPr>
      <w:r w:rsidRPr="00007C06">
        <w:rPr>
          <w:rFonts w:cs="Bembo"/>
          <w:sz w:val="20"/>
          <w:szCs w:val="20"/>
        </w:rPr>
        <w:t>A sweep gradient is one that changes colors using slices of</w:t>
      </w:r>
      <w:r>
        <w:rPr>
          <w:rFonts w:cs="Bembo"/>
          <w:sz w:val="20"/>
          <w:szCs w:val="20"/>
        </w:rPr>
        <w:t xml:space="preserve"> a pie.This type of gradient is </w:t>
      </w:r>
      <w:r w:rsidRPr="00007C06">
        <w:rPr>
          <w:rFonts w:cs="Bembo"/>
          <w:sz w:val="20"/>
          <w:szCs w:val="20"/>
        </w:rPr>
        <w:t xml:space="preserve">often used for a color </w:t>
      </w:r>
      <w:r w:rsidRPr="00007C06">
        <w:rPr>
          <w:rFonts w:cs="Bembo-Italic"/>
          <w:i/>
          <w:iCs/>
          <w:sz w:val="20"/>
          <w:szCs w:val="20"/>
        </w:rPr>
        <w:t>chooser</w:t>
      </w:r>
      <w:r w:rsidRPr="00007C06">
        <w:rPr>
          <w:rFonts w:cs="Bembo"/>
          <w:sz w:val="20"/>
          <w:szCs w:val="20"/>
        </w:rPr>
        <w: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android.graphics.Canvas;</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android.graphics.Color;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android.graphics.SweepGradient;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android.graphics.Paint;</w:t>
      </w:r>
    </w:p>
    <w:p w:rsidR="00007C06" w:rsidRPr="00007C06" w:rsidRDefault="00007C06" w:rsidP="00007C06">
      <w:pPr>
        <w:autoSpaceDE w:val="0"/>
        <w:autoSpaceDN w:val="0"/>
        <w:adjustRightInd w:val="0"/>
        <w:rPr>
          <w:rFonts w:cs="Courier"/>
          <w:sz w:val="20"/>
          <w:szCs w:val="20"/>
        </w:rPr>
      </w:pPr>
      <w:r w:rsidRPr="00007C06">
        <w:rPr>
          <w:rFonts w:cs="Courier"/>
          <w:sz w:val="20"/>
          <w:szCs w:val="20"/>
        </w:rPr>
        <w:t>import android.graphics.Shader;</w:t>
      </w:r>
    </w:p>
    <w:p w:rsidR="00007C06" w:rsidRPr="00007C06" w:rsidRDefault="00007C06" w:rsidP="00007C06">
      <w:pPr>
        <w:autoSpaceDE w:val="0"/>
        <w:autoSpaceDN w:val="0"/>
        <w:adjustRightInd w:val="0"/>
        <w:rPr>
          <w:rFonts w:cs="Courier"/>
          <w:sz w:val="20"/>
          <w:szCs w:val="20"/>
        </w:rPr>
      </w:pPr>
      <w:r w:rsidRPr="00007C06">
        <w:rPr>
          <w:rFonts w:cs="Courier"/>
          <w:sz w:val="20"/>
          <w:szCs w:val="20"/>
        </w:rPr>
        <w:t>Paint circlePaint = new Paint(Paint.ANTI_ALIAS_FLAG);</w:t>
      </w:r>
    </w:p>
    <w:p w:rsidR="00007C06" w:rsidRPr="00007C06" w:rsidRDefault="00007C06" w:rsidP="00007C06">
      <w:pPr>
        <w:autoSpaceDE w:val="0"/>
        <w:autoSpaceDN w:val="0"/>
        <w:adjustRightInd w:val="0"/>
        <w:rPr>
          <w:rFonts w:cs="Courier"/>
          <w:sz w:val="20"/>
          <w:szCs w:val="20"/>
        </w:rPr>
      </w:pPr>
      <w:r>
        <w:rPr>
          <w:rFonts w:cs="Courier"/>
          <w:sz w:val="20"/>
          <w:szCs w:val="20"/>
        </w:rPr>
        <w:t xml:space="preserve">SweepGradient sweepGrad = new </w:t>
      </w:r>
      <w:r w:rsidRPr="00007C06">
        <w:rPr>
          <w:rFonts w:cs="Courier"/>
          <w:sz w:val="20"/>
          <w:szCs w:val="20"/>
        </w:rPr>
        <w:t>SweepGradient(canvas.getWidth()-175,</w:t>
      </w:r>
    </w:p>
    <w:p w:rsidR="00007C06" w:rsidRPr="00007C06" w:rsidRDefault="00007C06" w:rsidP="00007C06">
      <w:pPr>
        <w:autoSpaceDE w:val="0"/>
        <w:autoSpaceDN w:val="0"/>
        <w:adjustRightInd w:val="0"/>
        <w:rPr>
          <w:rFonts w:cs="Courier"/>
          <w:sz w:val="20"/>
          <w:szCs w:val="20"/>
        </w:rPr>
      </w:pPr>
      <w:r>
        <w:rPr>
          <w:rFonts w:cs="Courier"/>
          <w:sz w:val="20"/>
          <w:szCs w:val="20"/>
        </w:rPr>
        <w:t>canvas.getHeight()-175,</w:t>
      </w:r>
      <w:r w:rsidRPr="00007C06">
        <w:rPr>
          <w:rFonts w:cs="Courier"/>
          <w:sz w:val="20"/>
          <w:szCs w:val="20"/>
        </w:rPr>
        <w:t>new int[] { Color.RED, Color.YELLOW, Color.GREEN,</w:t>
      </w:r>
      <w:r>
        <w:rPr>
          <w:rFonts w:cs="Courier"/>
          <w:sz w:val="20"/>
          <w:szCs w:val="20"/>
        </w:rPr>
        <w:t xml:space="preserve"> </w:t>
      </w:r>
      <w:r w:rsidRPr="00007C06">
        <w:rPr>
          <w:rFonts w:cs="Courier"/>
          <w:sz w:val="20"/>
          <w:szCs w:val="20"/>
        </w:rPr>
        <w:t>Color.BLUE, Color.MAGENTA }, null);</w:t>
      </w:r>
    </w:p>
    <w:p w:rsidR="00007C06" w:rsidRPr="00007C06" w:rsidRDefault="00007C06" w:rsidP="00007C06">
      <w:pPr>
        <w:autoSpaceDE w:val="0"/>
        <w:autoSpaceDN w:val="0"/>
        <w:adjustRightInd w:val="0"/>
        <w:rPr>
          <w:rFonts w:cs="Courier"/>
          <w:sz w:val="20"/>
          <w:szCs w:val="20"/>
        </w:rPr>
      </w:pPr>
      <w:r w:rsidRPr="00007C06">
        <w:rPr>
          <w:rFonts w:cs="Courier"/>
          <w:sz w:val="20"/>
          <w:szCs w:val="20"/>
        </w:rPr>
        <w:t>circlePaint.setShader(sweepGrad);</w:t>
      </w:r>
    </w:p>
    <w:p w:rsidR="00007C06" w:rsidRPr="00007C06" w:rsidRDefault="00007C06" w:rsidP="00007C06">
      <w:pPr>
        <w:autoSpaceDE w:val="0"/>
        <w:autoSpaceDN w:val="0"/>
        <w:adjustRightInd w:val="0"/>
        <w:rPr>
          <w:rFonts w:cs="Courier"/>
          <w:sz w:val="20"/>
          <w:szCs w:val="20"/>
        </w:rPr>
      </w:pPr>
      <w:r w:rsidRPr="00007C06">
        <w:rPr>
          <w:rFonts w:cs="Courier"/>
          <w:sz w:val="20"/>
          <w:szCs w:val="20"/>
        </w:rPr>
        <w:t>canvas.drawCircle(canvas.getWidth()-175,</w:t>
      </w:r>
      <w:r>
        <w:rPr>
          <w:rFonts w:cs="Courier"/>
          <w:sz w:val="20"/>
          <w:szCs w:val="20"/>
        </w:rPr>
        <w:t xml:space="preserve"> canvas.getHeight()-175, 100, </w:t>
      </w:r>
      <w:r w:rsidRPr="00007C06">
        <w:rPr>
          <w:rFonts w:cs="Courier"/>
          <w:sz w:val="20"/>
          <w:szCs w:val="20"/>
        </w:rPr>
        <w:t>circlePaint);</w:t>
      </w:r>
    </w:p>
    <w:p w:rsidR="00007C06" w:rsidRDefault="00007C06" w:rsidP="00E325A1">
      <w:pPr>
        <w:rPr>
          <w:b/>
          <w:sz w:val="20"/>
          <w:szCs w:val="20"/>
        </w:rPr>
      </w:pPr>
    </w:p>
    <w:p w:rsidR="00E73C52" w:rsidRDefault="00007C06" w:rsidP="00E325A1">
      <w:pPr>
        <w:rPr>
          <w:b/>
          <w:sz w:val="20"/>
          <w:szCs w:val="20"/>
        </w:rPr>
      </w:pPr>
      <w:r>
        <w:rPr>
          <w:b/>
          <w:sz w:val="20"/>
          <w:szCs w:val="20"/>
        </w:rPr>
        <w:t>Q38</w:t>
      </w:r>
      <w:r w:rsidR="00E325A1" w:rsidRPr="00E325A1">
        <w:rPr>
          <w:b/>
          <w:sz w:val="20"/>
          <w:szCs w:val="20"/>
        </w:rPr>
        <w:t xml:space="preserve">) </w:t>
      </w:r>
      <w:r w:rsidR="00E73C52" w:rsidRPr="00E325A1">
        <w:rPr>
          <w:b/>
          <w:sz w:val="20"/>
          <w:szCs w:val="20"/>
        </w:rPr>
        <w:t>How to dr</w:t>
      </w:r>
      <w:r w:rsidR="004A63F3">
        <w:rPr>
          <w:b/>
          <w:sz w:val="20"/>
          <w:szCs w:val="20"/>
        </w:rPr>
        <w:t>aw different types of shape in C</w:t>
      </w:r>
      <w:r w:rsidR="00E73C52" w:rsidRPr="00E325A1">
        <w:rPr>
          <w:b/>
          <w:sz w:val="20"/>
          <w:szCs w:val="20"/>
        </w:rPr>
        <w:t>anvas?</w:t>
      </w:r>
    </w:p>
    <w:p w:rsidR="003221AA" w:rsidRPr="003221AA" w:rsidRDefault="003221AA" w:rsidP="003221AA">
      <w:pPr>
        <w:autoSpaceDE w:val="0"/>
        <w:autoSpaceDN w:val="0"/>
        <w:adjustRightInd w:val="0"/>
        <w:rPr>
          <w:rFonts w:cs="Bembo"/>
          <w:sz w:val="20"/>
          <w:szCs w:val="20"/>
        </w:rPr>
      </w:pPr>
      <w:r w:rsidRPr="003221AA">
        <w:rPr>
          <w:rFonts w:cs="Bembo"/>
          <w:sz w:val="20"/>
          <w:szCs w:val="20"/>
        </w:rPr>
        <w:t>You can define and draw primitive shapes such as</w:t>
      </w:r>
      <w:r>
        <w:rPr>
          <w:rFonts w:cs="Bembo"/>
          <w:sz w:val="20"/>
          <w:szCs w:val="20"/>
        </w:rPr>
        <w:t xml:space="preserve"> rectangles and ovals using the </w:t>
      </w:r>
      <w:r w:rsidRPr="003221AA">
        <w:rPr>
          <w:rFonts w:cs="Courier"/>
          <w:sz w:val="20"/>
          <w:szCs w:val="20"/>
        </w:rPr>
        <w:t xml:space="preserve">ShapeDrawable </w:t>
      </w:r>
      <w:r w:rsidRPr="003221AA">
        <w:rPr>
          <w:rFonts w:cs="Bembo"/>
          <w:sz w:val="20"/>
          <w:szCs w:val="20"/>
        </w:rPr>
        <w:t xml:space="preserve">class in conjunction with a variety of specialized </w:t>
      </w:r>
      <w:r w:rsidRPr="003221AA">
        <w:rPr>
          <w:rFonts w:cs="Courier"/>
          <w:sz w:val="20"/>
          <w:szCs w:val="20"/>
        </w:rPr>
        <w:t xml:space="preserve">Shape </w:t>
      </w:r>
      <w:r w:rsidRPr="003221AA">
        <w:rPr>
          <w:rFonts w:cs="Bembo"/>
          <w:sz w:val="20"/>
          <w:szCs w:val="20"/>
        </w:rPr>
        <w:t>classes.You c</w:t>
      </w:r>
      <w:r>
        <w:rPr>
          <w:rFonts w:cs="Bembo"/>
          <w:sz w:val="20"/>
          <w:szCs w:val="20"/>
        </w:rPr>
        <w:t xml:space="preserve">an </w:t>
      </w:r>
      <w:r w:rsidRPr="003221AA">
        <w:rPr>
          <w:rFonts w:cs="Bembo"/>
          <w:sz w:val="20"/>
          <w:szCs w:val="20"/>
        </w:rPr>
        <w:t xml:space="preserve">define </w:t>
      </w:r>
      <w:r w:rsidRPr="003221AA">
        <w:rPr>
          <w:rFonts w:cs="Courier"/>
          <w:sz w:val="20"/>
          <w:szCs w:val="20"/>
        </w:rPr>
        <w:t xml:space="preserve">Paintable </w:t>
      </w:r>
      <w:r w:rsidRPr="003221AA">
        <w:rPr>
          <w:rFonts w:cs="Bembo"/>
          <w:sz w:val="20"/>
          <w:szCs w:val="20"/>
        </w:rPr>
        <w:t>drawables as XML resource files, but m</w:t>
      </w:r>
      <w:r>
        <w:rPr>
          <w:rFonts w:cs="Bembo"/>
          <w:sz w:val="20"/>
          <w:szCs w:val="20"/>
        </w:rPr>
        <w:t xml:space="preserve">ore often, especially with more </w:t>
      </w:r>
      <w:r w:rsidRPr="003221AA">
        <w:rPr>
          <w:rFonts w:cs="Bembo"/>
          <w:sz w:val="20"/>
          <w:szCs w:val="20"/>
        </w:rPr>
        <w:t>complex shapes, this is done programmatically.</w:t>
      </w:r>
    </w:p>
    <w:p w:rsidR="003221AA" w:rsidRPr="003221AA" w:rsidRDefault="003221AA" w:rsidP="003221AA">
      <w:pPr>
        <w:autoSpaceDE w:val="0"/>
        <w:autoSpaceDN w:val="0"/>
        <w:adjustRightInd w:val="0"/>
        <w:rPr>
          <w:rFonts w:cs="FranklinGothic-Demi"/>
          <w:b/>
          <w:sz w:val="20"/>
          <w:szCs w:val="20"/>
        </w:rPr>
      </w:pPr>
      <w:r w:rsidRPr="003221AA">
        <w:rPr>
          <w:rFonts w:cs="FranklinGothic-Demi"/>
          <w:b/>
          <w:sz w:val="20"/>
          <w:szCs w:val="20"/>
        </w:rPr>
        <w:t>Drawing Different Shapes</w:t>
      </w:r>
    </w:p>
    <w:p w:rsidR="003221AA" w:rsidRPr="003221AA" w:rsidRDefault="003221AA" w:rsidP="003221AA">
      <w:pPr>
        <w:autoSpaceDE w:val="0"/>
        <w:autoSpaceDN w:val="0"/>
        <w:adjustRightInd w:val="0"/>
        <w:rPr>
          <w:rFonts w:cs="Courier"/>
          <w:sz w:val="20"/>
          <w:szCs w:val="20"/>
        </w:rPr>
      </w:pPr>
      <w:r w:rsidRPr="003221AA">
        <w:rPr>
          <w:rFonts w:cs="Bembo"/>
          <w:sz w:val="20"/>
          <w:szCs w:val="20"/>
        </w:rPr>
        <w:t xml:space="preserve">Some of the different shapes available within the </w:t>
      </w:r>
      <w:r w:rsidRPr="003221AA">
        <w:rPr>
          <w:rFonts w:cs="Courier"/>
          <w:sz w:val="20"/>
          <w:szCs w:val="20"/>
        </w:rPr>
        <w:t>a</w:t>
      </w:r>
      <w:r>
        <w:rPr>
          <w:rFonts w:cs="Courier"/>
          <w:sz w:val="20"/>
          <w:szCs w:val="20"/>
        </w:rPr>
        <w:t xml:space="preserve">ndroid.graphics.drawable.shapes </w:t>
      </w:r>
      <w:r w:rsidRPr="003221AA">
        <w:rPr>
          <w:rFonts w:cs="Bembo"/>
          <w:sz w:val="20"/>
          <w:szCs w:val="20"/>
        </w:rPr>
        <w:t>package include</w:t>
      </w:r>
    </w:p>
    <w:p w:rsidR="003221AA" w:rsidRPr="003221AA" w:rsidRDefault="003221AA" w:rsidP="000A282E">
      <w:pPr>
        <w:pStyle w:val="ListParagraph"/>
        <w:numPr>
          <w:ilvl w:val="0"/>
          <w:numId w:val="48"/>
        </w:numPr>
        <w:autoSpaceDE w:val="0"/>
        <w:autoSpaceDN w:val="0"/>
        <w:adjustRightInd w:val="0"/>
        <w:rPr>
          <w:rFonts w:cs="Bembo"/>
          <w:sz w:val="20"/>
          <w:szCs w:val="20"/>
        </w:rPr>
      </w:pPr>
      <w:r w:rsidRPr="003221AA">
        <w:rPr>
          <w:rFonts w:cs="Bembo"/>
          <w:sz w:val="20"/>
          <w:szCs w:val="20"/>
        </w:rPr>
        <w:t>Rectangles (and squares)</w:t>
      </w:r>
    </w:p>
    <w:p w:rsidR="003221AA" w:rsidRPr="003221AA" w:rsidRDefault="003221AA" w:rsidP="000A282E">
      <w:pPr>
        <w:pStyle w:val="ListParagraph"/>
        <w:numPr>
          <w:ilvl w:val="0"/>
          <w:numId w:val="48"/>
        </w:numPr>
        <w:autoSpaceDE w:val="0"/>
        <w:autoSpaceDN w:val="0"/>
        <w:adjustRightInd w:val="0"/>
        <w:rPr>
          <w:rFonts w:cs="Bembo"/>
          <w:sz w:val="20"/>
          <w:szCs w:val="20"/>
        </w:rPr>
      </w:pPr>
      <w:r w:rsidRPr="003221AA">
        <w:rPr>
          <w:rFonts w:cs="Bembo"/>
          <w:sz w:val="20"/>
          <w:szCs w:val="20"/>
        </w:rPr>
        <w:t>Rectangles with rounded corners</w:t>
      </w:r>
    </w:p>
    <w:p w:rsidR="003221AA" w:rsidRPr="003221AA" w:rsidRDefault="003221AA" w:rsidP="000A282E">
      <w:pPr>
        <w:pStyle w:val="ListParagraph"/>
        <w:numPr>
          <w:ilvl w:val="0"/>
          <w:numId w:val="48"/>
        </w:numPr>
        <w:autoSpaceDE w:val="0"/>
        <w:autoSpaceDN w:val="0"/>
        <w:adjustRightInd w:val="0"/>
        <w:rPr>
          <w:rFonts w:cs="Bembo"/>
          <w:sz w:val="20"/>
          <w:szCs w:val="20"/>
        </w:rPr>
      </w:pPr>
      <w:r w:rsidRPr="003221AA">
        <w:rPr>
          <w:rFonts w:cs="Bembo"/>
          <w:sz w:val="20"/>
          <w:szCs w:val="20"/>
        </w:rPr>
        <w:t>Ovals (and circles)</w:t>
      </w:r>
    </w:p>
    <w:p w:rsidR="00DF6A06" w:rsidRPr="00A223CD" w:rsidRDefault="003221AA" w:rsidP="000A282E">
      <w:pPr>
        <w:pStyle w:val="ListParagraph"/>
        <w:numPr>
          <w:ilvl w:val="0"/>
          <w:numId w:val="48"/>
        </w:numPr>
        <w:autoSpaceDE w:val="0"/>
        <w:autoSpaceDN w:val="0"/>
        <w:adjustRightInd w:val="0"/>
        <w:rPr>
          <w:rFonts w:cs="Bembo"/>
          <w:sz w:val="20"/>
          <w:szCs w:val="20"/>
        </w:rPr>
      </w:pPr>
      <w:r w:rsidRPr="00A223CD">
        <w:rPr>
          <w:rFonts w:cs="Bembo"/>
          <w:sz w:val="20"/>
          <w:szCs w:val="20"/>
        </w:rPr>
        <w:t>Arcs and lines</w:t>
      </w:r>
    </w:p>
    <w:p w:rsidR="003221AA" w:rsidRDefault="003221AA" w:rsidP="000A282E">
      <w:pPr>
        <w:pStyle w:val="ListParagraph"/>
        <w:numPr>
          <w:ilvl w:val="0"/>
          <w:numId w:val="48"/>
        </w:numPr>
        <w:rPr>
          <w:rFonts w:cs="Bembo"/>
          <w:sz w:val="20"/>
          <w:szCs w:val="20"/>
        </w:rPr>
      </w:pPr>
      <w:r w:rsidRPr="003221AA">
        <w:rPr>
          <w:rFonts w:cs="Bembo"/>
          <w:sz w:val="20"/>
          <w:szCs w:val="20"/>
        </w:rPr>
        <w:t>Other shapes defined as paths</w:t>
      </w:r>
    </w:p>
    <w:p w:rsidR="003221AA" w:rsidRPr="003221AA" w:rsidRDefault="003221AA" w:rsidP="003221AA">
      <w:pPr>
        <w:pStyle w:val="ListParagraph"/>
        <w:rPr>
          <w:rFonts w:cs="Bembo"/>
          <w:sz w:val="20"/>
          <w:szCs w:val="20"/>
        </w:rPr>
      </w:pPr>
    </w:p>
    <w:p w:rsidR="003221AA" w:rsidRPr="003221AA" w:rsidRDefault="003221AA" w:rsidP="000A282E">
      <w:pPr>
        <w:pStyle w:val="ListParagraph"/>
        <w:numPr>
          <w:ilvl w:val="0"/>
          <w:numId w:val="49"/>
        </w:numPr>
        <w:rPr>
          <w:rFonts w:cs="FranklinGothic-Demi"/>
          <w:b/>
          <w:sz w:val="20"/>
          <w:szCs w:val="20"/>
        </w:rPr>
      </w:pPr>
      <w:r w:rsidRPr="003221AA">
        <w:rPr>
          <w:rFonts w:cs="FranklinGothic-Demi"/>
          <w:b/>
          <w:sz w:val="20"/>
          <w:szCs w:val="20"/>
        </w:rPr>
        <w:t>Drawing Rectangles and Squares:</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android.graphics.drawable.ShapeDrawable;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android.graphics.drawable.shapes.RectShape;</w:t>
      </w:r>
    </w:p>
    <w:p w:rsidR="003221AA" w:rsidRPr="003221AA" w:rsidRDefault="003221AA" w:rsidP="003221AA">
      <w:pPr>
        <w:rPr>
          <w:rFonts w:cs="Courier"/>
          <w:sz w:val="20"/>
          <w:szCs w:val="20"/>
        </w:rPr>
      </w:pPr>
      <w:r w:rsidRPr="003221AA">
        <w:rPr>
          <w:rFonts w:cs="Courier"/>
          <w:sz w:val="20"/>
          <w:szCs w:val="20"/>
        </w:rPr>
        <w:t>...</w:t>
      </w:r>
    </w:p>
    <w:p w:rsidR="003221AA" w:rsidRPr="003221AA" w:rsidRDefault="003221AA" w:rsidP="003221AA">
      <w:pPr>
        <w:autoSpaceDE w:val="0"/>
        <w:autoSpaceDN w:val="0"/>
        <w:adjustRightInd w:val="0"/>
        <w:rPr>
          <w:rFonts w:cs="Courier"/>
          <w:sz w:val="20"/>
          <w:szCs w:val="20"/>
        </w:rPr>
      </w:pPr>
      <w:r w:rsidRPr="003221AA">
        <w:rPr>
          <w:rFonts w:cs="Courier"/>
          <w:sz w:val="20"/>
          <w:szCs w:val="20"/>
        </w:rPr>
        <w:t>ShapeDrawable rect = new ShapeDrawable(new RectShape());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rect.setIntrinsicHeight(2);</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rect.setIntrinsicWidth(100);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rect.getPaint().setColor(Color.MAGENTA);</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ImageView iView = (ImageView)findViewById(R.id.ImageView1);</w:t>
      </w:r>
    </w:p>
    <w:p w:rsidR="003221AA" w:rsidRPr="003221AA" w:rsidRDefault="003221AA" w:rsidP="003221AA">
      <w:pPr>
        <w:rPr>
          <w:rFonts w:cs="Courier"/>
          <w:sz w:val="20"/>
          <w:szCs w:val="20"/>
        </w:rPr>
      </w:pPr>
      <w:r w:rsidRPr="003221AA">
        <w:rPr>
          <w:rFonts w:cs="Courier"/>
          <w:sz w:val="20"/>
          <w:szCs w:val="20"/>
        </w:rPr>
        <w:t>iView.setImageDrawable(rect);</w:t>
      </w:r>
    </w:p>
    <w:p w:rsidR="003221AA" w:rsidRDefault="003221AA" w:rsidP="003221AA">
      <w:pPr>
        <w:rPr>
          <w:rFonts w:cs="FranklinGothic-Medium"/>
          <w:sz w:val="20"/>
          <w:szCs w:val="20"/>
        </w:rPr>
      </w:pPr>
    </w:p>
    <w:p w:rsidR="003221AA" w:rsidRDefault="003221AA" w:rsidP="003221AA">
      <w:pPr>
        <w:rPr>
          <w:rFonts w:cs="FranklinGothic-Medium"/>
          <w:sz w:val="20"/>
          <w:szCs w:val="20"/>
        </w:rPr>
      </w:pPr>
    </w:p>
    <w:p w:rsidR="003221AA" w:rsidRPr="003221AA" w:rsidRDefault="003221AA" w:rsidP="000A282E">
      <w:pPr>
        <w:pStyle w:val="ListParagraph"/>
        <w:numPr>
          <w:ilvl w:val="0"/>
          <w:numId w:val="49"/>
        </w:numPr>
        <w:rPr>
          <w:rFonts w:cs="FranklinGothic-Medium"/>
          <w:b/>
          <w:sz w:val="20"/>
          <w:szCs w:val="20"/>
        </w:rPr>
      </w:pPr>
      <w:r w:rsidRPr="003221AA">
        <w:rPr>
          <w:rFonts w:cs="FranklinGothic-Medium"/>
          <w:b/>
          <w:sz w:val="20"/>
          <w:szCs w:val="20"/>
        </w:rPr>
        <w:t>Drawing Rectangles with Rounded Corners:</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android.graphics.drawable.ShapeDrawable;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android.graphics.drawable.shapes.RoundRectShape;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w:t>
      </w:r>
    </w:p>
    <w:p w:rsidR="003221AA" w:rsidRPr="003221AA" w:rsidRDefault="003221AA" w:rsidP="003221AA">
      <w:pPr>
        <w:autoSpaceDE w:val="0"/>
        <w:autoSpaceDN w:val="0"/>
        <w:adjustRightInd w:val="0"/>
        <w:rPr>
          <w:rFonts w:cs="Courier"/>
          <w:sz w:val="20"/>
          <w:szCs w:val="20"/>
        </w:rPr>
      </w:pPr>
      <w:r w:rsidRPr="003221AA">
        <w:rPr>
          <w:rFonts w:cs="Courier"/>
          <w:sz w:val="20"/>
          <w:szCs w:val="20"/>
        </w:rPr>
        <w:t>ShapeDrawable rndrect = new ShapeDrawable(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new RoundRectShape( new float[] { 5, 5, 5, 5, 5, 5, 5, 5 }</w:t>
      </w:r>
      <w:r>
        <w:rPr>
          <w:rFonts w:cs="Courier"/>
          <w:sz w:val="20"/>
          <w:szCs w:val="20"/>
        </w:rPr>
        <w:t xml:space="preserve">, </w:t>
      </w:r>
      <w:r w:rsidRPr="003221AA">
        <w:rPr>
          <w:rFonts w:cs="Courier"/>
          <w:sz w:val="20"/>
          <w:szCs w:val="20"/>
        </w:rPr>
        <w:t>null, null));</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rndrect.setIntrinsicHeight(50);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rndrect.setIntrinsicWidth(100);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rndrect.getPaint().setColor(Color.CYAN);</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ImageView iView = (ImageView)findViewById(R.id.ImageView1);</w:t>
      </w:r>
    </w:p>
    <w:p w:rsidR="003221AA" w:rsidRDefault="003221AA" w:rsidP="003221AA">
      <w:pPr>
        <w:rPr>
          <w:rFonts w:cs="Courier"/>
          <w:sz w:val="20"/>
          <w:szCs w:val="20"/>
        </w:rPr>
      </w:pPr>
      <w:r w:rsidRPr="003221AA">
        <w:rPr>
          <w:rFonts w:cs="Courier"/>
          <w:sz w:val="20"/>
          <w:szCs w:val="20"/>
        </w:rPr>
        <w:t>iView.setImageDrawable(rndrect);</w:t>
      </w:r>
    </w:p>
    <w:p w:rsidR="003221AA" w:rsidRPr="003221AA" w:rsidRDefault="003221AA" w:rsidP="003221AA">
      <w:pPr>
        <w:rPr>
          <w:rFonts w:cs="Courier"/>
          <w:sz w:val="20"/>
          <w:szCs w:val="20"/>
        </w:rPr>
      </w:pPr>
    </w:p>
    <w:p w:rsidR="003221AA" w:rsidRPr="003221AA" w:rsidRDefault="003221AA" w:rsidP="000A282E">
      <w:pPr>
        <w:pStyle w:val="ListParagraph"/>
        <w:numPr>
          <w:ilvl w:val="0"/>
          <w:numId w:val="49"/>
        </w:numPr>
        <w:rPr>
          <w:rFonts w:cs="FranklinGothic-Demi"/>
          <w:b/>
          <w:sz w:val="20"/>
          <w:szCs w:val="20"/>
        </w:rPr>
      </w:pPr>
      <w:r w:rsidRPr="003221AA">
        <w:rPr>
          <w:rFonts w:cs="FranklinGothic-Demi"/>
          <w:b/>
          <w:sz w:val="20"/>
          <w:szCs w:val="20"/>
        </w:rPr>
        <w:t>Drawing Ovals and Circles:</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android.graphics.drawable.ShapeDrawable;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android.graphics.drawable.shapes.OvalShape;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w:t>
      </w:r>
    </w:p>
    <w:p w:rsidR="003221AA" w:rsidRPr="003221AA" w:rsidRDefault="003221AA" w:rsidP="003221AA">
      <w:pPr>
        <w:autoSpaceDE w:val="0"/>
        <w:autoSpaceDN w:val="0"/>
        <w:adjustRightInd w:val="0"/>
        <w:rPr>
          <w:rFonts w:cs="Courier"/>
          <w:sz w:val="20"/>
          <w:szCs w:val="20"/>
        </w:rPr>
      </w:pPr>
      <w:r w:rsidRPr="003221AA">
        <w:rPr>
          <w:rFonts w:cs="Courier"/>
          <w:sz w:val="20"/>
          <w:szCs w:val="20"/>
        </w:rPr>
        <w:t>ShapeDrawable oval = new ShapeDrawable(new OvalShape());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oval.setIntrinsicHeight(40);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oval.setIntrinsicWidth(100);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oval.getPaint().setColor(Color.RED);</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ImageView iView = (ImageView)findViewById(R.id.ImageView1);</w:t>
      </w:r>
    </w:p>
    <w:p w:rsidR="003221AA" w:rsidRDefault="003221AA" w:rsidP="003221AA">
      <w:pPr>
        <w:rPr>
          <w:rFonts w:cs="Courier"/>
          <w:sz w:val="20"/>
          <w:szCs w:val="20"/>
        </w:rPr>
      </w:pPr>
      <w:r w:rsidRPr="003221AA">
        <w:rPr>
          <w:rFonts w:cs="Courier"/>
          <w:sz w:val="20"/>
          <w:szCs w:val="20"/>
        </w:rPr>
        <w:t>iView.setImageDrawable(oval);</w:t>
      </w:r>
    </w:p>
    <w:p w:rsidR="003221AA" w:rsidRPr="003221AA" w:rsidRDefault="003221AA" w:rsidP="003221AA">
      <w:pPr>
        <w:rPr>
          <w:rFonts w:cs="Courier"/>
          <w:sz w:val="20"/>
          <w:szCs w:val="20"/>
        </w:rPr>
      </w:pPr>
    </w:p>
    <w:p w:rsidR="003221AA" w:rsidRPr="003221AA" w:rsidRDefault="003221AA" w:rsidP="000A282E">
      <w:pPr>
        <w:pStyle w:val="ListParagraph"/>
        <w:numPr>
          <w:ilvl w:val="0"/>
          <w:numId w:val="49"/>
        </w:numPr>
        <w:rPr>
          <w:rFonts w:cs="FranklinGothic-Demi"/>
          <w:b/>
          <w:sz w:val="20"/>
          <w:szCs w:val="20"/>
        </w:rPr>
      </w:pPr>
      <w:r w:rsidRPr="003221AA">
        <w:rPr>
          <w:rFonts w:cs="FranklinGothic-Demi"/>
          <w:b/>
          <w:sz w:val="20"/>
          <w:szCs w:val="20"/>
        </w:rPr>
        <w:t>Drawing Arcs:</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android.graphics.drawable.ShapeDrawable;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import android.graphics.drawable.shapes.ArcShape;</w:t>
      </w:r>
    </w:p>
    <w:p w:rsidR="003221AA" w:rsidRPr="003221AA" w:rsidRDefault="003221AA" w:rsidP="003221AA">
      <w:pPr>
        <w:autoSpaceDE w:val="0"/>
        <w:autoSpaceDN w:val="0"/>
        <w:adjustRightInd w:val="0"/>
        <w:rPr>
          <w:rFonts w:cs="Courier"/>
          <w:sz w:val="20"/>
          <w:szCs w:val="20"/>
        </w:rPr>
      </w:pPr>
      <w:r w:rsidRPr="003221AA">
        <w:rPr>
          <w:rFonts w:cs="Courier"/>
          <w:sz w:val="20"/>
          <w:szCs w:val="20"/>
        </w:rPr>
        <w:t>...</w:t>
      </w:r>
    </w:p>
    <w:p w:rsidR="003221AA" w:rsidRPr="003221AA" w:rsidRDefault="003221AA" w:rsidP="003221AA">
      <w:pPr>
        <w:autoSpaceDE w:val="0"/>
        <w:autoSpaceDN w:val="0"/>
        <w:adjustRightInd w:val="0"/>
        <w:rPr>
          <w:rFonts w:cs="Courier"/>
          <w:sz w:val="20"/>
          <w:szCs w:val="20"/>
        </w:rPr>
      </w:pPr>
      <w:r w:rsidRPr="003221AA">
        <w:rPr>
          <w:rFonts w:cs="Courier"/>
          <w:sz w:val="20"/>
          <w:szCs w:val="20"/>
        </w:rPr>
        <w:t>ShapeDrawable pacMan =</w:t>
      </w:r>
    </w:p>
    <w:p w:rsidR="003221AA" w:rsidRPr="003221AA" w:rsidRDefault="003221AA" w:rsidP="003221AA">
      <w:pPr>
        <w:autoSpaceDE w:val="0"/>
        <w:autoSpaceDN w:val="0"/>
        <w:adjustRightInd w:val="0"/>
        <w:rPr>
          <w:rFonts w:cs="Courier"/>
          <w:sz w:val="20"/>
          <w:szCs w:val="20"/>
        </w:rPr>
      </w:pPr>
      <w:r w:rsidRPr="003221AA">
        <w:rPr>
          <w:rFonts w:cs="Courier"/>
          <w:sz w:val="20"/>
          <w:szCs w:val="20"/>
        </w:rPr>
        <w:t>new ShapeDrawable(new ArcShape(0, 345));</w:t>
      </w:r>
    </w:p>
    <w:p w:rsidR="003221AA" w:rsidRPr="003221AA" w:rsidRDefault="003221AA" w:rsidP="003221AA">
      <w:pPr>
        <w:autoSpaceDE w:val="0"/>
        <w:autoSpaceDN w:val="0"/>
        <w:adjustRightInd w:val="0"/>
        <w:rPr>
          <w:rFonts w:cs="Courier"/>
          <w:sz w:val="20"/>
          <w:szCs w:val="20"/>
        </w:rPr>
      </w:pPr>
      <w:r w:rsidRPr="003221AA">
        <w:rPr>
          <w:rFonts w:cs="Courier"/>
          <w:sz w:val="20"/>
          <w:szCs w:val="20"/>
        </w:rPr>
        <w:t>pacMan.setIntrinsicHeight(100);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pacMan.setIntrinsicWidth(100);</w:t>
      </w:r>
    </w:p>
    <w:p w:rsidR="003221AA" w:rsidRPr="003221AA" w:rsidRDefault="003221AA" w:rsidP="003221AA">
      <w:pPr>
        <w:autoSpaceDE w:val="0"/>
        <w:autoSpaceDN w:val="0"/>
        <w:adjustRightInd w:val="0"/>
        <w:rPr>
          <w:rFonts w:cs="Courier"/>
          <w:sz w:val="20"/>
          <w:szCs w:val="20"/>
        </w:rPr>
      </w:pPr>
      <w:r w:rsidRPr="003221AA">
        <w:rPr>
          <w:rFonts w:cs="Courier"/>
          <w:sz w:val="20"/>
          <w:szCs w:val="20"/>
        </w:rPr>
        <w:t>pacMan.getPaint().setColor(Color.MAGENTA);</w:t>
      </w:r>
    </w:p>
    <w:p w:rsidR="003221AA" w:rsidRPr="003221AA" w:rsidRDefault="003221AA" w:rsidP="003221AA">
      <w:pPr>
        <w:autoSpaceDE w:val="0"/>
        <w:autoSpaceDN w:val="0"/>
        <w:adjustRightInd w:val="0"/>
        <w:rPr>
          <w:rFonts w:cs="Courier"/>
          <w:sz w:val="20"/>
          <w:szCs w:val="20"/>
        </w:rPr>
      </w:pPr>
      <w:r w:rsidRPr="003221AA">
        <w:rPr>
          <w:rFonts w:cs="Courier"/>
          <w:sz w:val="20"/>
          <w:szCs w:val="20"/>
        </w:rPr>
        <w:t>ImageView iView = (ImageView)findViewById(R.id.ImageView1);</w:t>
      </w:r>
    </w:p>
    <w:p w:rsidR="003221AA" w:rsidRDefault="003221AA" w:rsidP="003221AA">
      <w:pPr>
        <w:rPr>
          <w:rFonts w:cs="Courier"/>
          <w:sz w:val="20"/>
          <w:szCs w:val="20"/>
        </w:rPr>
      </w:pPr>
      <w:r w:rsidRPr="003221AA">
        <w:rPr>
          <w:rFonts w:cs="Courier"/>
          <w:sz w:val="20"/>
          <w:szCs w:val="20"/>
        </w:rPr>
        <w:t>iView.setImageDrawable(pacMan);</w:t>
      </w:r>
    </w:p>
    <w:p w:rsidR="00D94C4A" w:rsidRDefault="00D94C4A" w:rsidP="003221AA">
      <w:pPr>
        <w:rPr>
          <w:rFonts w:cs="Courier"/>
          <w:sz w:val="20"/>
          <w:szCs w:val="20"/>
        </w:rPr>
      </w:pPr>
    </w:p>
    <w:p w:rsidR="00D94C4A" w:rsidRPr="00E52BC7" w:rsidRDefault="00D94C4A" w:rsidP="003221AA">
      <w:pPr>
        <w:rPr>
          <w:rFonts w:cs="Times-Roman"/>
          <w:b/>
          <w:sz w:val="20"/>
          <w:szCs w:val="20"/>
        </w:rPr>
      </w:pPr>
      <w:r w:rsidRPr="00E52BC7">
        <w:rPr>
          <w:rFonts w:cs="Times-Roman"/>
          <w:b/>
          <w:sz w:val="20"/>
          <w:szCs w:val="20"/>
        </w:rPr>
        <w:t>Q39) Different between ViewSwitcher and SlidingDrawer</w:t>
      </w:r>
      <w:r w:rsidR="00E52BC7">
        <w:rPr>
          <w:rFonts w:cs="Times-Roman"/>
          <w:b/>
          <w:sz w:val="20"/>
          <w:szCs w:val="20"/>
        </w:rPr>
        <w:t>.</w:t>
      </w:r>
    </w:p>
    <w:p w:rsidR="00D94C4A" w:rsidRPr="00E52BC7" w:rsidRDefault="00E52BC7" w:rsidP="00D94C4A">
      <w:pPr>
        <w:autoSpaceDE w:val="0"/>
        <w:autoSpaceDN w:val="0"/>
        <w:adjustRightInd w:val="0"/>
        <w:rPr>
          <w:rFonts w:cs="Bembo"/>
          <w:sz w:val="20"/>
          <w:szCs w:val="20"/>
        </w:rPr>
      </w:pPr>
      <w:r>
        <w:rPr>
          <w:rFonts w:cs="Bembo-Semibold"/>
          <w:b/>
          <w:bCs/>
          <w:sz w:val="20"/>
          <w:szCs w:val="20"/>
        </w:rPr>
        <w:t>View</w:t>
      </w:r>
      <w:r w:rsidR="00D94C4A" w:rsidRPr="00E52BC7">
        <w:rPr>
          <w:rFonts w:cs="Bembo-Semibold"/>
          <w:b/>
          <w:bCs/>
          <w:sz w:val="20"/>
          <w:szCs w:val="20"/>
        </w:rPr>
        <w:t xml:space="preserve">Switchers: </w:t>
      </w:r>
      <w:r w:rsidR="00D94C4A" w:rsidRPr="00E52BC7">
        <w:rPr>
          <w:rFonts w:cs="Bembo"/>
          <w:sz w:val="20"/>
          <w:szCs w:val="20"/>
        </w:rPr>
        <w:t xml:space="preserve">A </w:t>
      </w:r>
      <w:r w:rsidR="00D94C4A" w:rsidRPr="00E52BC7">
        <w:rPr>
          <w:rFonts w:cs="Courier"/>
          <w:sz w:val="20"/>
          <w:szCs w:val="20"/>
        </w:rPr>
        <w:t xml:space="preserve">ViewSwitcher </w:t>
      </w:r>
      <w:r w:rsidR="00D94C4A" w:rsidRPr="00E52BC7">
        <w:rPr>
          <w:rFonts w:cs="Bembo"/>
          <w:sz w:val="20"/>
          <w:szCs w:val="20"/>
        </w:rPr>
        <w:t xml:space="preserve">control contains only two child </w:t>
      </w:r>
      <w:r w:rsidR="00D94C4A" w:rsidRPr="00E52BC7">
        <w:rPr>
          <w:rFonts w:cs="Courier"/>
          <w:sz w:val="20"/>
          <w:szCs w:val="20"/>
        </w:rPr>
        <w:t xml:space="preserve">View </w:t>
      </w:r>
      <w:r>
        <w:rPr>
          <w:rFonts w:cs="Bembo"/>
          <w:sz w:val="20"/>
          <w:szCs w:val="20"/>
        </w:rPr>
        <w:t xml:space="preserve">objects and only </w:t>
      </w:r>
      <w:r w:rsidR="00D94C4A" w:rsidRPr="00E52BC7">
        <w:rPr>
          <w:rFonts w:cs="Bembo"/>
          <w:sz w:val="20"/>
          <w:szCs w:val="20"/>
        </w:rPr>
        <w:t>one of those is shown at a time. It switches between th</w:t>
      </w:r>
      <w:r>
        <w:rPr>
          <w:rFonts w:cs="Bembo"/>
          <w:sz w:val="20"/>
          <w:szCs w:val="20"/>
        </w:rPr>
        <w:t xml:space="preserve">e two, animating as it does so. </w:t>
      </w:r>
      <w:r w:rsidR="00D94C4A" w:rsidRPr="00E52BC7">
        <w:rPr>
          <w:rFonts w:cs="Bembo"/>
          <w:sz w:val="20"/>
          <w:szCs w:val="20"/>
        </w:rPr>
        <w:t xml:space="preserve">Primarily, the </w:t>
      </w:r>
      <w:r w:rsidR="00D94C4A" w:rsidRPr="00E52BC7">
        <w:rPr>
          <w:rFonts w:cs="Courier"/>
          <w:sz w:val="20"/>
          <w:szCs w:val="20"/>
        </w:rPr>
        <w:t>ImageSwitcher</w:t>
      </w:r>
      <w:r w:rsidR="00D94C4A" w:rsidRPr="00E52BC7">
        <w:rPr>
          <w:rFonts w:cs="Bembo"/>
          <w:sz w:val="20"/>
          <w:szCs w:val="20"/>
        </w:rPr>
        <w:t xml:space="preserve">and </w:t>
      </w:r>
      <w:r w:rsidR="00D94C4A" w:rsidRPr="00E52BC7">
        <w:rPr>
          <w:rFonts w:cs="Courier"/>
          <w:sz w:val="20"/>
          <w:szCs w:val="20"/>
        </w:rPr>
        <w:t xml:space="preserve">TextSwitcher </w:t>
      </w:r>
      <w:r w:rsidR="00D94C4A" w:rsidRPr="00E52BC7">
        <w:rPr>
          <w:rFonts w:cs="Bembo"/>
          <w:sz w:val="20"/>
          <w:szCs w:val="20"/>
        </w:rPr>
        <w:t>objects are</w:t>
      </w:r>
    </w:p>
    <w:p w:rsidR="00E52BC7" w:rsidRDefault="00E52BC7" w:rsidP="00E52BC7">
      <w:pPr>
        <w:autoSpaceDE w:val="0"/>
        <w:autoSpaceDN w:val="0"/>
        <w:adjustRightInd w:val="0"/>
        <w:rPr>
          <w:rFonts w:cs="Bembo"/>
          <w:sz w:val="20"/>
          <w:szCs w:val="20"/>
        </w:rPr>
      </w:pPr>
    </w:p>
    <w:p w:rsidR="00E52BC7" w:rsidRDefault="00E52BC7" w:rsidP="00E52BC7">
      <w:pPr>
        <w:autoSpaceDE w:val="0"/>
        <w:autoSpaceDN w:val="0"/>
        <w:adjustRightInd w:val="0"/>
        <w:rPr>
          <w:rFonts w:cs="Bembo"/>
          <w:sz w:val="20"/>
          <w:szCs w:val="20"/>
        </w:rPr>
      </w:pPr>
    </w:p>
    <w:p w:rsidR="00D94C4A" w:rsidRDefault="00D94C4A" w:rsidP="00E52BC7">
      <w:pPr>
        <w:autoSpaceDE w:val="0"/>
        <w:autoSpaceDN w:val="0"/>
        <w:adjustRightInd w:val="0"/>
        <w:rPr>
          <w:rFonts w:cs="Bembo"/>
          <w:sz w:val="20"/>
          <w:szCs w:val="20"/>
        </w:rPr>
      </w:pPr>
      <w:r w:rsidRPr="00E52BC7">
        <w:rPr>
          <w:rFonts w:cs="Bembo"/>
          <w:sz w:val="20"/>
          <w:szCs w:val="20"/>
        </w:rPr>
        <w:t xml:space="preserve">used. Each one provides a way to set a new child </w:t>
      </w:r>
      <w:r w:rsidRPr="00E52BC7">
        <w:rPr>
          <w:rFonts w:cs="Courier"/>
          <w:sz w:val="20"/>
          <w:szCs w:val="20"/>
        </w:rPr>
        <w:t>View</w:t>
      </w:r>
      <w:r w:rsidRPr="00E52BC7">
        <w:rPr>
          <w:rFonts w:cs="Bembo"/>
          <w:sz w:val="20"/>
          <w:szCs w:val="20"/>
        </w:rPr>
        <w:t xml:space="preserve">, either a </w:t>
      </w:r>
      <w:r w:rsidRPr="00E52BC7">
        <w:rPr>
          <w:rFonts w:cs="Courier"/>
          <w:sz w:val="20"/>
          <w:szCs w:val="20"/>
        </w:rPr>
        <w:t xml:space="preserve">Drawable </w:t>
      </w:r>
      <w:r w:rsidRPr="00E52BC7">
        <w:rPr>
          <w:rFonts w:cs="Bembo"/>
          <w:sz w:val="20"/>
          <w:szCs w:val="20"/>
        </w:rPr>
        <w:t>resource</w:t>
      </w:r>
      <w:r w:rsidR="00E52BC7">
        <w:rPr>
          <w:rFonts w:cs="Bembo"/>
          <w:sz w:val="20"/>
          <w:szCs w:val="20"/>
        </w:rPr>
        <w:t xml:space="preserve"> </w:t>
      </w:r>
      <w:r w:rsidRPr="00E52BC7">
        <w:rPr>
          <w:rFonts w:cs="Bembo"/>
          <w:sz w:val="20"/>
          <w:szCs w:val="20"/>
        </w:rPr>
        <w:t>or a text string, and then animates from what is displayed to the new contents.</w:t>
      </w:r>
    </w:p>
    <w:p w:rsidR="00E52BC7" w:rsidRPr="00E52BC7" w:rsidRDefault="00E52BC7" w:rsidP="00E52BC7">
      <w:pPr>
        <w:autoSpaceDE w:val="0"/>
        <w:autoSpaceDN w:val="0"/>
        <w:adjustRightInd w:val="0"/>
        <w:rPr>
          <w:rFonts w:cs="Times-Roman"/>
          <w:sz w:val="20"/>
          <w:szCs w:val="20"/>
        </w:rPr>
      </w:pPr>
    </w:p>
    <w:p w:rsidR="00D94C4A" w:rsidRPr="00E52BC7" w:rsidRDefault="00D94C4A" w:rsidP="00D94C4A">
      <w:pPr>
        <w:autoSpaceDE w:val="0"/>
        <w:autoSpaceDN w:val="0"/>
        <w:adjustRightInd w:val="0"/>
        <w:rPr>
          <w:rFonts w:cs="Bembo"/>
          <w:sz w:val="20"/>
          <w:szCs w:val="20"/>
        </w:rPr>
      </w:pPr>
      <w:r w:rsidRPr="00E52BC7">
        <w:rPr>
          <w:rFonts w:cs="Bembo-Semibold"/>
          <w:b/>
          <w:bCs/>
          <w:sz w:val="20"/>
          <w:szCs w:val="20"/>
        </w:rPr>
        <w:t xml:space="preserve">SlidingDrawer: </w:t>
      </w:r>
      <w:r w:rsidRPr="00E52BC7">
        <w:rPr>
          <w:rFonts w:cs="Bembo"/>
          <w:sz w:val="20"/>
          <w:szCs w:val="20"/>
        </w:rPr>
        <w:t xml:space="preserve">Another </w:t>
      </w:r>
      <w:r w:rsidRPr="00E52BC7">
        <w:rPr>
          <w:rFonts w:cs="Courier"/>
          <w:sz w:val="20"/>
          <w:szCs w:val="20"/>
        </w:rPr>
        <w:t xml:space="preserve">View </w:t>
      </w:r>
      <w:r w:rsidRPr="00E52BC7">
        <w:rPr>
          <w:rFonts w:cs="Bembo"/>
          <w:sz w:val="20"/>
          <w:szCs w:val="20"/>
        </w:rPr>
        <w:t xml:space="preserve">container is the </w:t>
      </w:r>
      <w:r w:rsidRPr="00E52BC7">
        <w:rPr>
          <w:rFonts w:cs="Courier"/>
          <w:sz w:val="20"/>
          <w:szCs w:val="20"/>
        </w:rPr>
        <w:t xml:space="preserve">SlidingDrawer </w:t>
      </w:r>
      <w:r w:rsidR="00E52BC7">
        <w:rPr>
          <w:rFonts w:cs="Bembo"/>
          <w:sz w:val="20"/>
          <w:szCs w:val="20"/>
        </w:rPr>
        <w:t xml:space="preserve">control.This control </w:t>
      </w:r>
      <w:r w:rsidRPr="00E52BC7">
        <w:rPr>
          <w:rFonts w:cs="Bembo"/>
          <w:sz w:val="20"/>
          <w:szCs w:val="20"/>
        </w:rPr>
        <w:t>includes two parts: a handle and a container</w:t>
      </w:r>
      <w:r w:rsidR="00E52BC7">
        <w:rPr>
          <w:rFonts w:cs="Bembo"/>
          <w:sz w:val="20"/>
          <w:szCs w:val="20"/>
        </w:rPr>
        <w:t xml:space="preserve"> view.The user drags the handle </w:t>
      </w:r>
      <w:r w:rsidRPr="00E52BC7">
        <w:rPr>
          <w:rFonts w:cs="Bembo"/>
          <w:sz w:val="20"/>
          <w:szCs w:val="20"/>
        </w:rPr>
        <w:t>open and the internal contents are shown; then th</w:t>
      </w:r>
      <w:r w:rsidR="00E52BC7">
        <w:rPr>
          <w:rFonts w:cs="Bembo"/>
          <w:sz w:val="20"/>
          <w:szCs w:val="20"/>
        </w:rPr>
        <w:t xml:space="preserve">e user can drag the handle shut </w:t>
      </w:r>
      <w:r w:rsidRPr="00E52BC7">
        <w:rPr>
          <w:rFonts w:cs="Bembo"/>
          <w:sz w:val="20"/>
          <w:szCs w:val="20"/>
        </w:rPr>
        <w:t xml:space="preserve">and the content disappears.The </w:t>
      </w:r>
      <w:r w:rsidRPr="00E52BC7">
        <w:rPr>
          <w:rFonts w:cs="Courier"/>
          <w:sz w:val="20"/>
          <w:szCs w:val="20"/>
        </w:rPr>
        <w:t xml:space="preserve">SlidingDrawer </w:t>
      </w:r>
      <w:r w:rsidRPr="00E52BC7">
        <w:rPr>
          <w:rFonts w:cs="Bembo"/>
          <w:sz w:val="20"/>
          <w:szCs w:val="20"/>
        </w:rPr>
        <w:t>can be used horizontally or vertically</w:t>
      </w:r>
    </w:p>
    <w:p w:rsidR="00D94C4A" w:rsidRPr="00E52BC7" w:rsidRDefault="00D94C4A" w:rsidP="00E52BC7">
      <w:pPr>
        <w:autoSpaceDE w:val="0"/>
        <w:autoSpaceDN w:val="0"/>
        <w:adjustRightInd w:val="0"/>
        <w:rPr>
          <w:rFonts w:cs="Bembo"/>
          <w:sz w:val="20"/>
          <w:szCs w:val="20"/>
        </w:rPr>
      </w:pPr>
      <w:r w:rsidRPr="00E52BC7">
        <w:rPr>
          <w:rFonts w:cs="Bembo"/>
          <w:sz w:val="20"/>
          <w:szCs w:val="20"/>
        </w:rPr>
        <w:t>and is always used from within a layout repr</w:t>
      </w:r>
      <w:r w:rsidR="00E52BC7">
        <w:rPr>
          <w:rFonts w:cs="Bembo"/>
          <w:sz w:val="20"/>
          <w:szCs w:val="20"/>
        </w:rPr>
        <w:t xml:space="preserve">esenting the larger screen.This </w:t>
      </w:r>
      <w:r w:rsidRPr="00E52BC7">
        <w:rPr>
          <w:rFonts w:cs="Bembo"/>
          <w:sz w:val="20"/>
          <w:szCs w:val="20"/>
        </w:rPr>
        <w:t xml:space="preserve">makes the </w:t>
      </w:r>
      <w:r w:rsidRPr="00E52BC7">
        <w:rPr>
          <w:rFonts w:cs="Courier"/>
          <w:sz w:val="20"/>
          <w:szCs w:val="20"/>
        </w:rPr>
        <w:t xml:space="preserve">SlidingDrawer </w:t>
      </w:r>
      <w:r w:rsidRPr="00E52BC7">
        <w:rPr>
          <w:rFonts w:cs="Bembo"/>
          <w:sz w:val="20"/>
          <w:szCs w:val="20"/>
        </w:rPr>
        <w:t>especially useful for app</w:t>
      </w:r>
      <w:r w:rsidR="00E52BC7">
        <w:rPr>
          <w:rFonts w:cs="Bembo"/>
          <w:sz w:val="20"/>
          <w:szCs w:val="20"/>
        </w:rPr>
        <w:t xml:space="preserve">lication configurations such as </w:t>
      </w:r>
      <w:r w:rsidRPr="00E52BC7">
        <w:rPr>
          <w:rFonts w:cs="Bembo"/>
          <w:sz w:val="20"/>
          <w:szCs w:val="20"/>
        </w:rPr>
        <w:t xml:space="preserve">game controls. A user can pull out the drawer, pause the game, change some features, and then close the </w:t>
      </w:r>
      <w:r w:rsidRPr="00E52BC7">
        <w:rPr>
          <w:rFonts w:cs="Courier"/>
          <w:sz w:val="20"/>
          <w:szCs w:val="20"/>
        </w:rPr>
        <w:t xml:space="preserve">SlidingDrawer </w:t>
      </w:r>
      <w:r w:rsidRPr="00E52BC7">
        <w:rPr>
          <w:rFonts w:cs="Bembo"/>
          <w:sz w:val="20"/>
          <w:szCs w:val="20"/>
        </w:rPr>
        <w:t>to resume the game.</w:t>
      </w:r>
    </w:p>
    <w:p w:rsidR="00D94C4A" w:rsidRPr="00E52BC7" w:rsidRDefault="00D94C4A" w:rsidP="00D94C4A">
      <w:pPr>
        <w:autoSpaceDE w:val="0"/>
        <w:autoSpaceDN w:val="0"/>
        <w:adjustRightInd w:val="0"/>
        <w:rPr>
          <w:rFonts w:cs="TimesNewRoman"/>
          <w:sz w:val="20"/>
          <w:szCs w:val="20"/>
        </w:rPr>
      </w:pPr>
    </w:p>
    <w:p w:rsidR="00D94C4A" w:rsidRDefault="00E52BC7" w:rsidP="00D94C4A">
      <w:pPr>
        <w:autoSpaceDE w:val="0"/>
        <w:autoSpaceDN w:val="0"/>
        <w:adjustRightInd w:val="0"/>
        <w:rPr>
          <w:rFonts w:cs="TimesNewRoman"/>
          <w:b/>
          <w:sz w:val="20"/>
          <w:szCs w:val="20"/>
        </w:rPr>
      </w:pPr>
      <w:r w:rsidRPr="00E52BC7">
        <w:rPr>
          <w:rFonts w:cs="TimesNewRoman"/>
          <w:b/>
          <w:sz w:val="20"/>
          <w:szCs w:val="20"/>
        </w:rPr>
        <w:t xml:space="preserve">Q40) </w:t>
      </w:r>
      <w:r w:rsidR="00153648" w:rsidRPr="00E52BC7">
        <w:rPr>
          <w:rFonts w:cs="TimesNewRoman"/>
          <w:b/>
          <w:sz w:val="20"/>
          <w:szCs w:val="20"/>
        </w:rPr>
        <w:t>what</w:t>
      </w:r>
      <w:r w:rsidRPr="00E52BC7">
        <w:rPr>
          <w:rFonts w:cs="TimesNewRoman"/>
          <w:b/>
          <w:sz w:val="20"/>
          <w:szCs w:val="20"/>
        </w:rPr>
        <w:t xml:space="preserve"> is different between MultiAutoCompleteTextView</w:t>
      </w:r>
      <w:r>
        <w:rPr>
          <w:rFonts w:cs="TimesNewRoman"/>
          <w:b/>
          <w:sz w:val="20"/>
          <w:szCs w:val="20"/>
        </w:rPr>
        <w:t xml:space="preserve"> </w:t>
      </w:r>
      <w:r w:rsidRPr="00E52BC7">
        <w:rPr>
          <w:rFonts w:cs="TimesNewRoman"/>
          <w:b/>
          <w:sz w:val="20"/>
          <w:szCs w:val="20"/>
        </w:rPr>
        <w:t>and AutoCompleteTextView</w:t>
      </w:r>
      <w:r>
        <w:rPr>
          <w:rFonts w:cs="TimesNewRoman"/>
          <w:b/>
          <w:sz w:val="20"/>
          <w:szCs w:val="20"/>
        </w:rPr>
        <w:t>?</w:t>
      </w:r>
    </w:p>
    <w:p w:rsidR="00E52BC7" w:rsidRPr="00E52BC7" w:rsidRDefault="00E52BC7" w:rsidP="00E52BC7">
      <w:pPr>
        <w:autoSpaceDE w:val="0"/>
        <w:autoSpaceDN w:val="0"/>
        <w:adjustRightInd w:val="0"/>
        <w:rPr>
          <w:rFonts w:cs="Bembo"/>
          <w:sz w:val="20"/>
          <w:szCs w:val="20"/>
        </w:rPr>
      </w:pPr>
      <w:r w:rsidRPr="00E52BC7">
        <w:rPr>
          <w:rFonts w:cs="Bembo"/>
          <w:sz w:val="20"/>
          <w:szCs w:val="20"/>
        </w:rPr>
        <w:t>There are two forms of auto-complete. One is the more s</w:t>
      </w:r>
      <w:r>
        <w:rPr>
          <w:rFonts w:cs="Bembo"/>
          <w:sz w:val="20"/>
          <w:szCs w:val="20"/>
        </w:rPr>
        <w:t xml:space="preserve">tandard style of filling in the </w:t>
      </w:r>
      <w:r w:rsidRPr="00E52BC7">
        <w:rPr>
          <w:rFonts w:cs="Bembo"/>
          <w:sz w:val="20"/>
          <w:szCs w:val="20"/>
        </w:rPr>
        <w:t>entire text entry based on what the user types. If the user begins typing a string that</w:t>
      </w:r>
      <w:r>
        <w:rPr>
          <w:rFonts w:cs="Bembo"/>
          <w:sz w:val="20"/>
          <w:szCs w:val="20"/>
        </w:rPr>
        <w:t xml:space="preserve"> </w:t>
      </w:r>
      <w:r w:rsidRPr="00E52BC7">
        <w:rPr>
          <w:rFonts w:cs="Bembo"/>
          <w:sz w:val="20"/>
          <w:szCs w:val="20"/>
        </w:rPr>
        <w:t>matches a word in a developer-provided list, the user can choose to complete the word</w:t>
      </w:r>
      <w:r>
        <w:rPr>
          <w:rFonts w:cs="Bembo"/>
          <w:sz w:val="20"/>
          <w:szCs w:val="20"/>
        </w:rPr>
        <w:t xml:space="preserve"> </w:t>
      </w:r>
      <w:r w:rsidRPr="00E52BC7">
        <w:rPr>
          <w:rFonts w:cs="Bembo"/>
          <w:sz w:val="20"/>
          <w:szCs w:val="20"/>
        </w:rPr>
        <w:t xml:space="preserve">with just a tap.This is done through the </w:t>
      </w:r>
      <w:r w:rsidRPr="00E52BC7">
        <w:rPr>
          <w:rFonts w:cs="Courier"/>
          <w:b/>
          <w:sz w:val="20"/>
          <w:szCs w:val="20"/>
        </w:rPr>
        <w:t xml:space="preserve">AutoCompleteTextView </w:t>
      </w:r>
      <w:r w:rsidRPr="00E52BC7">
        <w:rPr>
          <w:rFonts w:cs="Bembo"/>
          <w:b/>
          <w:sz w:val="20"/>
          <w:szCs w:val="20"/>
        </w:rPr>
        <w:t>control</w:t>
      </w:r>
      <w:r w:rsidRPr="00E52BC7">
        <w:rPr>
          <w:rFonts w:cs="Bembo"/>
          <w:sz w:val="20"/>
          <w:szCs w:val="20"/>
        </w:rPr>
        <w:t xml:space="preserve">. </w:t>
      </w:r>
    </w:p>
    <w:p w:rsidR="00E52BC7" w:rsidRDefault="00E52BC7" w:rsidP="00E52BC7">
      <w:pPr>
        <w:autoSpaceDE w:val="0"/>
        <w:autoSpaceDN w:val="0"/>
        <w:adjustRightInd w:val="0"/>
        <w:rPr>
          <w:rFonts w:cs="Bembo"/>
          <w:sz w:val="20"/>
          <w:szCs w:val="20"/>
        </w:rPr>
      </w:pPr>
      <w:r w:rsidRPr="00E52BC7">
        <w:rPr>
          <w:rFonts w:cs="Bembo"/>
          <w:b/>
          <w:sz w:val="20"/>
          <w:szCs w:val="20"/>
        </w:rPr>
        <w:t>The second method</w:t>
      </w:r>
      <w:r w:rsidRPr="00E52BC7">
        <w:rPr>
          <w:rFonts w:cs="Bembo"/>
          <w:sz w:val="20"/>
          <w:szCs w:val="20"/>
        </w:rPr>
        <w:t xml:space="preserve"> allows the user to enter a list of items, each of which has autocomplete</w:t>
      </w:r>
      <w:r>
        <w:rPr>
          <w:rFonts w:cs="Bembo"/>
          <w:sz w:val="20"/>
          <w:szCs w:val="20"/>
        </w:rPr>
        <w:t xml:space="preserve"> </w:t>
      </w:r>
      <w:r w:rsidRPr="00E52BC7">
        <w:rPr>
          <w:rFonts w:cs="Bembo"/>
          <w:sz w:val="20"/>
          <w:szCs w:val="20"/>
        </w:rPr>
        <w:t>functionality .These items must be separated in some way</w:t>
      </w:r>
      <w:r>
        <w:rPr>
          <w:rFonts w:cs="Bembo"/>
          <w:sz w:val="20"/>
          <w:szCs w:val="20"/>
        </w:rPr>
        <w:t xml:space="preserve"> </w:t>
      </w:r>
      <w:r w:rsidRPr="00E52BC7">
        <w:rPr>
          <w:rFonts w:cs="Bembo"/>
          <w:sz w:val="20"/>
          <w:szCs w:val="20"/>
        </w:rPr>
        <w:t xml:space="preserve">by providing a </w:t>
      </w:r>
      <w:r w:rsidRPr="00E52BC7">
        <w:rPr>
          <w:rFonts w:cs="Courier"/>
          <w:sz w:val="20"/>
          <w:szCs w:val="20"/>
        </w:rPr>
        <w:t xml:space="preserve">Tokenizer </w:t>
      </w:r>
      <w:r w:rsidRPr="00E52BC7">
        <w:rPr>
          <w:rFonts w:cs="Bembo"/>
          <w:sz w:val="20"/>
          <w:szCs w:val="20"/>
        </w:rPr>
        <w:t xml:space="preserve">to the </w:t>
      </w:r>
      <w:r w:rsidRPr="00E52BC7">
        <w:rPr>
          <w:rFonts w:cs="Courier"/>
          <w:b/>
          <w:sz w:val="20"/>
          <w:szCs w:val="20"/>
        </w:rPr>
        <w:t>MultiAutoCompleteTextView</w:t>
      </w:r>
      <w:r w:rsidRPr="00E52BC7">
        <w:rPr>
          <w:rFonts w:cs="Courier"/>
          <w:sz w:val="20"/>
          <w:szCs w:val="20"/>
        </w:rPr>
        <w:t xml:space="preserve"> </w:t>
      </w:r>
      <w:r w:rsidRPr="00E52BC7">
        <w:rPr>
          <w:rFonts w:cs="Bembo"/>
          <w:sz w:val="20"/>
          <w:szCs w:val="20"/>
        </w:rPr>
        <w:t>object that handles this</w:t>
      </w:r>
      <w:r>
        <w:rPr>
          <w:rFonts w:cs="Bembo"/>
          <w:sz w:val="20"/>
          <w:szCs w:val="20"/>
        </w:rPr>
        <w:t xml:space="preserve"> </w:t>
      </w:r>
      <w:r w:rsidRPr="00E52BC7">
        <w:rPr>
          <w:rFonts w:cs="Bembo"/>
          <w:sz w:val="20"/>
          <w:szCs w:val="20"/>
        </w:rPr>
        <w:t xml:space="preserve">method.A common </w:t>
      </w:r>
      <w:r w:rsidRPr="00E52BC7">
        <w:rPr>
          <w:rFonts w:cs="Courier"/>
          <w:sz w:val="20"/>
          <w:szCs w:val="20"/>
        </w:rPr>
        <w:t xml:space="preserve">Tokenizer </w:t>
      </w:r>
      <w:r w:rsidRPr="00E52BC7">
        <w:rPr>
          <w:rFonts w:cs="Bembo"/>
          <w:sz w:val="20"/>
          <w:szCs w:val="20"/>
        </w:rPr>
        <w:t>implementation is provided for comma-separated lists</w:t>
      </w:r>
      <w:r>
        <w:rPr>
          <w:rFonts w:cs="Bembo"/>
          <w:sz w:val="20"/>
          <w:szCs w:val="20"/>
        </w:rPr>
        <w:t xml:space="preserve"> </w:t>
      </w:r>
      <w:r w:rsidRPr="00E52BC7">
        <w:rPr>
          <w:rFonts w:cs="Bembo"/>
          <w:sz w:val="20"/>
          <w:szCs w:val="20"/>
        </w:rPr>
        <w:t xml:space="preserve">and is used by specifying the </w:t>
      </w:r>
      <w:r w:rsidRPr="00E52BC7">
        <w:rPr>
          <w:rFonts w:cs="Courier"/>
          <w:sz w:val="20"/>
          <w:szCs w:val="20"/>
        </w:rPr>
        <w:t xml:space="preserve">MultiAutoCompleteTextView.CommaTokenizer </w:t>
      </w:r>
      <w:r w:rsidRPr="00E52BC7">
        <w:rPr>
          <w:rFonts w:cs="Bembo"/>
          <w:sz w:val="20"/>
          <w:szCs w:val="20"/>
        </w:rPr>
        <w:t>object.This</w:t>
      </w:r>
      <w:r>
        <w:rPr>
          <w:rFonts w:cs="Bembo"/>
          <w:sz w:val="20"/>
          <w:szCs w:val="20"/>
        </w:rPr>
        <w:t xml:space="preserve"> </w:t>
      </w:r>
      <w:r w:rsidRPr="00E52BC7">
        <w:rPr>
          <w:rFonts w:cs="Bembo"/>
          <w:sz w:val="20"/>
          <w:szCs w:val="20"/>
        </w:rPr>
        <w:t>can be helpful for lists of specifying common tags and the like.</w:t>
      </w:r>
    </w:p>
    <w:p w:rsidR="006511CF" w:rsidRDefault="006511CF" w:rsidP="00E52BC7">
      <w:pPr>
        <w:autoSpaceDE w:val="0"/>
        <w:autoSpaceDN w:val="0"/>
        <w:adjustRightInd w:val="0"/>
        <w:rPr>
          <w:rFonts w:cs="Bembo"/>
          <w:sz w:val="20"/>
          <w:szCs w:val="20"/>
        </w:rPr>
      </w:pPr>
    </w:p>
    <w:p w:rsidR="006511CF" w:rsidRPr="00AB6E97" w:rsidRDefault="006511CF" w:rsidP="006511CF">
      <w:pPr>
        <w:autoSpaceDE w:val="0"/>
        <w:autoSpaceDN w:val="0"/>
        <w:adjustRightInd w:val="0"/>
        <w:rPr>
          <w:rFonts w:cs="TimesNewRoman"/>
          <w:b/>
          <w:sz w:val="20"/>
          <w:szCs w:val="20"/>
        </w:rPr>
      </w:pPr>
      <w:r w:rsidRPr="00AB6E97">
        <w:rPr>
          <w:rFonts w:cs="TimesNewRoman"/>
          <w:b/>
          <w:sz w:val="20"/>
          <w:szCs w:val="20"/>
        </w:rPr>
        <w:t>Q41) Which steps are required for publishing an Android application?</w:t>
      </w:r>
    </w:p>
    <w:p w:rsidR="00AB6E97" w:rsidRDefault="00AB6E97" w:rsidP="00CA1913">
      <w:pPr>
        <w:autoSpaceDE w:val="0"/>
        <w:autoSpaceDN w:val="0"/>
        <w:adjustRightInd w:val="0"/>
        <w:rPr>
          <w:rFonts w:cs="Bembo"/>
          <w:sz w:val="20"/>
          <w:szCs w:val="20"/>
        </w:rPr>
      </w:pPr>
    </w:p>
    <w:p w:rsidR="00CA1913" w:rsidRPr="00AB6E97" w:rsidRDefault="00CA1913" w:rsidP="00CA1913">
      <w:pPr>
        <w:autoSpaceDE w:val="0"/>
        <w:autoSpaceDN w:val="0"/>
        <w:adjustRightInd w:val="0"/>
        <w:rPr>
          <w:rFonts w:cs="Bembo"/>
          <w:sz w:val="20"/>
          <w:szCs w:val="20"/>
        </w:rPr>
      </w:pPr>
      <w:r w:rsidRPr="00AB6E97">
        <w:rPr>
          <w:rFonts w:cs="Bembo"/>
          <w:sz w:val="20"/>
          <w:szCs w:val="20"/>
        </w:rPr>
        <w:t>The following steps are required for publishing an application:</w:t>
      </w:r>
    </w:p>
    <w:p w:rsidR="00CA1913" w:rsidRPr="00881631" w:rsidRDefault="00CA1913"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Preparing Your Code to Package</w:t>
      </w:r>
      <w:r w:rsidR="00AB6E97" w:rsidRPr="00881631">
        <w:rPr>
          <w:rFonts w:cs="FranklinGothic-Demi"/>
          <w:b/>
          <w:sz w:val="20"/>
          <w:szCs w:val="20"/>
        </w:rPr>
        <w:t>:</w:t>
      </w:r>
    </w:p>
    <w:p w:rsidR="00CA1913" w:rsidRPr="00AB6E97" w:rsidRDefault="00CA1913" w:rsidP="00CA1913">
      <w:pPr>
        <w:autoSpaceDE w:val="0"/>
        <w:autoSpaceDN w:val="0"/>
        <w:adjustRightInd w:val="0"/>
        <w:rPr>
          <w:rFonts w:cs="Bembo"/>
          <w:sz w:val="20"/>
          <w:szCs w:val="20"/>
        </w:rPr>
      </w:pPr>
      <w:r w:rsidRPr="00AB6E97">
        <w:rPr>
          <w:rFonts w:cs="Bembo"/>
          <w:sz w:val="20"/>
          <w:szCs w:val="20"/>
        </w:rPr>
        <w:t>An application that has undergone a thorough testing c</w:t>
      </w:r>
      <w:r w:rsidR="00881631">
        <w:rPr>
          <w:rFonts w:cs="Bembo"/>
          <w:sz w:val="20"/>
          <w:szCs w:val="20"/>
        </w:rPr>
        <w:t xml:space="preserve">ycle might need changes made to </w:t>
      </w:r>
      <w:r w:rsidRPr="00AB6E97">
        <w:rPr>
          <w:rFonts w:cs="Bembo"/>
          <w:sz w:val="20"/>
          <w:szCs w:val="20"/>
        </w:rPr>
        <w:t>it before it is ready for a production release.These change</w:t>
      </w:r>
      <w:r w:rsidR="00881631">
        <w:rPr>
          <w:rFonts w:cs="Bembo"/>
          <w:sz w:val="20"/>
          <w:szCs w:val="20"/>
        </w:rPr>
        <w:t xml:space="preserve">s convert it from a debuggable, </w:t>
      </w:r>
      <w:r w:rsidRPr="00AB6E97">
        <w:rPr>
          <w:rFonts w:cs="Bembo"/>
          <w:sz w:val="20"/>
          <w:szCs w:val="20"/>
        </w:rPr>
        <w:t>preproduction application into a release-ready application.</w:t>
      </w:r>
    </w:p>
    <w:p w:rsidR="00CA1913" w:rsidRPr="00881631" w:rsidRDefault="00CA1913"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Setting the Application Name and Icon</w:t>
      </w:r>
      <w:r w:rsidR="00881631" w:rsidRPr="00881631">
        <w:rPr>
          <w:rFonts w:cs="FranklinGothic-Demi"/>
          <w:b/>
          <w:sz w:val="20"/>
          <w:szCs w:val="20"/>
        </w:rPr>
        <w:t>:</w:t>
      </w:r>
    </w:p>
    <w:p w:rsidR="00CA1913" w:rsidRPr="00AB6E97" w:rsidRDefault="00CA1913" w:rsidP="00CA1913">
      <w:pPr>
        <w:autoSpaceDE w:val="0"/>
        <w:autoSpaceDN w:val="0"/>
        <w:adjustRightInd w:val="0"/>
        <w:rPr>
          <w:rFonts w:cs="Bembo"/>
          <w:sz w:val="20"/>
          <w:szCs w:val="20"/>
        </w:rPr>
      </w:pPr>
      <w:r w:rsidRPr="00AB6E97">
        <w:rPr>
          <w:rFonts w:cs="Bembo"/>
          <w:sz w:val="20"/>
          <w:szCs w:val="20"/>
        </w:rPr>
        <w:t>An Android application has default settings for the icon an</w:t>
      </w:r>
      <w:r w:rsidR="00881631">
        <w:rPr>
          <w:rFonts w:cs="Bembo"/>
          <w:sz w:val="20"/>
          <w:szCs w:val="20"/>
        </w:rPr>
        <w:t xml:space="preserve">d label.The icon appears in the </w:t>
      </w:r>
      <w:r w:rsidRPr="00AB6E97">
        <w:rPr>
          <w:rFonts w:cs="Bembo"/>
          <w:sz w:val="20"/>
          <w:szCs w:val="20"/>
        </w:rPr>
        <w:t>application Launcher and can appear in various other loc</w:t>
      </w:r>
      <w:r w:rsidR="00881631">
        <w:rPr>
          <w:rFonts w:cs="Bembo"/>
          <w:sz w:val="20"/>
          <w:szCs w:val="20"/>
        </w:rPr>
        <w:t xml:space="preserve">ations, including marketplaces. </w:t>
      </w:r>
      <w:r w:rsidRPr="00AB6E97">
        <w:rPr>
          <w:rFonts w:cs="Bembo"/>
          <w:sz w:val="20"/>
          <w:szCs w:val="20"/>
        </w:rPr>
        <w:t>As such, an application is required to have an icon.</w:t>
      </w:r>
    </w:p>
    <w:p w:rsidR="0020129E" w:rsidRPr="00881631" w:rsidRDefault="0020129E"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Versioning the Application</w:t>
      </w:r>
      <w:r w:rsidR="00881631" w:rsidRPr="00881631">
        <w:rPr>
          <w:rFonts w:cs="FranklinGothic-Demi"/>
          <w:b/>
          <w:sz w:val="20"/>
          <w:szCs w:val="20"/>
        </w:rPr>
        <w:t>:</w:t>
      </w:r>
    </w:p>
    <w:p w:rsidR="0020129E" w:rsidRPr="00AB6E97" w:rsidRDefault="0020129E" w:rsidP="0020129E">
      <w:pPr>
        <w:autoSpaceDE w:val="0"/>
        <w:autoSpaceDN w:val="0"/>
        <w:adjustRightInd w:val="0"/>
        <w:rPr>
          <w:rFonts w:cs="Bembo"/>
          <w:sz w:val="20"/>
          <w:szCs w:val="20"/>
        </w:rPr>
      </w:pPr>
      <w:r w:rsidRPr="00AB6E97">
        <w:rPr>
          <w:rFonts w:cs="Bembo"/>
          <w:sz w:val="20"/>
          <w:szCs w:val="20"/>
        </w:rPr>
        <w:t>Next, proper versioning is required, especially if update</w:t>
      </w:r>
      <w:r w:rsidR="00881631">
        <w:rPr>
          <w:rFonts w:cs="Bembo"/>
          <w:sz w:val="20"/>
          <w:szCs w:val="20"/>
        </w:rPr>
        <w:t xml:space="preserve">s could occur in the future.The </w:t>
      </w:r>
      <w:r w:rsidRPr="00AB6E97">
        <w:rPr>
          <w:rFonts w:cs="Bembo"/>
          <w:sz w:val="20"/>
          <w:szCs w:val="20"/>
        </w:rPr>
        <w:t>version name is up to the developer.The version code, th</w:t>
      </w:r>
      <w:r w:rsidR="00881631">
        <w:rPr>
          <w:rFonts w:cs="Bembo"/>
          <w:sz w:val="20"/>
          <w:szCs w:val="20"/>
        </w:rPr>
        <w:t xml:space="preserve">ough, is used internally by the </w:t>
      </w:r>
      <w:r w:rsidRPr="00AB6E97">
        <w:rPr>
          <w:rFonts w:cs="Bembo"/>
          <w:sz w:val="20"/>
          <w:szCs w:val="20"/>
        </w:rPr>
        <w:t xml:space="preserve">Android system to determine if an application is an </w:t>
      </w:r>
      <w:r w:rsidR="00881631">
        <w:rPr>
          <w:rFonts w:cs="Bembo"/>
          <w:sz w:val="20"/>
          <w:szCs w:val="20"/>
        </w:rPr>
        <w:t xml:space="preserve">update.You should increment the </w:t>
      </w:r>
      <w:r w:rsidRPr="00AB6E97">
        <w:rPr>
          <w:rFonts w:cs="Bembo"/>
          <w:sz w:val="20"/>
          <w:szCs w:val="20"/>
        </w:rPr>
        <w:t>version code for each new update of an application.</w:t>
      </w:r>
    </w:p>
    <w:p w:rsidR="00DF030E" w:rsidRPr="00881631" w:rsidRDefault="00DF030E"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Verifying the Target Platforms</w:t>
      </w:r>
      <w:r w:rsidR="00881631" w:rsidRPr="00881631">
        <w:rPr>
          <w:rFonts w:cs="FranklinGothic-Demi"/>
          <w:b/>
          <w:sz w:val="20"/>
          <w:szCs w:val="20"/>
        </w:rPr>
        <w:t>:</w:t>
      </w:r>
    </w:p>
    <w:p w:rsidR="00DF030E" w:rsidRPr="00AB6E97" w:rsidRDefault="00DF030E" w:rsidP="00DF030E">
      <w:pPr>
        <w:autoSpaceDE w:val="0"/>
        <w:autoSpaceDN w:val="0"/>
        <w:adjustRightInd w:val="0"/>
        <w:rPr>
          <w:rFonts w:cs="Bembo"/>
          <w:sz w:val="20"/>
          <w:szCs w:val="20"/>
        </w:rPr>
      </w:pPr>
      <w:r w:rsidRPr="00AB6E97">
        <w:rPr>
          <w:rFonts w:cs="Bembo"/>
          <w:sz w:val="20"/>
          <w:szCs w:val="20"/>
        </w:rPr>
        <w:t xml:space="preserve">Make sure your application sets the </w:t>
      </w:r>
      <w:r w:rsidRPr="00AB6E97">
        <w:rPr>
          <w:rFonts w:cs="Courier"/>
          <w:sz w:val="20"/>
          <w:szCs w:val="20"/>
        </w:rPr>
        <w:t xml:space="preserve">&lt;uses-sdk&gt; </w:t>
      </w:r>
      <w:r w:rsidRPr="00AB6E97">
        <w:rPr>
          <w:rFonts w:cs="Bembo"/>
          <w:sz w:val="20"/>
          <w:szCs w:val="20"/>
        </w:rPr>
        <w:t>tag in the A</w:t>
      </w:r>
      <w:r w:rsidR="00881631">
        <w:rPr>
          <w:rFonts w:cs="Bembo"/>
          <w:sz w:val="20"/>
          <w:szCs w:val="20"/>
        </w:rPr>
        <w:t xml:space="preserve">ndroid manifest file correctly. </w:t>
      </w:r>
      <w:r w:rsidRPr="00AB6E97">
        <w:rPr>
          <w:rFonts w:cs="Bembo"/>
          <w:sz w:val="20"/>
          <w:szCs w:val="20"/>
        </w:rPr>
        <w:t>This tag is used to specify the minimum and target platfor</w:t>
      </w:r>
      <w:r w:rsidR="00881631">
        <w:rPr>
          <w:rFonts w:cs="Bembo"/>
          <w:sz w:val="20"/>
          <w:szCs w:val="20"/>
        </w:rPr>
        <w:t xml:space="preserve">m versions that the application </w:t>
      </w:r>
      <w:r w:rsidRPr="00AB6E97">
        <w:rPr>
          <w:rFonts w:cs="Bembo"/>
          <w:sz w:val="20"/>
          <w:szCs w:val="20"/>
        </w:rPr>
        <w:t>can run on.</w:t>
      </w:r>
    </w:p>
    <w:p w:rsidR="00DF030E" w:rsidRPr="00881631" w:rsidRDefault="00DF030E"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Configuring the Android Manifest for Market Filtering</w:t>
      </w:r>
      <w:r w:rsidR="00881631">
        <w:rPr>
          <w:rFonts w:cs="FranklinGothic-Demi"/>
          <w:b/>
          <w:sz w:val="20"/>
          <w:szCs w:val="20"/>
        </w:rPr>
        <w:t>:</w:t>
      </w:r>
    </w:p>
    <w:p w:rsidR="00DF030E" w:rsidRPr="00AB6E97" w:rsidRDefault="00DF030E" w:rsidP="00DF030E">
      <w:pPr>
        <w:autoSpaceDE w:val="0"/>
        <w:autoSpaceDN w:val="0"/>
        <w:adjustRightInd w:val="0"/>
        <w:rPr>
          <w:rFonts w:cs="Bembo"/>
          <w:sz w:val="20"/>
          <w:szCs w:val="20"/>
        </w:rPr>
      </w:pPr>
      <w:r w:rsidRPr="00AB6E97">
        <w:rPr>
          <w:rFonts w:cs="Bembo"/>
          <w:sz w:val="20"/>
          <w:szCs w:val="20"/>
        </w:rPr>
        <w:t>If you plan to publish through the Android Market, you should r</w:t>
      </w:r>
      <w:r w:rsidR="00881631">
        <w:rPr>
          <w:rFonts w:cs="Bembo"/>
          <w:sz w:val="20"/>
          <w:szCs w:val="20"/>
        </w:rPr>
        <w:t xml:space="preserve">ead up on how this distribution </w:t>
      </w:r>
      <w:r w:rsidRPr="00AB6E97">
        <w:rPr>
          <w:rFonts w:cs="Bembo"/>
          <w:sz w:val="20"/>
          <w:szCs w:val="20"/>
        </w:rPr>
        <w:t>system uses certain tags within the Android manif</w:t>
      </w:r>
      <w:r w:rsidR="00881631">
        <w:rPr>
          <w:rFonts w:cs="Bembo"/>
          <w:sz w:val="20"/>
          <w:szCs w:val="20"/>
        </w:rPr>
        <w:t xml:space="preserve">est file to filter applications </w:t>
      </w:r>
      <w:r w:rsidRPr="00AB6E97">
        <w:rPr>
          <w:rFonts w:cs="Bembo"/>
          <w:sz w:val="20"/>
          <w:szCs w:val="20"/>
        </w:rPr>
        <w:t xml:space="preserve">available to users. Many of these tags, such as </w:t>
      </w:r>
      <w:r w:rsidRPr="00AB6E97">
        <w:rPr>
          <w:rFonts w:cs="Courier"/>
          <w:sz w:val="20"/>
          <w:szCs w:val="20"/>
        </w:rPr>
        <w:t>&lt;supports-screens&gt;</w:t>
      </w:r>
      <w:r w:rsidRPr="00AB6E97">
        <w:rPr>
          <w:rFonts w:cs="Bembo"/>
          <w:sz w:val="20"/>
          <w:szCs w:val="20"/>
        </w:rPr>
        <w:t xml:space="preserve">, </w:t>
      </w:r>
      <w:r w:rsidRPr="00AB6E97">
        <w:rPr>
          <w:rFonts w:cs="Courier"/>
          <w:sz w:val="20"/>
          <w:szCs w:val="20"/>
        </w:rPr>
        <w:t>&lt;uses-configuration&gt;</w:t>
      </w:r>
      <w:r w:rsidR="00881631">
        <w:rPr>
          <w:rFonts w:cs="Bembo"/>
          <w:sz w:val="20"/>
          <w:szCs w:val="20"/>
        </w:rPr>
        <w:t xml:space="preserve">, </w:t>
      </w:r>
      <w:r w:rsidRPr="00AB6E97">
        <w:rPr>
          <w:rFonts w:cs="Courier"/>
          <w:sz w:val="20"/>
          <w:szCs w:val="20"/>
        </w:rPr>
        <w:t>&lt;uses-feature&gt;</w:t>
      </w:r>
      <w:r w:rsidRPr="00AB6E97">
        <w:rPr>
          <w:rFonts w:cs="Bembo"/>
          <w:sz w:val="20"/>
          <w:szCs w:val="20"/>
        </w:rPr>
        <w:t xml:space="preserve">, </w:t>
      </w:r>
      <w:r w:rsidRPr="00AB6E97">
        <w:rPr>
          <w:rFonts w:cs="Courier"/>
          <w:sz w:val="20"/>
          <w:szCs w:val="20"/>
        </w:rPr>
        <w:t>&lt;uses-library&gt;</w:t>
      </w:r>
      <w:r w:rsidRPr="00AB6E97">
        <w:rPr>
          <w:rFonts w:cs="Bembo"/>
          <w:sz w:val="20"/>
          <w:szCs w:val="20"/>
        </w:rPr>
        <w:t xml:space="preserve">, </w:t>
      </w:r>
      <w:r w:rsidRPr="00AB6E97">
        <w:rPr>
          <w:rFonts w:cs="Courier"/>
          <w:sz w:val="20"/>
          <w:szCs w:val="20"/>
        </w:rPr>
        <w:t>&lt;uses-permission&gt;</w:t>
      </w:r>
      <w:r w:rsidRPr="00AB6E97">
        <w:rPr>
          <w:rFonts w:cs="Bembo"/>
          <w:sz w:val="20"/>
          <w:szCs w:val="20"/>
        </w:rPr>
        <w:t xml:space="preserve">, and </w:t>
      </w:r>
      <w:r w:rsidRPr="00AB6E97">
        <w:rPr>
          <w:rFonts w:cs="Courier"/>
          <w:sz w:val="20"/>
          <w:szCs w:val="20"/>
        </w:rPr>
        <w:t>&lt;uses-sdk&gt;</w:t>
      </w:r>
      <w:r w:rsidRPr="00AB6E97">
        <w:rPr>
          <w:rFonts w:cs="Bembo"/>
          <w:sz w:val="20"/>
          <w:szCs w:val="20"/>
        </w:rPr>
        <w:t>.</w:t>
      </w:r>
    </w:p>
    <w:p w:rsidR="00DF030E" w:rsidRPr="00881631" w:rsidRDefault="00DF030E"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Preparing Your Application Package for the Android Market</w:t>
      </w:r>
      <w:r w:rsidR="00881631" w:rsidRPr="00881631">
        <w:rPr>
          <w:rFonts w:cs="FranklinGothic-Demi"/>
          <w:b/>
          <w:sz w:val="20"/>
          <w:szCs w:val="20"/>
        </w:rPr>
        <w:t>:</w:t>
      </w:r>
    </w:p>
    <w:p w:rsidR="00DF030E" w:rsidRPr="00AB6E97" w:rsidRDefault="00DF030E" w:rsidP="00DF030E">
      <w:pPr>
        <w:autoSpaceDE w:val="0"/>
        <w:autoSpaceDN w:val="0"/>
        <w:adjustRightInd w:val="0"/>
        <w:rPr>
          <w:rFonts w:cs="Bembo"/>
          <w:sz w:val="20"/>
          <w:szCs w:val="20"/>
        </w:rPr>
      </w:pPr>
      <w:r w:rsidRPr="00AB6E97">
        <w:rPr>
          <w:rFonts w:cs="Bembo"/>
          <w:sz w:val="20"/>
          <w:szCs w:val="20"/>
        </w:rPr>
        <w:t xml:space="preserve">The Android Market uses the </w:t>
      </w:r>
      <w:r w:rsidRPr="00AB6E97">
        <w:rPr>
          <w:rFonts w:cs="Courier"/>
          <w:sz w:val="20"/>
          <w:szCs w:val="20"/>
        </w:rPr>
        <w:t xml:space="preserve">android:versionName </w:t>
      </w:r>
      <w:r w:rsidRPr="00AB6E97">
        <w:rPr>
          <w:rFonts w:cs="Bembo"/>
          <w:sz w:val="20"/>
          <w:szCs w:val="20"/>
        </w:rPr>
        <w:t xml:space="preserve">attribute of the </w:t>
      </w:r>
      <w:r w:rsidRPr="00AB6E97">
        <w:rPr>
          <w:rFonts w:cs="Courier"/>
          <w:sz w:val="20"/>
          <w:szCs w:val="20"/>
        </w:rPr>
        <w:t xml:space="preserve">&lt;manifest&gt; </w:t>
      </w:r>
      <w:r w:rsidR="00881631">
        <w:rPr>
          <w:rFonts w:cs="Bembo"/>
          <w:sz w:val="20"/>
          <w:szCs w:val="20"/>
        </w:rPr>
        <w:t xml:space="preserve">tag </w:t>
      </w:r>
      <w:r w:rsidRPr="00AB6E97">
        <w:rPr>
          <w:rFonts w:cs="Bembo"/>
          <w:sz w:val="20"/>
          <w:szCs w:val="20"/>
        </w:rPr>
        <w:t>within the Android manifest file to display version informa</w:t>
      </w:r>
      <w:r w:rsidR="00881631">
        <w:rPr>
          <w:rFonts w:cs="Bembo"/>
          <w:sz w:val="20"/>
          <w:szCs w:val="20"/>
        </w:rPr>
        <w:t xml:space="preserve">tion to users. It also uses the </w:t>
      </w:r>
      <w:r w:rsidRPr="00AB6E97">
        <w:rPr>
          <w:rFonts w:cs="Courier"/>
          <w:sz w:val="20"/>
          <w:szCs w:val="20"/>
        </w:rPr>
        <w:t xml:space="preserve">android:versionCode </w:t>
      </w:r>
      <w:r w:rsidRPr="00AB6E97">
        <w:rPr>
          <w:rFonts w:cs="Bembo"/>
          <w:sz w:val="20"/>
          <w:szCs w:val="20"/>
        </w:rPr>
        <w:t xml:space="preserve">attribute internally to </w:t>
      </w:r>
      <w:r w:rsidR="00881631">
        <w:rPr>
          <w:rFonts w:cs="Bembo"/>
          <w:sz w:val="20"/>
          <w:szCs w:val="20"/>
        </w:rPr>
        <w:t xml:space="preserve">handle application upgrades.The </w:t>
      </w:r>
      <w:r w:rsidRPr="00AB6E97">
        <w:rPr>
          <w:rFonts w:cs="Courier"/>
          <w:sz w:val="20"/>
          <w:szCs w:val="20"/>
        </w:rPr>
        <w:t xml:space="preserve">android:icon </w:t>
      </w:r>
      <w:r w:rsidRPr="00AB6E97">
        <w:rPr>
          <w:rFonts w:cs="Bembo"/>
          <w:sz w:val="20"/>
          <w:szCs w:val="20"/>
        </w:rPr>
        <w:t xml:space="preserve">and </w:t>
      </w:r>
      <w:r w:rsidRPr="00AB6E97">
        <w:rPr>
          <w:rFonts w:cs="Courier"/>
          <w:sz w:val="20"/>
          <w:szCs w:val="20"/>
        </w:rPr>
        <w:t xml:space="preserve">android:label </w:t>
      </w:r>
      <w:r w:rsidRPr="00AB6E97">
        <w:rPr>
          <w:rFonts w:cs="Bembo"/>
          <w:sz w:val="20"/>
          <w:szCs w:val="20"/>
        </w:rPr>
        <w:t>attributes must also be present because both are used</w:t>
      </w:r>
    </w:p>
    <w:p w:rsidR="00DF030E" w:rsidRPr="00AB6E97" w:rsidRDefault="00DF030E" w:rsidP="00DF030E">
      <w:pPr>
        <w:autoSpaceDE w:val="0"/>
        <w:autoSpaceDN w:val="0"/>
        <w:adjustRightInd w:val="0"/>
        <w:rPr>
          <w:rFonts w:cs="Bembo"/>
          <w:sz w:val="20"/>
          <w:szCs w:val="20"/>
        </w:rPr>
      </w:pPr>
      <w:r w:rsidRPr="00AB6E97">
        <w:rPr>
          <w:rFonts w:cs="Bembo"/>
          <w:sz w:val="20"/>
          <w:szCs w:val="20"/>
        </w:rPr>
        <w:t>by the Android Market to display the application name to the user with a visual icon.</w:t>
      </w:r>
    </w:p>
    <w:p w:rsidR="00DF030E" w:rsidRPr="00881631" w:rsidRDefault="00DF030E" w:rsidP="00881631">
      <w:pPr>
        <w:pStyle w:val="ListParagraph"/>
        <w:numPr>
          <w:ilvl w:val="0"/>
          <w:numId w:val="51"/>
        </w:numPr>
        <w:autoSpaceDE w:val="0"/>
        <w:autoSpaceDN w:val="0"/>
        <w:adjustRightInd w:val="0"/>
        <w:rPr>
          <w:rFonts w:cs="FranklinGothic-Demi"/>
          <w:b/>
          <w:sz w:val="20"/>
          <w:szCs w:val="20"/>
        </w:rPr>
      </w:pPr>
      <w:r w:rsidRPr="00881631">
        <w:rPr>
          <w:rFonts w:cs="FranklinGothic-Demi"/>
          <w:b/>
          <w:sz w:val="20"/>
          <w:szCs w:val="20"/>
        </w:rPr>
        <w:t>Verifying Application Permissions</w:t>
      </w:r>
      <w:r w:rsidR="00881631" w:rsidRPr="00881631">
        <w:rPr>
          <w:rFonts w:cs="FranklinGothic-Demi"/>
          <w:b/>
          <w:sz w:val="20"/>
          <w:szCs w:val="20"/>
        </w:rPr>
        <w:t>:</w:t>
      </w:r>
    </w:p>
    <w:p w:rsidR="00DF030E" w:rsidRPr="00AB6E97" w:rsidRDefault="00DF030E" w:rsidP="00DF030E">
      <w:pPr>
        <w:autoSpaceDE w:val="0"/>
        <w:autoSpaceDN w:val="0"/>
        <w:adjustRightInd w:val="0"/>
        <w:rPr>
          <w:rFonts w:cs="Bembo"/>
          <w:sz w:val="20"/>
          <w:szCs w:val="20"/>
        </w:rPr>
      </w:pPr>
      <w:r w:rsidRPr="00AB6E97">
        <w:rPr>
          <w:rFonts w:cs="Bembo"/>
          <w:sz w:val="20"/>
          <w:szCs w:val="20"/>
        </w:rPr>
        <w:t>Finally, the permissions used by the application should be re</w:t>
      </w:r>
      <w:r w:rsidR="00881631">
        <w:rPr>
          <w:rFonts w:cs="Bembo"/>
          <w:sz w:val="20"/>
          <w:szCs w:val="20"/>
        </w:rPr>
        <w:t xml:space="preserve">viewed. Include all permissions </w:t>
      </w:r>
      <w:r w:rsidRPr="00AB6E97">
        <w:rPr>
          <w:rFonts w:cs="Bembo"/>
          <w:sz w:val="20"/>
          <w:szCs w:val="20"/>
        </w:rPr>
        <w:t>that the application requires, and remove any that are not used. Users appreciate this.</w:t>
      </w:r>
    </w:p>
    <w:p w:rsidR="00D94C4A" w:rsidRPr="00AB6E97" w:rsidRDefault="00D94C4A" w:rsidP="00D94C4A">
      <w:pPr>
        <w:autoSpaceDE w:val="0"/>
        <w:autoSpaceDN w:val="0"/>
        <w:adjustRightInd w:val="0"/>
        <w:rPr>
          <w:rFonts w:cs="TimesNewRoman"/>
          <w:sz w:val="20"/>
          <w:szCs w:val="20"/>
        </w:rPr>
      </w:pPr>
    </w:p>
    <w:p w:rsidR="00881631" w:rsidRDefault="00881631" w:rsidP="00583336">
      <w:pPr>
        <w:autoSpaceDE w:val="0"/>
        <w:autoSpaceDN w:val="0"/>
        <w:adjustRightInd w:val="0"/>
        <w:rPr>
          <w:rFonts w:cs="TimesNewRoman"/>
          <w:sz w:val="20"/>
          <w:szCs w:val="20"/>
        </w:rPr>
      </w:pPr>
    </w:p>
    <w:p w:rsidR="00583336" w:rsidRPr="00881631" w:rsidRDefault="00881631" w:rsidP="00583336">
      <w:pPr>
        <w:autoSpaceDE w:val="0"/>
        <w:autoSpaceDN w:val="0"/>
        <w:adjustRightInd w:val="0"/>
        <w:rPr>
          <w:rFonts w:cs="TimesNewRoman"/>
          <w:b/>
          <w:sz w:val="20"/>
          <w:szCs w:val="20"/>
        </w:rPr>
      </w:pPr>
      <w:r>
        <w:rPr>
          <w:rFonts w:cs="TimesNewRoman"/>
          <w:b/>
          <w:sz w:val="20"/>
          <w:szCs w:val="20"/>
        </w:rPr>
        <w:t>Q42</w:t>
      </w:r>
      <w:r w:rsidR="00583336" w:rsidRPr="00881631">
        <w:rPr>
          <w:rFonts w:cs="TimesNewRoman"/>
          <w:b/>
          <w:sz w:val="20"/>
          <w:szCs w:val="20"/>
        </w:rPr>
        <w:t xml:space="preserve">) </w:t>
      </w:r>
      <w:r w:rsidR="00237E71" w:rsidRPr="00881631">
        <w:rPr>
          <w:rFonts w:cs="TimesNewRoman"/>
          <w:b/>
          <w:sz w:val="20"/>
          <w:szCs w:val="20"/>
        </w:rPr>
        <w:t>which</w:t>
      </w:r>
      <w:r w:rsidR="00583336" w:rsidRPr="00881631">
        <w:rPr>
          <w:rFonts w:cs="TimesNewRoman"/>
          <w:b/>
          <w:sz w:val="20"/>
          <w:szCs w:val="20"/>
        </w:rPr>
        <w:t xml:space="preserve"> steps are required for distributing your Android application?</w:t>
      </w:r>
    </w:p>
    <w:p w:rsidR="00881631" w:rsidRDefault="00881631" w:rsidP="00583336">
      <w:pPr>
        <w:autoSpaceDE w:val="0"/>
        <w:autoSpaceDN w:val="0"/>
        <w:adjustRightInd w:val="0"/>
        <w:rPr>
          <w:rFonts w:cs="FranklinGothic-Demi"/>
          <w:sz w:val="20"/>
          <w:szCs w:val="20"/>
        </w:rPr>
      </w:pPr>
    </w:p>
    <w:p w:rsidR="00583336" w:rsidRPr="00881631" w:rsidRDefault="00583336" w:rsidP="00881631">
      <w:pPr>
        <w:pStyle w:val="ListParagraph"/>
        <w:numPr>
          <w:ilvl w:val="0"/>
          <w:numId w:val="52"/>
        </w:numPr>
        <w:autoSpaceDE w:val="0"/>
        <w:autoSpaceDN w:val="0"/>
        <w:adjustRightInd w:val="0"/>
        <w:rPr>
          <w:rFonts w:cs="FranklinGothic-Demi"/>
          <w:b/>
          <w:sz w:val="20"/>
          <w:szCs w:val="20"/>
        </w:rPr>
      </w:pPr>
      <w:r w:rsidRPr="00881631">
        <w:rPr>
          <w:rFonts w:cs="FranklinGothic-Demi"/>
          <w:b/>
          <w:sz w:val="20"/>
          <w:szCs w:val="20"/>
        </w:rPr>
        <w:t>Distributing Your Applications</w:t>
      </w:r>
      <w:r w:rsidR="00881631" w:rsidRPr="00881631">
        <w:rPr>
          <w:rFonts w:cs="FranklinGothic-Demi"/>
          <w:b/>
          <w:sz w:val="20"/>
          <w:szCs w:val="20"/>
        </w:rPr>
        <w:t>:</w:t>
      </w:r>
    </w:p>
    <w:p w:rsidR="00583336" w:rsidRDefault="00583336" w:rsidP="00583336">
      <w:pPr>
        <w:autoSpaceDE w:val="0"/>
        <w:autoSpaceDN w:val="0"/>
        <w:adjustRightInd w:val="0"/>
        <w:rPr>
          <w:rFonts w:cs="Bembo"/>
          <w:sz w:val="20"/>
          <w:szCs w:val="20"/>
        </w:rPr>
      </w:pPr>
      <w:r w:rsidRPr="00AB6E97">
        <w:rPr>
          <w:rFonts w:cs="Bembo"/>
          <w:sz w:val="20"/>
          <w:szCs w:val="20"/>
        </w:rPr>
        <w:t>Now that you’ve prepared your application for publication, it</w:t>
      </w:r>
      <w:r w:rsidR="00881631">
        <w:rPr>
          <w:rFonts w:cs="Bembo"/>
          <w:sz w:val="20"/>
          <w:szCs w:val="20"/>
        </w:rPr>
        <w:t xml:space="preserve">’s time to get your application </w:t>
      </w:r>
      <w:r w:rsidRPr="00AB6E97">
        <w:rPr>
          <w:rFonts w:cs="Bembo"/>
          <w:sz w:val="20"/>
          <w:szCs w:val="20"/>
        </w:rPr>
        <w:t>out to users—for fun and profit. Unlike other mobile platforms, most Android distribution</w:t>
      </w:r>
      <w:r w:rsidR="00881631">
        <w:rPr>
          <w:rFonts w:cs="Bembo"/>
          <w:sz w:val="20"/>
          <w:szCs w:val="20"/>
        </w:rPr>
        <w:t xml:space="preserve"> </w:t>
      </w:r>
      <w:r w:rsidRPr="00AB6E97">
        <w:rPr>
          <w:rFonts w:cs="Bembo"/>
          <w:sz w:val="20"/>
          <w:szCs w:val="20"/>
        </w:rPr>
        <w:t>mechanisms support free applications and price plans.</w:t>
      </w:r>
    </w:p>
    <w:p w:rsidR="00881631" w:rsidRPr="00AB6E97" w:rsidRDefault="00881631" w:rsidP="00583336">
      <w:pPr>
        <w:autoSpaceDE w:val="0"/>
        <w:autoSpaceDN w:val="0"/>
        <w:adjustRightInd w:val="0"/>
        <w:rPr>
          <w:rFonts w:cs="Bembo"/>
          <w:sz w:val="20"/>
          <w:szCs w:val="20"/>
        </w:rPr>
      </w:pPr>
    </w:p>
    <w:p w:rsidR="00583336" w:rsidRPr="00881631" w:rsidRDefault="00583336" w:rsidP="00881631">
      <w:pPr>
        <w:pStyle w:val="ListParagraph"/>
        <w:numPr>
          <w:ilvl w:val="0"/>
          <w:numId w:val="52"/>
        </w:numPr>
        <w:autoSpaceDE w:val="0"/>
        <w:autoSpaceDN w:val="0"/>
        <w:adjustRightInd w:val="0"/>
        <w:rPr>
          <w:rFonts w:cs="FranklinGothic-Demi"/>
          <w:b/>
          <w:sz w:val="20"/>
          <w:szCs w:val="20"/>
        </w:rPr>
      </w:pPr>
      <w:r w:rsidRPr="00881631">
        <w:rPr>
          <w:rFonts w:cs="FranklinGothic-Demi"/>
          <w:b/>
          <w:sz w:val="20"/>
          <w:szCs w:val="20"/>
        </w:rPr>
        <w:t>Selling Your Application on the Android Market</w:t>
      </w:r>
      <w:r w:rsidR="00881631" w:rsidRPr="00881631">
        <w:rPr>
          <w:rFonts w:cs="FranklinGothic-Demi"/>
          <w:b/>
          <w:sz w:val="20"/>
          <w:szCs w:val="20"/>
        </w:rPr>
        <w:t>:</w:t>
      </w:r>
    </w:p>
    <w:p w:rsidR="00583336" w:rsidRDefault="00583336" w:rsidP="00583336">
      <w:pPr>
        <w:autoSpaceDE w:val="0"/>
        <w:autoSpaceDN w:val="0"/>
        <w:adjustRightInd w:val="0"/>
        <w:rPr>
          <w:rFonts w:cs="Bembo"/>
          <w:sz w:val="20"/>
          <w:szCs w:val="20"/>
        </w:rPr>
      </w:pPr>
      <w:r w:rsidRPr="00AB6E97">
        <w:rPr>
          <w:rFonts w:cs="Bembo"/>
          <w:sz w:val="20"/>
          <w:szCs w:val="20"/>
        </w:rPr>
        <w:t>The Android Market is the primary mechanism for distributing Android applications at</w:t>
      </w:r>
      <w:r w:rsidR="00881631">
        <w:rPr>
          <w:rFonts w:cs="Bembo"/>
          <w:sz w:val="20"/>
          <w:szCs w:val="20"/>
        </w:rPr>
        <w:t xml:space="preserve"> </w:t>
      </w:r>
      <w:r w:rsidRPr="00AB6E97">
        <w:rPr>
          <w:rFonts w:cs="Bembo"/>
          <w:sz w:val="20"/>
          <w:szCs w:val="20"/>
        </w:rPr>
        <w:t>this time.This is where your typical user purchases and downloads applications.As of this</w:t>
      </w:r>
      <w:r w:rsidR="00881631">
        <w:rPr>
          <w:rFonts w:cs="Bembo"/>
          <w:sz w:val="20"/>
          <w:szCs w:val="20"/>
        </w:rPr>
        <w:t xml:space="preserve"> </w:t>
      </w:r>
      <w:r w:rsidRPr="00AB6E97">
        <w:rPr>
          <w:rFonts w:cs="Bembo"/>
          <w:sz w:val="20"/>
          <w:szCs w:val="20"/>
        </w:rPr>
        <w:t>writing, it’s available to most, but not all,Android devices.As such,we show you how to</w:t>
      </w:r>
      <w:r w:rsidR="00881631">
        <w:rPr>
          <w:rFonts w:cs="Bembo"/>
          <w:sz w:val="20"/>
          <w:szCs w:val="20"/>
        </w:rPr>
        <w:t xml:space="preserve"> </w:t>
      </w:r>
      <w:r w:rsidRPr="00AB6E97">
        <w:rPr>
          <w:rFonts w:cs="Bembo"/>
          <w:sz w:val="20"/>
          <w:szCs w:val="20"/>
        </w:rPr>
        <w:t>check your package for preparedness, sign up for a developer account, and submit your</w:t>
      </w:r>
      <w:r w:rsidR="00881631">
        <w:rPr>
          <w:rFonts w:cs="Bembo"/>
          <w:sz w:val="20"/>
          <w:szCs w:val="20"/>
        </w:rPr>
        <w:t xml:space="preserve"> </w:t>
      </w:r>
      <w:r w:rsidRPr="00AB6E97">
        <w:rPr>
          <w:rFonts w:cs="Bembo"/>
          <w:sz w:val="20"/>
          <w:szCs w:val="20"/>
        </w:rPr>
        <w:t>application for sale on the Android Market.</w:t>
      </w:r>
    </w:p>
    <w:p w:rsidR="00881631" w:rsidRPr="00AB6E97" w:rsidRDefault="00881631" w:rsidP="00583336">
      <w:pPr>
        <w:autoSpaceDE w:val="0"/>
        <w:autoSpaceDN w:val="0"/>
        <w:adjustRightInd w:val="0"/>
        <w:rPr>
          <w:rFonts w:cs="Bembo"/>
          <w:sz w:val="20"/>
          <w:szCs w:val="20"/>
        </w:rPr>
      </w:pPr>
    </w:p>
    <w:p w:rsidR="00583336" w:rsidRPr="00881631" w:rsidRDefault="00583336" w:rsidP="00881631">
      <w:pPr>
        <w:pStyle w:val="ListParagraph"/>
        <w:numPr>
          <w:ilvl w:val="0"/>
          <w:numId w:val="52"/>
        </w:numPr>
        <w:autoSpaceDE w:val="0"/>
        <w:autoSpaceDN w:val="0"/>
        <w:adjustRightInd w:val="0"/>
        <w:rPr>
          <w:rFonts w:cs="FranklinGothic-Demi"/>
          <w:b/>
          <w:sz w:val="20"/>
          <w:szCs w:val="20"/>
        </w:rPr>
      </w:pPr>
      <w:r w:rsidRPr="00881631">
        <w:rPr>
          <w:rFonts w:cs="FranklinGothic-Demi"/>
          <w:b/>
          <w:sz w:val="20"/>
          <w:szCs w:val="20"/>
        </w:rPr>
        <w:t>Signing Up for a Developer Account on the Android Market</w:t>
      </w:r>
      <w:r w:rsidR="00881631" w:rsidRPr="00881631">
        <w:rPr>
          <w:rFonts w:cs="FranklinGothic-Demi"/>
          <w:b/>
          <w:sz w:val="20"/>
          <w:szCs w:val="20"/>
        </w:rPr>
        <w:t>:</w:t>
      </w:r>
    </w:p>
    <w:p w:rsidR="00583336" w:rsidRPr="00AB6E97" w:rsidRDefault="00583336" w:rsidP="00583336">
      <w:pPr>
        <w:autoSpaceDE w:val="0"/>
        <w:autoSpaceDN w:val="0"/>
        <w:adjustRightInd w:val="0"/>
        <w:rPr>
          <w:rFonts w:cs="Bembo"/>
          <w:sz w:val="20"/>
          <w:szCs w:val="20"/>
        </w:rPr>
      </w:pPr>
      <w:r w:rsidRPr="00AB6E97">
        <w:rPr>
          <w:rFonts w:cs="Bembo"/>
          <w:sz w:val="20"/>
          <w:szCs w:val="20"/>
        </w:rPr>
        <w:t>To publish applications through the Android Market, you must register as a developer.This</w:t>
      </w:r>
      <w:r w:rsidR="00881631">
        <w:rPr>
          <w:rFonts w:cs="Bembo"/>
          <w:sz w:val="20"/>
          <w:szCs w:val="20"/>
        </w:rPr>
        <w:t xml:space="preserve"> </w:t>
      </w:r>
      <w:r w:rsidRPr="00AB6E97">
        <w:rPr>
          <w:rFonts w:cs="Bembo"/>
          <w:sz w:val="20"/>
          <w:szCs w:val="20"/>
        </w:rPr>
        <w:t>accomplishes two things. It verifies who you are to Google and signs you up for a Google</w:t>
      </w:r>
      <w:r w:rsidR="00881631">
        <w:rPr>
          <w:rFonts w:cs="Bembo"/>
          <w:sz w:val="20"/>
          <w:szCs w:val="20"/>
        </w:rPr>
        <w:t xml:space="preserve"> </w:t>
      </w:r>
      <w:r w:rsidRPr="00AB6E97">
        <w:rPr>
          <w:rFonts w:cs="Bembo"/>
          <w:sz w:val="20"/>
          <w:szCs w:val="20"/>
        </w:rPr>
        <w:t>Checkout account, which is used for billing of Android applications.</w:t>
      </w:r>
      <w:r w:rsidR="00881631">
        <w:rPr>
          <w:rFonts w:cs="Bembo"/>
          <w:sz w:val="20"/>
          <w:szCs w:val="20"/>
        </w:rPr>
        <w:t xml:space="preserve"> </w:t>
      </w:r>
      <w:r w:rsidRPr="00AB6E97">
        <w:rPr>
          <w:rFonts w:cs="Bembo"/>
          <w:sz w:val="20"/>
          <w:szCs w:val="20"/>
        </w:rPr>
        <w:t>To sign up for an Android Market developer account, you need to follow these steps:</w:t>
      </w:r>
    </w:p>
    <w:p w:rsidR="00881631" w:rsidRDefault="00583336" w:rsidP="00583336">
      <w:pPr>
        <w:autoSpaceDE w:val="0"/>
        <w:autoSpaceDN w:val="0"/>
        <w:adjustRightInd w:val="0"/>
        <w:rPr>
          <w:rFonts w:cs="Bembo"/>
          <w:sz w:val="20"/>
          <w:szCs w:val="20"/>
        </w:rPr>
      </w:pPr>
      <w:r w:rsidRPr="00881631">
        <w:rPr>
          <w:rFonts w:cs="Bembo"/>
          <w:b/>
          <w:sz w:val="20"/>
          <w:szCs w:val="20"/>
        </w:rPr>
        <w:t>1.</w:t>
      </w:r>
      <w:r w:rsidRPr="00AB6E97">
        <w:rPr>
          <w:rFonts w:cs="Bembo"/>
          <w:sz w:val="20"/>
          <w:szCs w:val="20"/>
        </w:rPr>
        <w:t xml:space="preserve"> </w:t>
      </w:r>
      <w:r w:rsidR="00881631">
        <w:rPr>
          <w:rFonts w:cs="Bembo"/>
          <w:sz w:val="20"/>
          <w:szCs w:val="20"/>
        </w:rPr>
        <w:t xml:space="preserve"> </w:t>
      </w:r>
      <w:r w:rsidRPr="00AB6E97">
        <w:rPr>
          <w:rFonts w:cs="Bembo"/>
          <w:sz w:val="20"/>
          <w:szCs w:val="20"/>
        </w:rPr>
        <w:t xml:space="preserve">Go to the Android Market sign-up website at http://market.android.com/publish/signup, </w:t>
      </w:r>
    </w:p>
    <w:p w:rsidR="00067D1E" w:rsidRDefault="00067D1E" w:rsidP="00583336">
      <w:pPr>
        <w:autoSpaceDE w:val="0"/>
        <w:autoSpaceDN w:val="0"/>
        <w:adjustRightInd w:val="0"/>
        <w:rPr>
          <w:rFonts w:cs="Bembo"/>
          <w:sz w:val="20"/>
          <w:szCs w:val="20"/>
        </w:rPr>
      </w:pPr>
    </w:p>
    <w:p w:rsidR="00583336" w:rsidRDefault="00583336" w:rsidP="00583336">
      <w:pPr>
        <w:autoSpaceDE w:val="0"/>
        <w:autoSpaceDN w:val="0"/>
        <w:adjustRightInd w:val="0"/>
        <w:rPr>
          <w:rFonts w:cs="Bembo"/>
          <w:sz w:val="20"/>
          <w:szCs w:val="20"/>
        </w:rPr>
      </w:pPr>
      <w:r w:rsidRPr="00881631">
        <w:rPr>
          <w:rFonts w:cs="Bembo"/>
          <w:b/>
          <w:sz w:val="20"/>
          <w:szCs w:val="20"/>
        </w:rPr>
        <w:t>2.</w:t>
      </w:r>
      <w:r w:rsidR="00881631">
        <w:rPr>
          <w:rFonts w:cs="Bembo"/>
          <w:sz w:val="20"/>
          <w:szCs w:val="20"/>
        </w:rPr>
        <w:t xml:space="preserve"> </w:t>
      </w:r>
      <w:r w:rsidRPr="00AB6E97">
        <w:rPr>
          <w:rFonts w:cs="Bembo"/>
          <w:sz w:val="20"/>
          <w:szCs w:val="20"/>
        </w:rPr>
        <w:t xml:space="preserve"> Sign in with the Google Account you want to use. (At this time, you cannot change</w:t>
      </w:r>
      <w:r w:rsidR="00881631">
        <w:rPr>
          <w:rFonts w:cs="Bembo"/>
          <w:sz w:val="20"/>
          <w:szCs w:val="20"/>
        </w:rPr>
        <w:t xml:space="preserve"> </w:t>
      </w:r>
      <w:r w:rsidRPr="00AB6E97">
        <w:rPr>
          <w:rFonts w:cs="Bembo"/>
          <w:sz w:val="20"/>
          <w:szCs w:val="20"/>
        </w:rPr>
        <w:t>the associated Google Account, but you can change the contact email addresses for</w:t>
      </w:r>
      <w:r w:rsidR="00881631">
        <w:rPr>
          <w:rFonts w:cs="Bembo"/>
          <w:sz w:val="20"/>
          <w:szCs w:val="20"/>
        </w:rPr>
        <w:t xml:space="preserve"> </w:t>
      </w:r>
      <w:r w:rsidRPr="00AB6E97">
        <w:rPr>
          <w:rFonts w:cs="Bembo"/>
          <w:sz w:val="20"/>
          <w:szCs w:val="20"/>
        </w:rPr>
        <w:t>applications independently.)</w:t>
      </w:r>
    </w:p>
    <w:p w:rsidR="00067D1E" w:rsidRPr="00AB6E97" w:rsidRDefault="00067D1E" w:rsidP="00583336">
      <w:pPr>
        <w:autoSpaceDE w:val="0"/>
        <w:autoSpaceDN w:val="0"/>
        <w:adjustRightInd w:val="0"/>
        <w:rPr>
          <w:rFonts w:cs="Bembo"/>
          <w:sz w:val="20"/>
          <w:szCs w:val="20"/>
        </w:rPr>
      </w:pPr>
    </w:p>
    <w:p w:rsidR="00583336" w:rsidRDefault="00583336" w:rsidP="00583336">
      <w:pPr>
        <w:autoSpaceDE w:val="0"/>
        <w:autoSpaceDN w:val="0"/>
        <w:adjustRightInd w:val="0"/>
        <w:rPr>
          <w:rFonts w:cs="Bembo"/>
          <w:sz w:val="20"/>
          <w:szCs w:val="20"/>
        </w:rPr>
      </w:pPr>
      <w:r w:rsidRPr="00881631">
        <w:rPr>
          <w:rFonts w:cs="Bembo"/>
          <w:b/>
          <w:sz w:val="20"/>
          <w:szCs w:val="20"/>
        </w:rPr>
        <w:t>3.</w:t>
      </w:r>
      <w:r w:rsidRPr="00AB6E97">
        <w:rPr>
          <w:rFonts w:cs="Bembo"/>
          <w:sz w:val="20"/>
          <w:szCs w:val="20"/>
        </w:rPr>
        <w:t xml:space="preserve"> </w:t>
      </w:r>
      <w:r w:rsidR="00881631">
        <w:rPr>
          <w:rFonts w:cs="Bembo"/>
          <w:sz w:val="20"/>
          <w:szCs w:val="20"/>
        </w:rPr>
        <w:t xml:space="preserve"> </w:t>
      </w:r>
      <w:r w:rsidRPr="00AB6E97">
        <w:rPr>
          <w:rFonts w:cs="Bembo"/>
          <w:sz w:val="20"/>
          <w:szCs w:val="20"/>
        </w:rPr>
        <w:t>Enter your developer information, including your n</w:t>
      </w:r>
      <w:r w:rsidR="00881631">
        <w:rPr>
          <w:rFonts w:cs="Bembo"/>
          <w:sz w:val="20"/>
          <w:szCs w:val="20"/>
        </w:rPr>
        <w:t>ame, email address, and website.</w:t>
      </w:r>
    </w:p>
    <w:p w:rsidR="00067D1E" w:rsidRPr="00AB6E97" w:rsidRDefault="00067D1E" w:rsidP="00583336">
      <w:pPr>
        <w:autoSpaceDE w:val="0"/>
        <w:autoSpaceDN w:val="0"/>
        <w:adjustRightInd w:val="0"/>
        <w:rPr>
          <w:rFonts w:cs="Bembo"/>
          <w:sz w:val="20"/>
          <w:szCs w:val="20"/>
        </w:rPr>
      </w:pPr>
    </w:p>
    <w:p w:rsidR="00583336" w:rsidRDefault="00583336" w:rsidP="00583336">
      <w:pPr>
        <w:autoSpaceDE w:val="0"/>
        <w:autoSpaceDN w:val="0"/>
        <w:adjustRightInd w:val="0"/>
        <w:rPr>
          <w:rFonts w:cs="Bembo"/>
          <w:sz w:val="20"/>
          <w:szCs w:val="20"/>
        </w:rPr>
      </w:pPr>
      <w:r w:rsidRPr="00881631">
        <w:rPr>
          <w:rFonts w:cs="Bembo"/>
          <w:b/>
          <w:sz w:val="20"/>
          <w:szCs w:val="20"/>
        </w:rPr>
        <w:t>4.</w:t>
      </w:r>
      <w:r w:rsidRPr="00AB6E97">
        <w:rPr>
          <w:rFonts w:cs="Bembo"/>
          <w:sz w:val="20"/>
          <w:szCs w:val="20"/>
        </w:rPr>
        <w:t xml:space="preserve"> </w:t>
      </w:r>
      <w:r w:rsidR="00881631">
        <w:rPr>
          <w:rFonts w:cs="Bembo"/>
          <w:sz w:val="20"/>
          <w:szCs w:val="20"/>
        </w:rPr>
        <w:t xml:space="preserve"> </w:t>
      </w:r>
      <w:r w:rsidRPr="00AB6E97">
        <w:rPr>
          <w:rFonts w:cs="Bembo"/>
          <w:sz w:val="20"/>
          <w:szCs w:val="20"/>
        </w:rPr>
        <w:t>Confirm your registration payment (as of this writing, $25 USD). Note that Google</w:t>
      </w:r>
      <w:r w:rsidR="00067D1E">
        <w:rPr>
          <w:rFonts w:cs="Bembo"/>
          <w:sz w:val="20"/>
          <w:szCs w:val="20"/>
        </w:rPr>
        <w:t xml:space="preserve"> </w:t>
      </w:r>
      <w:r w:rsidRPr="00AB6E97">
        <w:rPr>
          <w:rFonts w:cs="Bembo"/>
          <w:sz w:val="20"/>
          <w:szCs w:val="20"/>
        </w:rPr>
        <w:t>Checkout is used for registration payment processing.</w:t>
      </w:r>
    </w:p>
    <w:p w:rsidR="00067D1E" w:rsidRPr="00AB6E97" w:rsidRDefault="00067D1E" w:rsidP="00583336">
      <w:pPr>
        <w:autoSpaceDE w:val="0"/>
        <w:autoSpaceDN w:val="0"/>
        <w:adjustRightInd w:val="0"/>
        <w:rPr>
          <w:rFonts w:cs="Bembo"/>
          <w:sz w:val="20"/>
          <w:szCs w:val="20"/>
        </w:rPr>
      </w:pPr>
    </w:p>
    <w:p w:rsidR="00583336" w:rsidRDefault="00583336" w:rsidP="00583336">
      <w:pPr>
        <w:autoSpaceDE w:val="0"/>
        <w:autoSpaceDN w:val="0"/>
        <w:adjustRightInd w:val="0"/>
        <w:rPr>
          <w:rFonts w:cs="Bembo"/>
          <w:sz w:val="20"/>
          <w:szCs w:val="20"/>
        </w:rPr>
      </w:pPr>
      <w:r w:rsidRPr="00881631">
        <w:rPr>
          <w:rFonts w:cs="Bembo"/>
          <w:b/>
          <w:sz w:val="20"/>
          <w:szCs w:val="20"/>
        </w:rPr>
        <w:t>5.</w:t>
      </w:r>
      <w:r w:rsidRPr="00AB6E97">
        <w:rPr>
          <w:rFonts w:cs="Bembo"/>
          <w:sz w:val="20"/>
          <w:szCs w:val="20"/>
        </w:rPr>
        <w:t xml:space="preserve"> </w:t>
      </w:r>
      <w:r w:rsidR="00881631">
        <w:rPr>
          <w:rFonts w:cs="Bembo"/>
          <w:sz w:val="20"/>
          <w:szCs w:val="20"/>
        </w:rPr>
        <w:t xml:space="preserve"> </w:t>
      </w:r>
      <w:r w:rsidRPr="00AB6E97">
        <w:rPr>
          <w:rFonts w:cs="Bembo"/>
          <w:sz w:val="20"/>
          <w:szCs w:val="20"/>
        </w:rPr>
        <w:t>Signing up and paying to be an Android Developer also creates a mandatory Google</w:t>
      </w:r>
      <w:r w:rsidR="00067D1E">
        <w:rPr>
          <w:rFonts w:cs="Bembo"/>
          <w:sz w:val="20"/>
          <w:szCs w:val="20"/>
        </w:rPr>
        <w:t xml:space="preserve"> </w:t>
      </w:r>
      <w:r w:rsidRPr="00AB6E97">
        <w:rPr>
          <w:rFonts w:cs="Bembo"/>
          <w:sz w:val="20"/>
          <w:szCs w:val="20"/>
        </w:rPr>
        <w:t>Checkout Merchant account for which you also need to provide information.This</w:t>
      </w:r>
      <w:r w:rsidR="00067D1E">
        <w:rPr>
          <w:rFonts w:cs="Bembo"/>
          <w:sz w:val="20"/>
          <w:szCs w:val="20"/>
        </w:rPr>
        <w:t xml:space="preserve"> </w:t>
      </w:r>
      <w:r w:rsidRPr="00AB6E97">
        <w:rPr>
          <w:rFonts w:cs="Bembo"/>
          <w:sz w:val="20"/>
          <w:szCs w:val="20"/>
        </w:rPr>
        <w:t>account is used for payment processing purposes.</w:t>
      </w:r>
    </w:p>
    <w:p w:rsidR="00067D1E" w:rsidRPr="00AB6E97" w:rsidRDefault="00067D1E" w:rsidP="00583336">
      <w:pPr>
        <w:autoSpaceDE w:val="0"/>
        <w:autoSpaceDN w:val="0"/>
        <w:adjustRightInd w:val="0"/>
        <w:rPr>
          <w:rFonts w:cs="Bembo"/>
          <w:sz w:val="20"/>
          <w:szCs w:val="20"/>
        </w:rPr>
      </w:pPr>
    </w:p>
    <w:p w:rsidR="00583336" w:rsidRPr="00AB6E97" w:rsidRDefault="00583336" w:rsidP="00583336">
      <w:pPr>
        <w:autoSpaceDE w:val="0"/>
        <w:autoSpaceDN w:val="0"/>
        <w:adjustRightInd w:val="0"/>
        <w:rPr>
          <w:rFonts w:cs="Bembo"/>
          <w:sz w:val="20"/>
          <w:szCs w:val="20"/>
        </w:rPr>
      </w:pPr>
      <w:r w:rsidRPr="00881631">
        <w:rPr>
          <w:rFonts w:cs="Bembo"/>
          <w:b/>
          <w:sz w:val="20"/>
          <w:szCs w:val="20"/>
        </w:rPr>
        <w:t>6.</w:t>
      </w:r>
      <w:r w:rsidRPr="00AB6E97">
        <w:rPr>
          <w:rFonts w:cs="Bembo"/>
          <w:sz w:val="20"/>
          <w:szCs w:val="20"/>
        </w:rPr>
        <w:t xml:space="preserve"> </w:t>
      </w:r>
      <w:r w:rsidR="00881631">
        <w:rPr>
          <w:rFonts w:cs="Bembo"/>
          <w:sz w:val="20"/>
          <w:szCs w:val="20"/>
        </w:rPr>
        <w:t xml:space="preserve"> </w:t>
      </w:r>
      <w:r w:rsidRPr="00AB6E97">
        <w:rPr>
          <w:rFonts w:cs="Bembo"/>
          <w:sz w:val="20"/>
          <w:szCs w:val="20"/>
        </w:rPr>
        <w:t>Agree to link your credit card and account registration to the Android Market</w:t>
      </w:r>
      <w:r w:rsidR="00067D1E">
        <w:rPr>
          <w:rFonts w:cs="Bembo"/>
          <w:sz w:val="20"/>
          <w:szCs w:val="20"/>
        </w:rPr>
        <w:t xml:space="preserve"> </w:t>
      </w:r>
      <w:r w:rsidRPr="00AB6E97">
        <w:rPr>
          <w:rFonts w:cs="Bembo"/>
          <w:sz w:val="20"/>
          <w:szCs w:val="20"/>
        </w:rPr>
        <w:t>Developer Distribution Agreement.The basic agreement (U.S. version) is available</w:t>
      </w:r>
      <w:r w:rsidR="00067D1E">
        <w:rPr>
          <w:rFonts w:cs="Bembo"/>
          <w:sz w:val="20"/>
          <w:szCs w:val="20"/>
        </w:rPr>
        <w:t xml:space="preserve"> </w:t>
      </w:r>
      <w:r w:rsidRPr="00AB6E97">
        <w:rPr>
          <w:rFonts w:cs="Bembo"/>
          <w:sz w:val="20"/>
          <w:szCs w:val="20"/>
        </w:rPr>
        <w:t xml:space="preserve">for review at </w:t>
      </w:r>
      <w:hyperlink r:id="rId21" w:history="1">
        <w:r w:rsidR="00067D1E" w:rsidRPr="00004320">
          <w:rPr>
            <w:rStyle w:val="Hyperlink"/>
            <w:rFonts w:cs="Bembo"/>
            <w:sz w:val="20"/>
            <w:szCs w:val="20"/>
          </w:rPr>
          <w:t>http://www.android.com/us/developer-distribution-agreement.html</w:t>
        </w:r>
      </w:hyperlink>
      <w:r w:rsidRPr="00AB6E97">
        <w:rPr>
          <w:rFonts w:cs="Bembo"/>
          <w:sz w:val="20"/>
          <w:szCs w:val="20"/>
        </w:rPr>
        <w:t>.</w:t>
      </w:r>
      <w:r w:rsidR="00067D1E">
        <w:rPr>
          <w:rFonts w:cs="Bembo"/>
          <w:sz w:val="20"/>
          <w:szCs w:val="20"/>
        </w:rPr>
        <w:t xml:space="preserve"> </w:t>
      </w:r>
      <w:r w:rsidRPr="00AB6E97">
        <w:rPr>
          <w:rFonts w:cs="Bembo"/>
          <w:sz w:val="20"/>
          <w:szCs w:val="20"/>
        </w:rPr>
        <w:t>Always print out the actual agreement you sign as part of the registration process, in</w:t>
      </w:r>
    </w:p>
    <w:p w:rsidR="00583336" w:rsidRDefault="00583336" w:rsidP="00583336">
      <w:pPr>
        <w:autoSpaceDE w:val="0"/>
        <w:autoSpaceDN w:val="0"/>
        <w:adjustRightInd w:val="0"/>
        <w:rPr>
          <w:rFonts w:cs="Bembo"/>
          <w:sz w:val="20"/>
          <w:szCs w:val="20"/>
        </w:rPr>
      </w:pPr>
      <w:r w:rsidRPr="00AB6E97">
        <w:rPr>
          <w:rFonts w:cs="Bembo"/>
          <w:sz w:val="20"/>
          <w:szCs w:val="20"/>
        </w:rPr>
        <w:t>case it changes in the future.</w:t>
      </w:r>
    </w:p>
    <w:p w:rsidR="00067D1E" w:rsidRPr="00AB6E97" w:rsidRDefault="00067D1E" w:rsidP="00583336">
      <w:pPr>
        <w:autoSpaceDE w:val="0"/>
        <w:autoSpaceDN w:val="0"/>
        <w:adjustRightInd w:val="0"/>
        <w:rPr>
          <w:rFonts w:cs="Bembo"/>
          <w:sz w:val="20"/>
          <w:szCs w:val="20"/>
        </w:rPr>
      </w:pPr>
    </w:p>
    <w:p w:rsidR="00583336" w:rsidRPr="00881631" w:rsidRDefault="00583336" w:rsidP="00881631">
      <w:pPr>
        <w:pStyle w:val="ListParagraph"/>
        <w:numPr>
          <w:ilvl w:val="0"/>
          <w:numId w:val="52"/>
        </w:numPr>
        <w:autoSpaceDE w:val="0"/>
        <w:autoSpaceDN w:val="0"/>
        <w:adjustRightInd w:val="0"/>
        <w:rPr>
          <w:rFonts w:cs="FranklinGothic-Demi"/>
          <w:b/>
          <w:sz w:val="20"/>
          <w:szCs w:val="20"/>
        </w:rPr>
      </w:pPr>
      <w:r w:rsidRPr="00881631">
        <w:rPr>
          <w:rFonts w:cs="FranklinGothic-Demi"/>
          <w:b/>
          <w:sz w:val="20"/>
          <w:szCs w:val="20"/>
        </w:rPr>
        <w:t>Uploading Your Application to the Android Market</w:t>
      </w:r>
      <w:r w:rsidR="00881631" w:rsidRPr="00881631">
        <w:rPr>
          <w:rFonts w:cs="FranklinGothic-Demi"/>
          <w:b/>
          <w:sz w:val="20"/>
          <w:szCs w:val="20"/>
        </w:rPr>
        <w:t>:</w:t>
      </w:r>
    </w:p>
    <w:p w:rsidR="00583336" w:rsidRDefault="00583336" w:rsidP="00583336">
      <w:pPr>
        <w:autoSpaceDE w:val="0"/>
        <w:autoSpaceDN w:val="0"/>
        <w:adjustRightInd w:val="0"/>
        <w:rPr>
          <w:rFonts w:cs="Bembo"/>
          <w:sz w:val="20"/>
          <w:szCs w:val="20"/>
        </w:rPr>
      </w:pPr>
      <w:r w:rsidRPr="00AB6E97">
        <w:rPr>
          <w:rFonts w:cs="Bembo"/>
          <w:sz w:val="20"/>
          <w:szCs w:val="20"/>
        </w:rPr>
        <w:t>Now that you have an account registered for publishing applications through Android</w:t>
      </w:r>
      <w:r w:rsidR="00067D1E">
        <w:rPr>
          <w:rFonts w:cs="Bembo"/>
          <w:sz w:val="20"/>
          <w:szCs w:val="20"/>
        </w:rPr>
        <w:t xml:space="preserve"> </w:t>
      </w:r>
      <w:r w:rsidRPr="00AB6E97">
        <w:rPr>
          <w:rFonts w:cs="Bembo"/>
          <w:sz w:val="20"/>
          <w:szCs w:val="20"/>
        </w:rPr>
        <w:t>Market and a signed application package, you are ready to upload it for publication. From</w:t>
      </w:r>
      <w:r w:rsidR="00067D1E">
        <w:rPr>
          <w:rFonts w:cs="Bembo"/>
          <w:sz w:val="20"/>
          <w:szCs w:val="20"/>
        </w:rPr>
        <w:t xml:space="preserve"> </w:t>
      </w:r>
      <w:r w:rsidRPr="00AB6E97">
        <w:rPr>
          <w:rFonts w:cs="Bembo"/>
          <w:sz w:val="20"/>
          <w:szCs w:val="20"/>
        </w:rPr>
        <w:t>the main page of the Android Market website (http://market.android.com/publish), sign</w:t>
      </w:r>
      <w:r w:rsidR="00067D1E">
        <w:rPr>
          <w:rFonts w:cs="Bembo"/>
          <w:sz w:val="20"/>
          <w:szCs w:val="20"/>
        </w:rPr>
        <w:t xml:space="preserve"> </w:t>
      </w:r>
      <w:r w:rsidRPr="00AB6E97">
        <w:rPr>
          <w:rFonts w:cs="Bembo"/>
          <w:sz w:val="20"/>
          <w:szCs w:val="20"/>
        </w:rPr>
        <w:t>in with your developer account information</w:t>
      </w:r>
    </w:p>
    <w:p w:rsidR="00067D1E" w:rsidRPr="00AB6E97" w:rsidRDefault="00067D1E" w:rsidP="00583336">
      <w:pPr>
        <w:autoSpaceDE w:val="0"/>
        <w:autoSpaceDN w:val="0"/>
        <w:adjustRightInd w:val="0"/>
        <w:rPr>
          <w:rFonts w:cs="Bembo"/>
          <w:sz w:val="20"/>
          <w:szCs w:val="20"/>
        </w:rPr>
      </w:pPr>
    </w:p>
    <w:p w:rsidR="00583336" w:rsidRPr="00881631" w:rsidRDefault="00583336" w:rsidP="00881631">
      <w:pPr>
        <w:pStyle w:val="ListParagraph"/>
        <w:numPr>
          <w:ilvl w:val="0"/>
          <w:numId w:val="52"/>
        </w:numPr>
        <w:autoSpaceDE w:val="0"/>
        <w:autoSpaceDN w:val="0"/>
        <w:adjustRightInd w:val="0"/>
        <w:rPr>
          <w:rFonts w:cs="FranklinGothic-Demi"/>
          <w:b/>
          <w:sz w:val="20"/>
          <w:szCs w:val="20"/>
        </w:rPr>
      </w:pPr>
      <w:r w:rsidRPr="00881631">
        <w:rPr>
          <w:rFonts w:cs="FranklinGothic-Demi"/>
          <w:b/>
          <w:sz w:val="20"/>
          <w:szCs w:val="20"/>
        </w:rPr>
        <w:t>Upgrading Your Application on the Android Market</w:t>
      </w:r>
      <w:r w:rsidR="00881631" w:rsidRPr="00881631">
        <w:rPr>
          <w:rFonts w:cs="FranklinGothic-Demi"/>
          <w:b/>
          <w:sz w:val="20"/>
          <w:szCs w:val="20"/>
        </w:rPr>
        <w:t>:</w:t>
      </w:r>
    </w:p>
    <w:p w:rsidR="00583336" w:rsidRPr="00AB6E97" w:rsidRDefault="00583336" w:rsidP="00583336">
      <w:pPr>
        <w:autoSpaceDE w:val="0"/>
        <w:autoSpaceDN w:val="0"/>
        <w:adjustRightInd w:val="0"/>
        <w:rPr>
          <w:rFonts w:cs="TimesNewRoman"/>
          <w:sz w:val="20"/>
          <w:szCs w:val="20"/>
        </w:rPr>
      </w:pPr>
      <w:r w:rsidRPr="00AB6E97">
        <w:rPr>
          <w:rFonts w:cs="Bembo"/>
          <w:sz w:val="20"/>
          <w:szCs w:val="20"/>
        </w:rPr>
        <w:t>You can upgrade existing applications from the Market from the developer account page.</w:t>
      </w:r>
      <w:r w:rsidR="00067D1E">
        <w:rPr>
          <w:rFonts w:cs="Bembo"/>
          <w:sz w:val="20"/>
          <w:szCs w:val="20"/>
        </w:rPr>
        <w:t xml:space="preserve"> </w:t>
      </w:r>
      <w:r w:rsidRPr="00AB6E97">
        <w:rPr>
          <w:rFonts w:cs="Bembo"/>
          <w:sz w:val="20"/>
          <w:szCs w:val="20"/>
        </w:rPr>
        <w:t>Simply upload a new version of the same application using the Android manifest file tag,</w:t>
      </w:r>
      <w:r w:rsidR="00067D1E">
        <w:rPr>
          <w:rFonts w:cs="Bembo"/>
          <w:sz w:val="20"/>
          <w:szCs w:val="20"/>
        </w:rPr>
        <w:t xml:space="preserve"> </w:t>
      </w:r>
      <w:r w:rsidRPr="00AB6E97">
        <w:rPr>
          <w:rFonts w:cs="Courier"/>
          <w:sz w:val="20"/>
          <w:szCs w:val="20"/>
        </w:rPr>
        <w:t>android:versionCode</w:t>
      </w:r>
      <w:r w:rsidRPr="00AB6E97">
        <w:rPr>
          <w:rFonts w:cs="Bembo"/>
          <w:sz w:val="20"/>
          <w:szCs w:val="20"/>
        </w:rPr>
        <w:t>.</w:t>
      </w:r>
    </w:p>
    <w:p w:rsidR="00D94C4A" w:rsidRPr="00AB6E97" w:rsidRDefault="00D94C4A" w:rsidP="00D94C4A">
      <w:pPr>
        <w:autoSpaceDE w:val="0"/>
        <w:autoSpaceDN w:val="0"/>
        <w:adjustRightInd w:val="0"/>
        <w:rPr>
          <w:rFonts w:cs="TimesNewRoman"/>
          <w:sz w:val="20"/>
          <w:szCs w:val="20"/>
        </w:rPr>
      </w:pPr>
    </w:p>
    <w:sectPr w:rsidR="00D94C4A" w:rsidRPr="00AB6E97" w:rsidSect="008732F2">
      <w:headerReference w:type="default" r:id="rId22"/>
      <w:footerReference w:type="default" r:id="rId2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3521" w:rsidRDefault="00C03521" w:rsidP="00DC0F94">
      <w:r>
        <w:separator/>
      </w:r>
    </w:p>
  </w:endnote>
  <w:endnote w:type="continuationSeparator" w:id="1">
    <w:p w:rsidR="00C03521" w:rsidRDefault="00C03521" w:rsidP="00DC0F94">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Bembo">
    <w:panose1 w:val="00000000000000000000"/>
    <w:charset w:val="00"/>
    <w:family w:val="auto"/>
    <w:notTrueType/>
    <w:pitch w:val="default"/>
    <w:sig w:usb0="00000003" w:usb1="00000000" w:usb2="00000000" w:usb3="00000000" w:csb0="00000001" w:csb1="00000000"/>
  </w:font>
  <w:font w:name="FranklinGothic-Demi">
    <w:panose1 w:val="00000000000000000000"/>
    <w:charset w:val="00"/>
    <w:family w:val="auto"/>
    <w:notTrueType/>
    <w:pitch w:val="default"/>
    <w:sig w:usb0="00000003" w:usb1="00000000" w:usb2="00000000" w:usb3="00000000" w:csb0="00000001" w:csb1="00000000"/>
  </w:font>
  <w:font w:name="SeanSymbols">
    <w:panose1 w:val="00000000000000000000"/>
    <w:charset w:val="00"/>
    <w:family w:val="auto"/>
    <w:notTrueType/>
    <w:pitch w:val="default"/>
    <w:sig w:usb0="00000003" w:usb1="00000000" w:usb2="00000000" w:usb3="00000000" w:csb0="00000001" w:csb1="00000000"/>
  </w:font>
  <w:font w:name="Bembo-Semibold">
    <w:panose1 w:val="00000000000000000000"/>
    <w:charset w:val="00"/>
    <w:family w:val="auto"/>
    <w:notTrueType/>
    <w:pitch w:val="default"/>
    <w:sig w:usb0="00000003" w:usb1="00000000" w:usb2="00000000" w:usb3="00000000" w:csb0="00000001" w:csb1="00000000"/>
  </w:font>
  <w:font w:name="Courier-Bold">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Gothic-Medium">
    <w:panose1 w:val="00000000000000000000"/>
    <w:charset w:val="00"/>
    <w:family w:val="auto"/>
    <w:notTrueType/>
    <w:pitch w:val="default"/>
    <w:sig w:usb0="00000003" w:usb1="00000000" w:usb2="00000000" w:usb3="00000000" w:csb0="00000001" w:csb1="00000000"/>
  </w:font>
  <w:font w:name="FranklinGothic-Book">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Bembo-Italic">
    <w:panose1 w:val="00000000000000000000"/>
    <w:charset w:val="00"/>
    <w:family w:val="auto"/>
    <w:notTrueType/>
    <w:pitch w:val="default"/>
    <w:sig w:usb0="00000003" w:usb1="00000000" w:usb2="00000000" w:usb3="00000000" w:csb0="00000001" w:csb1="00000000"/>
  </w:font>
  <w:font w:name="+mn-ea">
    <w:panose1 w:val="00000000000000000000"/>
    <w:charset w:val="00"/>
    <w:family w:val="roman"/>
    <w:notTrueType/>
    <w:pitch w:val="default"/>
    <w:sig w:usb0="00000000" w:usb1="00000000" w:usb2="00000000" w:usb3="00000000" w:csb0="00000000" w:csb1="00000000"/>
  </w:font>
  <w:font w:name="+mn-cs">
    <w:panose1 w:val="00000000000000000000"/>
    <w:charset w:val="00"/>
    <w:family w:val="roman"/>
    <w:notTrueType/>
    <w:pitch w:val="default"/>
    <w:sig w:usb0="00000000" w:usb1="00000000" w:usb2="00000000" w:usb3="00000000" w:csb0="00000000" w:csb1="00000000"/>
  </w:font>
  <w:font w:name="Times-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6E97" w:rsidRDefault="00AB6E97">
    <w:pPr>
      <w:pStyle w:val="Footer"/>
      <w:pBdr>
        <w:top w:val="thinThickSmallGap" w:sz="24" w:space="1" w:color="622423" w:themeColor="accent2" w:themeShade="7F"/>
      </w:pBdr>
      <w:rPr>
        <w:rFonts w:asciiTheme="majorHAnsi" w:hAnsiTheme="majorHAnsi"/>
      </w:rPr>
    </w:pPr>
    <w:r>
      <w:rPr>
        <w:rFonts w:asciiTheme="majorHAnsi" w:hAnsiTheme="majorHAnsi"/>
      </w:rPr>
      <w:t xml:space="preserve">Created by: Prof. Adnan Ahmad (9979276001) </w:t>
    </w:r>
    <w:r>
      <w:rPr>
        <w:rFonts w:asciiTheme="majorHAnsi" w:hAnsiTheme="majorHAnsi"/>
      </w:rPr>
      <w:ptab w:relativeTo="margin" w:alignment="right" w:leader="none"/>
    </w:r>
    <w:r>
      <w:rPr>
        <w:rFonts w:asciiTheme="majorHAnsi" w:hAnsiTheme="majorHAnsi"/>
      </w:rPr>
      <w:t xml:space="preserve">Page </w:t>
    </w:r>
    <w:fldSimple w:instr=" PAGE   \* MERGEFORMAT ">
      <w:r w:rsidR="00237E71" w:rsidRPr="00237E71">
        <w:rPr>
          <w:rFonts w:asciiTheme="majorHAnsi" w:hAnsiTheme="majorHAnsi"/>
          <w:noProof/>
        </w:rPr>
        <w:t>43</w:t>
      </w:r>
    </w:fldSimple>
  </w:p>
  <w:p w:rsidR="00AB6E97" w:rsidRDefault="00AB6E9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3521" w:rsidRDefault="00C03521" w:rsidP="00DC0F94">
      <w:r>
        <w:separator/>
      </w:r>
    </w:p>
  </w:footnote>
  <w:footnote w:type="continuationSeparator" w:id="1">
    <w:p w:rsidR="00C03521" w:rsidRDefault="00C03521" w:rsidP="00DC0F9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32"/>
        <w:szCs w:val="32"/>
      </w:rPr>
      <w:alias w:val="Title"/>
      <w:id w:val="77738743"/>
      <w:placeholder>
        <w:docPart w:val="7094E949BCF140798F172D90409224BD"/>
      </w:placeholder>
      <w:dataBinding w:prefixMappings="xmlns:ns0='http://schemas.openxmlformats.org/package/2006/metadata/core-properties' xmlns:ns1='http://purl.org/dc/elements/1.1/'" w:xpath="/ns0:coreProperties[1]/ns1:title[1]" w:storeItemID="{6C3C8BC8-F283-45AE-878A-BAB7291924A1}"/>
      <w:text/>
    </w:sdtPr>
    <w:sdtContent>
      <w:p w:rsidR="00AB6E97" w:rsidRDefault="00AB6E97">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Patel Group of Institutions</w:t>
        </w:r>
      </w:p>
    </w:sdtContent>
  </w:sdt>
  <w:p w:rsidR="00AB6E97" w:rsidRDefault="00AB6E97">
    <w:pPr>
      <w:pStyle w:val="Header"/>
    </w:pPr>
    <w:r w:rsidRPr="00E73C52">
      <w:rPr>
        <w:b/>
      </w:rPr>
      <w:t>Subject</w:t>
    </w:r>
    <w:r>
      <w:t xml:space="preserve">: Mobile Computing (650003)  </w:t>
    </w:r>
    <w:r>
      <w:tab/>
    </w:r>
    <w:r>
      <w:tab/>
      <w:t>MCA- V</w:t>
    </w:r>
    <w:r w:rsidRPr="00E73C52">
      <w:rPr>
        <w:vertAlign w:val="superscript"/>
      </w:rPr>
      <w:t>th</w:t>
    </w:r>
    <w:r>
      <w:t xml:space="preserve">   Semester</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C5950"/>
    <w:multiLevelType w:val="hybridMultilevel"/>
    <w:tmpl w:val="5AFAACFE"/>
    <w:lvl w:ilvl="0" w:tplc="38CC395A">
      <w:start w:val="1"/>
      <w:numFmt w:val="bullet"/>
      <w:lvlText w:val=""/>
      <w:lvlJc w:val="left"/>
      <w:pPr>
        <w:tabs>
          <w:tab w:val="num" w:pos="720"/>
        </w:tabs>
        <w:ind w:left="720" w:hanging="360"/>
      </w:pPr>
      <w:rPr>
        <w:rFonts w:ascii="Wingdings" w:hAnsi="Wingdings" w:hint="default"/>
      </w:rPr>
    </w:lvl>
    <w:lvl w:ilvl="1" w:tplc="7DAEF4DE" w:tentative="1">
      <w:start w:val="1"/>
      <w:numFmt w:val="bullet"/>
      <w:lvlText w:val=""/>
      <w:lvlJc w:val="left"/>
      <w:pPr>
        <w:tabs>
          <w:tab w:val="num" w:pos="1440"/>
        </w:tabs>
        <w:ind w:left="1440" w:hanging="360"/>
      </w:pPr>
      <w:rPr>
        <w:rFonts w:ascii="Wingdings" w:hAnsi="Wingdings" w:hint="default"/>
      </w:rPr>
    </w:lvl>
    <w:lvl w:ilvl="2" w:tplc="7CF05EE0" w:tentative="1">
      <w:start w:val="1"/>
      <w:numFmt w:val="bullet"/>
      <w:lvlText w:val=""/>
      <w:lvlJc w:val="left"/>
      <w:pPr>
        <w:tabs>
          <w:tab w:val="num" w:pos="2160"/>
        </w:tabs>
        <w:ind w:left="2160" w:hanging="360"/>
      </w:pPr>
      <w:rPr>
        <w:rFonts w:ascii="Wingdings" w:hAnsi="Wingdings" w:hint="default"/>
      </w:rPr>
    </w:lvl>
    <w:lvl w:ilvl="3" w:tplc="171E2FA8" w:tentative="1">
      <w:start w:val="1"/>
      <w:numFmt w:val="bullet"/>
      <w:lvlText w:val=""/>
      <w:lvlJc w:val="left"/>
      <w:pPr>
        <w:tabs>
          <w:tab w:val="num" w:pos="2880"/>
        </w:tabs>
        <w:ind w:left="2880" w:hanging="360"/>
      </w:pPr>
      <w:rPr>
        <w:rFonts w:ascii="Wingdings" w:hAnsi="Wingdings" w:hint="default"/>
      </w:rPr>
    </w:lvl>
    <w:lvl w:ilvl="4" w:tplc="9A3C8AFA" w:tentative="1">
      <w:start w:val="1"/>
      <w:numFmt w:val="bullet"/>
      <w:lvlText w:val=""/>
      <w:lvlJc w:val="left"/>
      <w:pPr>
        <w:tabs>
          <w:tab w:val="num" w:pos="3600"/>
        </w:tabs>
        <w:ind w:left="3600" w:hanging="360"/>
      </w:pPr>
      <w:rPr>
        <w:rFonts w:ascii="Wingdings" w:hAnsi="Wingdings" w:hint="default"/>
      </w:rPr>
    </w:lvl>
    <w:lvl w:ilvl="5" w:tplc="3988628A" w:tentative="1">
      <w:start w:val="1"/>
      <w:numFmt w:val="bullet"/>
      <w:lvlText w:val=""/>
      <w:lvlJc w:val="left"/>
      <w:pPr>
        <w:tabs>
          <w:tab w:val="num" w:pos="4320"/>
        </w:tabs>
        <w:ind w:left="4320" w:hanging="360"/>
      </w:pPr>
      <w:rPr>
        <w:rFonts w:ascii="Wingdings" w:hAnsi="Wingdings" w:hint="default"/>
      </w:rPr>
    </w:lvl>
    <w:lvl w:ilvl="6" w:tplc="BC60642E" w:tentative="1">
      <w:start w:val="1"/>
      <w:numFmt w:val="bullet"/>
      <w:lvlText w:val=""/>
      <w:lvlJc w:val="left"/>
      <w:pPr>
        <w:tabs>
          <w:tab w:val="num" w:pos="5040"/>
        </w:tabs>
        <w:ind w:left="5040" w:hanging="360"/>
      </w:pPr>
      <w:rPr>
        <w:rFonts w:ascii="Wingdings" w:hAnsi="Wingdings" w:hint="default"/>
      </w:rPr>
    </w:lvl>
    <w:lvl w:ilvl="7" w:tplc="99BC69D2" w:tentative="1">
      <w:start w:val="1"/>
      <w:numFmt w:val="bullet"/>
      <w:lvlText w:val=""/>
      <w:lvlJc w:val="left"/>
      <w:pPr>
        <w:tabs>
          <w:tab w:val="num" w:pos="5760"/>
        </w:tabs>
        <w:ind w:left="5760" w:hanging="360"/>
      </w:pPr>
      <w:rPr>
        <w:rFonts w:ascii="Wingdings" w:hAnsi="Wingdings" w:hint="default"/>
      </w:rPr>
    </w:lvl>
    <w:lvl w:ilvl="8" w:tplc="FD3EB5DE" w:tentative="1">
      <w:start w:val="1"/>
      <w:numFmt w:val="bullet"/>
      <w:lvlText w:val=""/>
      <w:lvlJc w:val="left"/>
      <w:pPr>
        <w:tabs>
          <w:tab w:val="num" w:pos="6480"/>
        </w:tabs>
        <w:ind w:left="6480" w:hanging="360"/>
      </w:pPr>
      <w:rPr>
        <w:rFonts w:ascii="Wingdings" w:hAnsi="Wingdings" w:hint="default"/>
      </w:rPr>
    </w:lvl>
  </w:abstractNum>
  <w:abstractNum w:abstractNumId="1">
    <w:nsid w:val="04097BBB"/>
    <w:multiLevelType w:val="hybridMultilevel"/>
    <w:tmpl w:val="1EB42BD4"/>
    <w:lvl w:ilvl="0" w:tplc="CB342A78">
      <w:start w:val="1"/>
      <w:numFmt w:val="bullet"/>
      <w:lvlText w:val=""/>
      <w:lvlJc w:val="left"/>
      <w:pPr>
        <w:tabs>
          <w:tab w:val="num" w:pos="720"/>
        </w:tabs>
        <w:ind w:left="720" w:hanging="360"/>
      </w:pPr>
      <w:rPr>
        <w:rFonts w:ascii="Wingdings" w:hAnsi="Wingdings" w:hint="default"/>
      </w:rPr>
    </w:lvl>
    <w:lvl w:ilvl="1" w:tplc="B9CECC00" w:tentative="1">
      <w:start w:val="1"/>
      <w:numFmt w:val="bullet"/>
      <w:lvlText w:val=""/>
      <w:lvlJc w:val="left"/>
      <w:pPr>
        <w:tabs>
          <w:tab w:val="num" w:pos="1440"/>
        </w:tabs>
        <w:ind w:left="1440" w:hanging="360"/>
      </w:pPr>
      <w:rPr>
        <w:rFonts w:ascii="Wingdings" w:hAnsi="Wingdings" w:hint="default"/>
      </w:rPr>
    </w:lvl>
    <w:lvl w:ilvl="2" w:tplc="C3A2D582" w:tentative="1">
      <w:start w:val="1"/>
      <w:numFmt w:val="bullet"/>
      <w:lvlText w:val=""/>
      <w:lvlJc w:val="left"/>
      <w:pPr>
        <w:tabs>
          <w:tab w:val="num" w:pos="2160"/>
        </w:tabs>
        <w:ind w:left="2160" w:hanging="360"/>
      </w:pPr>
      <w:rPr>
        <w:rFonts w:ascii="Wingdings" w:hAnsi="Wingdings" w:hint="default"/>
      </w:rPr>
    </w:lvl>
    <w:lvl w:ilvl="3" w:tplc="6B46ED2C" w:tentative="1">
      <w:start w:val="1"/>
      <w:numFmt w:val="bullet"/>
      <w:lvlText w:val=""/>
      <w:lvlJc w:val="left"/>
      <w:pPr>
        <w:tabs>
          <w:tab w:val="num" w:pos="2880"/>
        </w:tabs>
        <w:ind w:left="2880" w:hanging="360"/>
      </w:pPr>
      <w:rPr>
        <w:rFonts w:ascii="Wingdings" w:hAnsi="Wingdings" w:hint="default"/>
      </w:rPr>
    </w:lvl>
    <w:lvl w:ilvl="4" w:tplc="598EFC1E" w:tentative="1">
      <w:start w:val="1"/>
      <w:numFmt w:val="bullet"/>
      <w:lvlText w:val=""/>
      <w:lvlJc w:val="left"/>
      <w:pPr>
        <w:tabs>
          <w:tab w:val="num" w:pos="3600"/>
        </w:tabs>
        <w:ind w:left="3600" w:hanging="360"/>
      </w:pPr>
      <w:rPr>
        <w:rFonts w:ascii="Wingdings" w:hAnsi="Wingdings" w:hint="default"/>
      </w:rPr>
    </w:lvl>
    <w:lvl w:ilvl="5" w:tplc="B5D657F6" w:tentative="1">
      <w:start w:val="1"/>
      <w:numFmt w:val="bullet"/>
      <w:lvlText w:val=""/>
      <w:lvlJc w:val="left"/>
      <w:pPr>
        <w:tabs>
          <w:tab w:val="num" w:pos="4320"/>
        </w:tabs>
        <w:ind w:left="4320" w:hanging="360"/>
      </w:pPr>
      <w:rPr>
        <w:rFonts w:ascii="Wingdings" w:hAnsi="Wingdings" w:hint="default"/>
      </w:rPr>
    </w:lvl>
    <w:lvl w:ilvl="6" w:tplc="0A6C4B96" w:tentative="1">
      <w:start w:val="1"/>
      <w:numFmt w:val="bullet"/>
      <w:lvlText w:val=""/>
      <w:lvlJc w:val="left"/>
      <w:pPr>
        <w:tabs>
          <w:tab w:val="num" w:pos="5040"/>
        </w:tabs>
        <w:ind w:left="5040" w:hanging="360"/>
      </w:pPr>
      <w:rPr>
        <w:rFonts w:ascii="Wingdings" w:hAnsi="Wingdings" w:hint="default"/>
      </w:rPr>
    </w:lvl>
    <w:lvl w:ilvl="7" w:tplc="4E8A5B5E" w:tentative="1">
      <w:start w:val="1"/>
      <w:numFmt w:val="bullet"/>
      <w:lvlText w:val=""/>
      <w:lvlJc w:val="left"/>
      <w:pPr>
        <w:tabs>
          <w:tab w:val="num" w:pos="5760"/>
        </w:tabs>
        <w:ind w:left="5760" w:hanging="360"/>
      </w:pPr>
      <w:rPr>
        <w:rFonts w:ascii="Wingdings" w:hAnsi="Wingdings" w:hint="default"/>
      </w:rPr>
    </w:lvl>
    <w:lvl w:ilvl="8" w:tplc="929627AC" w:tentative="1">
      <w:start w:val="1"/>
      <w:numFmt w:val="bullet"/>
      <w:lvlText w:val=""/>
      <w:lvlJc w:val="left"/>
      <w:pPr>
        <w:tabs>
          <w:tab w:val="num" w:pos="6480"/>
        </w:tabs>
        <w:ind w:left="6480" w:hanging="360"/>
      </w:pPr>
      <w:rPr>
        <w:rFonts w:ascii="Wingdings" w:hAnsi="Wingdings" w:hint="default"/>
      </w:rPr>
    </w:lvl>
  </w:abstractNum>
  <w:abstractNum w:abstractNumId="2">
    <w:nsid w:val="07A44CD6"/>
    <w:multiLevelType w:val="hybridMultilevel"/>
    <w:tmpl w:val="EF74F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C72003"/>
    <w:multiLevelType w:val="hybridMultilevel"/>
    <w:tmpl w:val="BA9ECC6E"/>
    <w:lvl w:ilvl="0" w:tplc="4232E5EA">
      <w:start w:val="1"/>
      <w:numFmt w:val="bullet"/>
      <w:lvlText w:val=""/>
      <w:lvlJc w:val="left"/>
      <w:pPr>
        <w:tabs>
          <w:tab w:val="num" w:pos="720"/>
        </w:tabs>
        <w:ind w:left="720" w:hanging="360"/>
      </w:pPr>
      <w:rPr>
        <w:rFonts w:ascii="Wingdings" w:hAnsi="Wingdings" w:hint="default"/>
      </w:rPr>
    </w:lvl>
    <w:lvl w:ilvl="1" w:tplc="E69EE396">
      <w:start w:val="1"/>
      <w:numFmt w:val="bullet"/>
      <w:lvlText w:val=""/>
      <w:lvlJc w:val="left"/>
      <w:pPr>
        <w:tabs>
          <w:tab w:val="num" w:pos="1440"/>
        </w:tabs>
        <w:ind w:left="1440" w:hanging="360"/>
      </w:pPr>
      <w:rPr>
        <w:rFonts w:ascii="Wingdings" w:hAnsi="Wingdings" w:hint="default"/>
      </w:rPr>
    </w:lvl>
    <w:lvl w:ilvl="2" w:tplc="A1CA643E" w:tentative="1">
      <w:start w:val="1"/>
      <w:numFmt w:val="bullet"/>
      <w:lvlText w:val=""/>
      <w:lvlJc w:val="left"/>
      <w:pPr>
        <w:tabs>
          <w:tab w:val="num" w:pos="2160"/>
        </w:tabs>
        <w:ind w:left="2160" w:hanging="360"/>
      </w:pPr>
      <w:rPr>
        <w:rFonts w:ascii="Wingdings" w:hAnsi="Wingdings" w:hint="default"/>
      </w:rPr>
    </w:lvl>
    <w:lvl w:ilvl="3" w:tplc="063682EC" w:tentative="1">
      <w:start w:val="1"/>
      <w:numFmt w:val="bullet"/>
      <w:lvlText w:val=""/>
      <w:lvlJc w:val="left"/>
      <w:pPr>
        <w:tabs>
          <w:tab w:val="num" w:pos="2880"/>
        </w:tabs>
        <w:ind w:left="2880" w:hanging="360"/>
      </w:pPr>
      <w:rPr>
        <w:rFonts w:ascii="Wingdings" w:hAnsi="Wingdings" w:hint="default"/>
      </w:rPr>
    </w:lvl>
    <w:lvl w:ilvl="4" w:tplc="3BCEBF1C" w:tentative="1">
      <w:start w:val="1"/>
      <w:numFmt w:val="bullet"/>
      <w:lvlText w:val=""/>
      <w:lvlJc w:val="left"/>
      <w:pPr>
        <w:tabs>
          <w:tab w:val="num" w:pos="3600"/>
        </w:tabs>
        <w:ind w:left="3600" w:hanging="360"/>
      </w:pPr>
      <w:rPr>
        <w:rFonts w:ascii="Wingdings" w:hAnsi="Wingdings" w:hint="default"/>
      </w:rPr>
    </w:lvl>
    <w:lvl w:ilvl="5" w:tplc="0F48AE48" w:tentative="1">
      <w:start w:val="1"/>
      <w:numFmt w:val="bullet"/>
      <w:lvlText w:val=""/>
      <w:lvlJc w:val="left"/>
      <w:pPr>
        <w:tabs>
          <w:tab w:val="num" w:pos="4320"/>
        </w:tabs>
        <w:ind w:left="4320" w:hanging="360"/>
      </w:pPr>
      <w:rPr>
        <w:rFonts w:ascii="Wingdings" w:hAnsi="Wingdings" w:hint="default"/>
      </w:rPr>
    </w:lvl>
    <w:lvl w:ilvl="6" w:tplc="82A6A6B0" w:tentative="1">
      <w:start w:val="1"/>
      <w:numFmt w:val="bullet"/>
      <w:lvlText w:val=""/>
      <w:lvlJc w:val="left"/>
      <w:pPr>
        <w:tabs>
          <w:tab w:val="num" w:pos="5040"/>
        </w:tabs>
        <w:ind w:left="5040" w:hanging="360"/>
      </w:pPr>
      <w:rPr>
        <w:rFonts w:ascii="Wingdings" w:hAnsi="Wingdings" w:hint="default"/>
      </w:rPr>
    </w:lvl>
    <w:lvl w:ilvl="7" w:tplc="3B78D0EE" w:tentative="1">
      <w:start w:val="1"/>
      <w:numFmt w:val="bullet"/>
      <w:lvlText w:val=""/>
      <w:lvlJc w:val="left"/>
      <w:pPr>
        <w:tabs>
          <w:tab w:val="num" w:pos="5760"/>
        </w:tabs>
        <w:ind w:left="5760" w:hanging="360"/>
      </w:pPr>
      <w:rPr>
        <w:rFonts w:ascii="Wingdings" w:hAnsi="Wingdings" w:hint="default"/>
      </w:rPr>
    </w:lvl>
    <w:lvl w:ilvl="8" w:tplc="B6B01CC6" w:tentative="1">
      <w:start w:val="1"/>
      <w:numFmt w:val="bullet"/>
      <w:lvlText w:val=""/>
      <w:lvlJc w:val="left"/>
      <w:pPr>
        <w:tabs>
          <w:tab w:val="num" w:pos="6480"/>
        </w:tabs>
        <w:ind w:left="6480" w:hanging="360"/>
      </w:pPr>
      <w:rPr>
        <w:rFonts w:ascii="Wingdings" w:hAnsi="Wingdings" w:hint="default"/>
      </w:rPr>
    </w:lvl>
  </w:abstractNum>
  <w:abstractNum w:abstractNumId="4">
    <w:nsid w:val="0877730B"/>
    <w:multiLevelType w:val="hybridMultilevel"/>
    <w:tmpl w:val="8ADA4AD4"/>
    <w:lvl w:ilvl="0" w:tplc="FED6E562">
      <w:start w:val="1"/>
      <w:numFmt w:val="bullet"/>
      <w:lvlText w:val=""/>
      <w:lvlJc w:val="left"/>
      <w:pPr>
        <w:tabs>
          <w:tab w:val="num" w:pos="720"/>
        </w:tabs>
        <w:ind w:left="720" w:hanging="360"/>
      </w:pPr>
      <w:rPr>
        <w:rFonts w:ascii="Wingdings" w:hAnsi="Wingdings" w:hint="default"/>
      </w:rPr>
    </w:lvl>
    <w:lvl w:ilvl="1" w:tplc="80048686">
      <w:start w:val="847"/>
      <w:numFmt w:val="bullet"/>
      <w:lvlText w:val=""/>
      <w:lvlJc w:val="left"/>
      <w:pPr>
        <w:tabs>
          <w:tab w:val="num" w:pos="1440"/>
        </w:tabs>
        <w:ind w:left="1440" w:hanging="360"/>
      </w:pPr>
      <w:rPr>
        <w:rFonts w:ascii="Wingdings" w:hAnsi="Wingdings" w:hint="default"/>
      </w:rPr>
    </w:lvl>
    <w:lvl w:ilvl="2" w:tplc="2F3A2336" w:tentative="1">
      <w:start w:val="1"/>
      <w:numFmt w:val="bullet"/>
      <w:lvlText w:val=""/>
      <w:lvlJc w:val="left"/>
      <w:pPr>
        <w:tabs>
          <w:tab w:val="num" w:pos="2160"/>
        </w:tabs>
        <w:ind w:left="2160" w:hanging="360"/>
      </w:pPr>
      <w:rPr>
        <w:rFonts w:ascii="Wingdings" w:hAnsi="Wingdings" w:hint="default"/>
      </w:rPr>
    </w:lvl>
    <w:lvl w:ilvl="3" w:tplc="595A58C6" w:tentative="1">
      <w:start w:val="1"/>
      <w:numFmt w:val="bullet"/>
      <w:lvlText w:val=""/>
      <w:lvlJc w:val="left"/>
      <w:pPr>
        <w:tabs>
          <w:tab w:val="num" w:pos="2880"/>
        </w:tabs>
        <w:ind w:left="2880" w:hanging="360"/>
      </w:pPr>
      <w:rPr>
        <w:rFonts w:ascii="Wingdings" w:hAnsi="Wingdings" w:hint="default"/>
      </w:rPr>
    </w:lvl>
    <w:lvl w:ilvl="4" w:tplc="106C4482" w:tentative="1">
      <w:start w:val="1"/>
      <w:numFmt w:val="bullet"/>
      <w:lvlText w:val=""/>
      <w:lvlJc w:val="left"/>
      <w:pPr>
        <w:tabs>
          <w:tab w:val="num" w:pos="3600"/>
        </w:tabs>
        <w:ind w:left="3600" w:hanging="360"/>
      </w:pPr>
      <w:rPr>
        <w:rFonts w:ascii="Wingdings" w:hAnsi="Wingdings" w:hint="default"/>
      </w:rPr>
    </w:lvl>
    <w:lvl w:ilvl="5" w:tplc="C688D58A" w:tentative="1">
      <w:start w:val="1"/>
      <w:numFmt w:val="bullet"/>
      <w:lvlText w:val=""/>
      <w:lvlJc w:val="left"/>
      <w:pPr>
        <w:tabs>
          <w:tab w:val="num" w:pos="4320"/>
        </w:tabs>
        <w:ind w:left="4320" w:hanging="360"/>
      </w:pPr>
      <w:rPr>
        <w:rFonts w:ascii="Wingdings" w:hAnsi="Wingdings" w:hint="default"/>
      </w:rPr>
    </w:lvl>
    <w:lvl w:ilvl="6" w:tplc="99E8D182" w:tentative="1">
      <w:start w:val="1"/>
      <w:numFmt w:val="bullet"/>
      <w:lvlText w:val=""/>
      <w:lvlJc w:val="left"/>
      <w:pPr>
        <w:tabs>
          <w:tab w:val="num" w:pos="5040"/>
        </w:tabs>
        <w:ind w:left="5040" w:hanging="360"/>
      </w:pPr>
      <w:rPr>
        <w:rFonts w:ascii="Wingdings" w:hAnsi="Wingdings" w:hint="default"/>
      </w:rPr>
    </w:lvl>
    <w:lvl w:ilvl="7" w:tplc="1DE8C9D8" w:tentative="1">
      <w:start w:val="1"/>
      <w:numFmt w:val="bullet"/>
      <w:lvlText w:val=""/>
      <w:lvlJc w:val="left"/>
      <w:pPr>
        <w:tabs>
          <w:tab w:val="num" w:pos="5760"/>
        </w:tabs>
        <w:ind w:left="5760" w:hanging="360"/>
      </w:pPr>
      <w:rPr>
        <w:rFonts w:ascii="Wingdings" w:hAnsi="Wingdings" w:hint="default"/>
      </w:rPr>
    </w:lvl>
    <w:lvl w:ilvl="8" w:tplc="F1BA1F8E" w:tentative="1">
      <w:start w:val="1"/>
      <w:numFmt w:val="bullet"/>
      <w:lvlText w:val=""/>
      <w:lvlJc w:val="left"/>
      <w:pPr>
        <w:tabs>
          <w:tab w:val="num" w:pos="6480"/>
        </w:tabs>
        <w:ind w:left="6480" w:hanging="360"/>
      </w:pPr>
      <w:rPr>
        <w:rFonts w:ascii="Wingdings" w:hAnsi="Wingdings" w:hint="default"/>
      </w:rPr>
    </w:lvl>
  </w:abstractNum>
  <w:abstractNum w:abstractNumId="5">
    <w:nsid w:val="10D43CAD"/>
    <w:multiLevelType w:val="hybridMultilevel"/>
    <w:tmpl w:val="CF48A364"/>
    <w:lvl w:ilvl="0" w:tplc="A5A657C2">
      <w:start w:val="1"/>
      <w:numFmt w:val="bullet"/>
      <w:lvlText w:val=""/>
      <w:lvlJc w:val="left"/>
      <w:pPr>
        <w:tabs>
          <w:tab w:val="num" w:pos="720"/>
        </w:tabs>
        <w:ind w:left="720" w:hanging="360"/>
      </w:pPr>
      <w:rPr>
        <w:rFonts w:ascii="Wingdings" w:hAnsi="Wingdings" w:hint="default"/>
      </w:rPr>
    </w:lvl>
    <w:lvl w:ilvl="1" w:tplc="06BE1396" w:tentative="1">
      <w:start w:val="1"/>
      <w:numFmt w:val="bullet"/>
      <w:lvlText w:val=""/>
      <w:lvlJc w:val="left"/>
      <w:pPr>
        <w:tabs>
          <w:tab w:val="num" w:pos="1440"/>
        </w:tabs>
        <w:ind w:left="1440" w:hanging="360"/>
      </w:pPr>
      <w:rPr>
        <w:rFonts w:ascii="Wingdings" w:hAnsi="Wingdings" w:hint="default"/>
      </w:rPr>
    </w:lvl>
    <w:lvl w:ilvl="2" w:tplc="E8BC13D2" w:tentative="1">
      <w:start w:val="1"/>
      <w:numFmt w:val="bullet"/>
      <w:lvlText w:val=""/>
      <w:lvlJc w:val="left"/>
      <w:pPr>
        <w:tabs>
          <w:tab w:val="num" w:pos="2160"/>
        </w:tabs>
        <w:ind w:left="2160" w:hanging="360"/>
      </w:pPr>
      <w:rPr>
        <w:rFonts w:ascii="Wingdings" w:hAnsi="Wingdings" w:hint="default"/>
      </w:rPr>
    </w:lvl>
    <w:lvl w:ilvl="3" w:tplc="A31E36AE" w:tentative="1">
      <w:start w:val="1"/>
      <w:numFmt w:val="bullet"/>
      <w:lvlText w:val=""/>
      <w:lvlJc w:val="left"/>
      <w:pPr>
        <w:tabs>
          <w:tab w:val="num" w:pos="2880"/>
        </w:tabs>
        <w:ind w:left="2880" w:hanging="360"/>
      </w:pPr>
      <w:rPr>
        <w:rFonts w:ascii="Wingdings" w:hAnsi="Wingdings" w:hint="default"/>
      </w:rPr>
    </w:lvl>
    <w:lvl w:ilvl="4" w:tplc="3C6660FC" w:tentative="1">
      <w:start w:val="1"/>
      <w:numFmt w:val="bullet"/>
      <w:lvlText w:val=""/>
      <w:lvlJc w:val="left"/>
      <w:pPr>
        <w:tabs>
          <w:tab w:val="num" w:pos="3600"/>
        </w:tabs>
        <w:ind w:left="3600" w:hanging="360"/>
      </w:pPr>
      <w:rPr>
        <w:rFonts w:ascii="Wingdings" w:hAnsi="Wingdings" w:hint="default"/>
      </w:rPr>
    </w:lvl>
    <w:lvl w:ilvl="5" w:tplc="178A8566" w:tentative="1">
      <w:start w:val="1"/>
      <w:numFmt w:val="bullet"/>
      <w:lvlText w:val=""/>
      <w:lvlJc w:val="left"/>
      <w:pPr>
        <w:tabs>
          <w:tab w:val="num" w:pos="4320"/>
        </w:tabs>
        <w:ind w:left="4320" w:hanging="360"/>
      </w:pPr>
      <w:rPr>
        <w:rFonts w:ascii="Wingdings" w:hAnsi="Wingdings" w:hint="default"/>
      </w:rPr>
    </w:lvl>
    <w:lvl w:ilvl="6" w:tplc="19007FAA" w:tentative="1">
      <w:start w:val="1"/>
      <w:numFmt w:val="bullet"/>
      <w:lvlText w:val=""/>
      <w:lvlJc w:val="left"/>
      <w:pPr>
        <w:tabs>
          <w:tab w:val="num" w:pos="5040"/>
        </w:tabs>
        <w:ind w:left="5040" w:hanging="360"/>
      </w:pPr>
      <w:rPr>
        <w:rFonts w:ascii="Wingdings" w:hAnsi="Wingdings" w:hint="default"/>
      </w:rPr>
    </w:lvl>
    <w:lvl w:ilvl="7" w:tplc="32C29F62" w:tentative="1">
      <w:start w:val="1"/>
      <w:numFmt w:val="bullet"/>
      <w:lvlText w:val=""/>
      <w:lvlJc w:val="left"/>
      <w:pPr>
        <w:tabs>
          <w:tab w:val="num" w:pos="5760"/>
        </w:tabs>
        <w:ind w:left="5760" w:hanging="360"/>
      </w:pPr>
      <w:rPr>
        <w:rFonts w:ascii="Wingdings" w:hAnsi="Wingdings" w:hint="default"/>
      </w:rPr>
    </w:lvl>
    <w:lvl w:ilvl="8" w:tplc="E3303216" w:tentative="1">
      <w:start w:val="1"/>
      <w:numFmt w:val="bullet"/>
      <w:lvlText w:val=""/>
      <w:lvlJc w:val="left"/>
      <w:pPr>
        <w:tabs>
          <w:tab w:val="num" w:pos="6480"/>
        </w:tabs>
        <w:ind w:left="6480" w:hanging="360"/>
      </w:pPr>
      <w:rPr>
        <w:rFonts w:ascii="Wingdings" w:hAnsi="Wingdings" w:hint="default"/>
      </w:rPr>
    </w:lvl>
  </w:abstractNum>
  <w:abstractNum w:abstractNumId="6">
    <w:nsid w:val="110D6507"/>
    <w:multiLevelType w:val="hybridMultilevel"/>
    <w:tmpl w:val="0F9AECB6"/>
    <w:lvl w:ilvl="0" w:tplc="523AD4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42B66A9"/>
    <w:multiLevelType w:val="hybridMultilevel"/>
    <w:tmpl w:val="6E1EE278"/>
    <w:lvl w:ilvl="0" w:tplc="AFD4D494">
      <w:start w:val="1"/>
      <w:numFmt w:val="bullet"/>
      <w:lvlText w:val=""/>
      <w:lvlJc w:val="left"/>
      <w:pPr>
        <w:tabs>
          <w:tab w:val="num" w:pos="720"/>
        </w:tabs>
        <w:ind w:left="720" w:hanging="360"/>
      </w:pPr>
      <w:rPr>
        <w:rFonts w:ascii="Wingdings" w:hAnsi="Wingdings" w:hint="default"/>
      </w:rPr>
    </w:lvl>
    <w:lvl w:ilvl="1" w:tplc="C39E3130" w:tentative="1">
      <w:start w:val="1"/>
      <w:numFmt w:val="bullet"/>
      <w:lvlText w:val=""/>
      <w:lvlJc w:val="left"/>
      <w:pPr>
        <w:tabs>
          <w:tab w:val="num" w:pos="1440"/>
        </w:tabs>
        <w:ind w:left="1440" w:hanging="360"/>
      </w:pPr>
      <w:rPr>
        <w:rFonts w:ascii="Wingdings" w:hAnsi="Wingdings" w:hint="default"/>
      </w:rPr>
    </w:lvl>
    <w:lvl w:ilvl="2" w:tplc="461AA7FE" w:tentative="1">
      <w:start w:val="1"/>
      <w:numFmt w:val="bullet"/>
      <w:lvlText w:val=""/>
      <w:lvlJc w:val="left"/>
      <w:pPr>
        <w:tabs>
          <w:tab w:val="num" w:pos="2160"/>
        </w:tabs>
        <w:ind w:left="2160" w:hanging="360"/>
      </w:pPr>
      <w:rPr>
        <w:rFonts w:ascii="Wingdings" w:hAnsi="Wingdings" w:hint="default"/>
      </w:rPr>
    </w:lvl>
    <w:lvl w:ilvl="3" w:tplc="3F46DC16" w:tentative="1">
      <w:start w:val="1"/>
      <w:numFmt w:val="bullet"/>
      <w:lvlText w:val=""/>
      <w:lvlJc w:val="left"/>
      <w:pPr>
        <w:tabs>
          <w:tab w:val="num" w:pos="2880"/>
        </w:tabs>
        <w:ind w:left="2880" w:hanging="360"/>
      </w:pPr>
      <w:rPr>
        <w:rFonts w:ascii="Wingdings" w:hAnsi="Wingdings" w:hint="default"/>
      </w:rPr>
    </w:lvl>
    <w:lvl w:ilvl="4" w:tplc="BCA22D6E" w:tentative="1">
      <w:start w:val="1"/>
      <w:numFmt w:val="bullet"/>
      <w:lvlText w:val=""/>
      <w:lvlJc w:val="left"/>
      <w:pPr>
        <w:tabs>
          <w:tab w:val="num" w:pos="3600"/>
        </w:tabs>
        <w:ind w:left="3600" w:hanging="360"/>
      </w:pPr>
      <w:rPr>
        <w:rFonts w:ascii="Wingdings" w:hAnsi="Wingdings" w:hint="default"/>
      </w:rPr>
    </w:lvl>
    <w:lvl w:ilvl="5" w:tplc="350A4E66" w:tentative="1">
      <w:start w:val="1"/>
      <w:numFmt w:val="bullet"/>
      <w:lvlText w:val=""/>
      <w:lvlJc w:val="left"/>
      <w:pPr>
        <w:tabs>
          <w:tab w:val="num" w:pos="4320"/>
        </w:tabs>
        <w:ind w:left="4320" w:hanging="360"/>
      </w:pPr>
      <w:rPr>
        <w:rFonts w:ascii="Wingdings" w:hAnsi="Wingdings" w:hint="default"/>
      </w:rPr>
    </w:lvl>
    <w:lvl w:ilvl="6" w:tplc="2154039A" w:tentative="1">
      <w:start w:val="1"/>
      <w:numFmt w:val="bullet"/>
      <w:lvlText w:val=""/>
      <w:lvlJc w:val="left"/>
      <w:pPr>
        <w:tabs>
          <w:tab w:val="num" w:pos="5040"/>
        </w:tabs>
        <w:ind w:left="5040" w:hanging="360"/>
      </w:pPr>
      <w:rPr>
        <w:rFonts w:ascii="Wingdings" w:hAnsi="Wingdings" w:hint="default"/>
      </w:rPr>
    </w:lvl>
    <w:lvl w:ilvl="7" w:tplc="98FA32F8" w:tentative="1">
      <w:start w:val="1"/>
      <w:numFmt w:val="bullet"/>
      <w:lvlText w:val=""/>
      <w:lvlJc w:val="left"/>
      <w:pPr>
        <w:tabs>
          <w:tab w:val="num" w:pos="5760"/>
        </w:tabs>
        <w:ind w:left="5760" w:hanging="360"/>
      </w:pPr>
      <w:rPr>
        <w:rFonts w:ascii="Wingdings" w:hAnsi="Wingdings" w:hint="default"/>
      </w:rPr>
    </w:lvl>
    <w:lvl w:ilvl="8" w:tplc="DD2C5B94" w:tentative="1">
      <w:start w:val="1"/>
      <w:numFmt w:val="bullet"/>
      <w:lvlText w:val=""/>
      <w:lvlJc w:val="left"/>
      <w:pPr>
        <w:tabs>
          <w:tab w:val="num" w:pos="6480"/>
        </w:tabs>
        <w:ind w:left="6480" w:hanging="360"/>
      </w:pPr>
      <w:rPr>
        <w:rFonts w:ascii="Wingdings" w:hAnsi="Wingdings" w:hint="default"/>
      </w:rPr>
    </w:lvl>
  </w:abstractNum>
  <w:abstractNum w:abstractNumId="8">
    <w:nsid w:val="148D2AD9"/>
    <w:multiLevelType w:val="hybridMultilevel"/>
    <w:tmpl w:val="19D43104"/>
    <w:lvl w:ilvl="0" w:tplc="DA9056AE">
      <w:start w:val="1"/>
      <w:numFmt w:val="bullet"/>
      <w:lvlText w:val=""/>
      <w:lvlJc w:val="left"/>
      <w:pPr>
        <w:tabs>
          <w:tab w:val="num" w:pos="720"/>
        </w:tabs>
        <w:ind w:left="720" w:hanging="360"/>
      </w:pPr>
      <w:rPr>
        <w:rFonts w:ascii="Wingdings" w:hAnsi="Wingdings" w:hint="default"/>
      </w:rPr>
    </w:lvl>
    <w:lvl w:ilvl="1" w:tplc="B5E81E54">
      <w:start w:val="1"/>
      <w:numFmt w:val="bullet"/>
      <w:lvlText w:val=""/>
      <w:lvlJc w:val="left"/>
      <w:pPr>
        <w:tabs>
          <w:tab w:val="num" w:pos="1440"/>
        </w:tabs>
        <w:ind w:left="1440" w:hanging="360"/>
      </w:pPr>
      <w:rPr>
        <w:rFonts w:ascii="Wingdings" w:hAnsi="Wingdings" w:hint="default"/>
      </w:rPr>
    </w:lvl>
    <w:lvl w:ilvl="2" w:tplc="DCE02AE2" w:tentative="1">
      <w:start w:val="1"/>
      <w:numFmt w:val="bullet"/>
      <w:lvlText w:val=""/>
      <w:lvlJc w:val="left"/>
      <w:pPr>
        <w:tabs>
          <w:tab w:val="num" w:pos="2160"/>
        </w:tabs>
        <w:ind w:left="2160" w:hanging="360"/>
      </w:pPr>
      <w:rPr>
        <w:rFonts w:ascii="Wingdings" w:hAnsi="Wingdings" w:hint="default"/>
      </w:rPr>
    </w:lvl>
    <w:lvl w:ilvl="3" w:tplc="911ED8E8" w:tentative="1">
      <w:start w:val="1"/>
      <w:numFmt w:val="bullet"/>
      <w:lvlText w:val=""/>
      <w:lvlJc w:val="left"/>
      <w:pPr>
        <w:tabs>
          <w:tab w:val="num" w:pos="2880"/>
        </w:tabs>
        <w:ind w:left="2880" w:hanging="360"/>
      </w:pPr>
      <w:rPr>
        <w:rFonts w:ascii="Wingdings" w:hAnsi="Wingdings" w:hint="default"/>
      </w:rPr>
    </w:lvl>
    <w:lvl w:ilvl="4" w:tplc="F55A0B7A" w:tentative="1">
      <w:start w:val="1"/>
      <w:numFmt w:val="bullet"/>
      <w:lvlText w:val=""/>
      <w:lvlJc w:val="left"/>
      <w:pPr>
        <w:tabs>
          <w:tab w:val="num" w:pos="3600"/>
        </w:tabs>
        <w:ind w:left="3600" w:hanging="360"/>
      </w:pPr>
      <w:rPr>
        <w:rFonts w:ascii="Wingdings" w:hAnsi="Wingdings" w:hint="default"/>
      </w:rPr>
    </w:lvl>
    <w:lvl w:ilvl="5" w:tplc="94D657DE" w:tentative="1">
      <w:start w:val="1"/>
      <w:numFmt w:val="bullet"/>
      <w:lvlText w:val=""/>
      <w:lvlJc w:val="left"/>
      <w:pPr>
        <w:tabs>
          <w:tab w:val="num" w:pos="4320"/>
        </w:tabs>
        <w:ind w:left="4320" w:hanging="360"/>
      </w:pPr>
      <w:rPr>
        <w:rFonts w:ascii="Wingdings" w:hAnsi="Wingdings" w:hint="default"/>
      </w:rPr>
    </w:lvl>
    <w:lvl w:ilvl="6" w:tplc="3032361A" w:tentative="1">
      <w:start w:val="1"/>
      <w:numFmt w:val="bullet"/>
      <w:lvlText w:val=""/>
      <w:lvlJc w:val="left"/>
      <w:pPr>
        <w:tabs>
          <w:tab w:val="num" w:pos="5040"/>
        </w:tabs>
        <w:ind w:left="5040" w:hanging="360"/>
      </w:pPr>
      <w:rPr>
        <w:rFonts w:ascii="Wingdings" w:hAnsi="Wingdings" w:hint="default"/>
      </w:rPr>
    </w:lvl>
    <w:lvl w:ilvl="7" w:tplc="F0940AF8" w:tentative="1">
      <w:start w:val="1"/>
      <w:numFmt w:val="bullet"/>
      <w:lvlText w:val=""/>
      <w:lvlJc w:val="left"/>
      <w:pPr>
        <w:tabs>
          <w:tab w:val="num" w:pos="5760"/>
        </w:tabs>
        <w:ind w:left="5760" w:hanging="360"/>
      </w:pPr>
      <w:rPr>
        <w:rFonts w:ascii="Wingdings" w:hAnsi="Wingdings" w:hint="default"/>
      </w:rPr>
    </w:lvl>
    <w:lvl w:ilvl="8" w:tplc="3D764FA2" w:tentative="1">
      <w:start w:val="1"/>
      <w:numFmt w:val="bullet"/>
      <w:lvlText w:val=""/>
      <w:lvlJc w:val="left"/>
      <w:pPr>
        <w:tabs>
          <w:tab w:val="num" w:pos="6480"/>
        </w:tabs>
        <w:ind w:left="6480" w:hanging="360"/>
      </w:pPr>
      <w:rPr>
        <w:rFonts w:ascii="Wingdings" w:hAnsi="Wingdings" w:hint="default"/>
      </w:rPr>
    </w:lvl>
  </w:abstractNum>
  <w:abstractNum w:abstractNumId="9">
    <w:nsid w:val="16380CE7"/>
    <w:multiLevelType w:val="hybridMultilevel"/>
    <w:tmpl w:val="4314DC8A"/>
    <w:lvl w:ilvl="0" w:tplc="3E825A6C">
      <w:start w:val="1"/>
      <w:numFmt w:val="bullet"/>
      <w:lvlText w:val=""/>
      <w:lvlJc w:val="left"/>
      <w:pPr>
        <w:tabs>
          <w:tab w:val="num" w:pos="720"/>
        </w:tabs>
        <w:ind w:left="720" w:hanging="360"/>
      </w:pPr>
      <w:rPr>
        <w:rFonts w:ascii="Wingdings" w:hAnsi="Wingdings" w:hint="default"/>
      </w:rPr>
    </w:lvl>
    <w:lvl w:ilvl="1" w:tplc="7B3C4822" w:tentative="1">
      <w:start w:val="1"/>
      <w:numFmt w:val="bullet"/>
      <w:lvlText w:val=""/>
      <w:lvlJc w:val="left"/>
      <w:pPr>
        <w:tabs>
          <w:tab w:val="num" w:pos="1440"/>
        </w:tabs>
        <w:ind w:left="1440" w:hanging="360"/>
      </w:pPr>
      <w:rPr>
        <w:rFonts w:ascii="Wingdings" w:hAnsi="Wingdings" w:hint="default"/>
      </w:rPr>
    </w:lvl>
    <w:lvl w:ilvl="2" w:tplc="8C32BA90" w:tentative="1">
      <w:start w:val="1"/>
      <w:numFmt w:val="bullet"/>
      <w:lvlText w:val=""/>
      <w:lvlJc w:val="left"/>
      <w:pPr>
        <w:tabs>
          <w:tab w:val="num" w:pos="2160"/>
        </w:tabs>
        <w:ind w:left="2160" w:hanging="360"/>
      </w:pPr>
      <w:rPr>
        <w:rFonts w:ascii="Wingdings" w:hAnsi="Wingdings" w:hint="default"/>
      </w:rPr>
    </w:lvl>
    <w:lvl w:ilvl="3" w:tplc="B9B878B4" w:tentative="1">
      <w:start w:val="1"/>
      <w:numFmt w:val="bullet"/>
      <w:lvlText w:val=""/>
      <w:lvlJc w:val="left"/>
      <w:pPr>
        <w:tabs>
          <w:tab w:val="num" w:pos="2880"/>
        </w:tabs>
        <w:ind w:left="2880" w:hanging="360"/>
      </w:pPr>
      <w:rPr>
        <w:rFonts w:ascii="Wingdings" w:hAnsi="Wingdings" w:hint="default"/>
      </w:rPr>
    </w:lvl>
    <w:lvl w:ilvl="4" w:tplc="173825C6" w:tentative="1">
      <w:start w:val="1"/>
      <w:numFmt w:val="bullet"/>
      <w:lvlText w:val=""/>
      <w:lvlJc w:val="left"/>
      <w:pPr>
        <w:tabs>
          <w:tab w:val="num" w:pos="3600"/>
        </w:tabs>
        <w:ind w:left="3600" w:hanging="360"/>
      </w:pPr>
      <w:rPr>
        <w:rFonts w:ascii="Wingdings" w:hAnsi="Wingdings" w:hint="default"/>
      </w:rPr>
    </w:lvl>
    <w:lvl w:ilvl="5" w:tplc="65B4450C" w:tentative="1">
      <w:start w:val="1"/>
      <w:numFmt w:val="bullet"/>
      <w:lvlText w:val=""/>
      <w:lvlJc w:val="left"/>
      <w:pPr>
        <w:tabs>
          <w:tab w:val="num" w:pos="4320"/>
        </w:tabs>
        <w:ind w:left="4320" w:hanging="360"/>
      </w:pPr>
      <w:rPr>
        <w:rFonts w:ascii="Wingdings" w:hAnsi="Wingdings" w:hint="default"/>
      </w:rPr>
    </w:lvl>
    <w:lvl w:ilvl="6" w:tplc="37AC1550" w:tentative="1">
      <w:start w:val="1"/>
      <w:numFmt w:val="bullet"/>
      <w:lvlText w:val=""/>
      <w:lvlJc w:val="left"/>
      <w:pPr>
        <w:tabs>
          <w:tab w:val="num" w:pos="5040"/>
        </w:tabs>
        <w:ind w:left="5040" w:hanging="360"/>
      </w:pPr>
      <w:rPr>
        <w:rFonts w:ascii="Wingdings" w:hAnsi="Wingdings" w:hint="default"/>
      </w:rPr>
    </w:lvl>
    <w:lvl w:ilvl="7" w:tplc="1D7EAE62" w:tentative="1">
      <w:start w:val="1"/>
      <w:numFmt w:val="bullet"/>
      <w:lvlText w:val=""/>
      <w:lvlJc w:val="left"/>
      <w:pPr>
        <w:tabs>
          <w:tab w:val="num" w:pos="5760"/>
        </w:tabs>
        <w:ind w:left="5760" w:hanging="360"/>
      </w:pPr>
      <w:rPr>
        <w:rFonts w:ascii="Wingdings" w:hAnsi="Wingdings" w:hint="default"/>
      </w:rPr>
    </w:lvl>
    <w:lvl w:ilvl="8" w:tplc="5E348692" w:tentative="1">
      <w:start w:val="1"/>
      <w:numFmt w:val="bullet"/>
      <w:lvlText w:val=""/>
      <w:lvlJc w:val="left"/>
      <w:pPr>
        <w:tabs>
          <w:tab w:val="num" w:pos="6480"/>
        </w:tabs>
        <w:ind w:left="6480" w:hanging="360"/>
      </w:pPr>
      <w:rPr>
        <w:rFonts w:ascii="Wingdings" w:hAnsi="Wingdings" w:hint="default"/>
      </w:rPr>
    </w:lvl>
  </w:abstractNum>
  <w:abstractNum w:abstractNumId="10">
    <w:nsid w:val="1BC76872"/>
    <w:multiLevelType w:val="hybridMultilevel"/>
    <w:tmpl w:val="C55A952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1DED43FD"/>
    <w:multiLevelType w:val="hybridMultilevel"/>
    <w:tmpl w:val="232CADDC"/>
    <w:lvl w:ilvl="0" w:tplc="6F1E3252">
      <w:start w:val="1"/>
      <w:numFmt w:val="bullet"/>
      <w:lvlText w:val=""/>
      <w:lvlJc w:val="left"/>
      <w:pPr>
        <w:tabs>
          <w:tab w:val="num" w:pos="720"/>
        </w:tabs>
        <w:ind w:left="720" w:hanging="360"/>
      </w:pPr>
      <w:rPr>
        <w:rFonts w:ascii="Wingdings" w:hAnsi="Wingdings" w:hint="default"/>
      </w:rPr>
    </w:lvl>
    <w:lvl w:ilvl="1" w:tplc="C6984B40" w:tentative="1">
      <w:start w:val="1"/>
      <w:numFmt w:val="bullet"/>
      <w:lvlText w:val=""/>
      <w:lvlJc w:val="left"/>
      <w:pPr>
        <w:tabs>
          <w:tab w:val="num" w:pos="1440"/>
        </w:tabs>
        <w:ind w:left="1440" w:hanging="360"/>
      </w:pPr>
      <w:rPr>
        <w:rFonts w:ascii="Wingdings" w:hAnsi="Wingdings" w:hint="default"/>
      </w:rPr>
    </w:lvl>
    <w:lvl w:ilvl="2" w:tplc="47A856F6" w:tentative="1">
      <w:start w:val="1"/>
      <w:numFmt w:val="bullet"/>
      <w:lvlText w:val=""/>
      <w:lvlJc w:val="left"/>
      <w:pPr>
        <w:tabs>
          <w:tab w:val="num" w:pos="2160"/>
        </w:tabs>
        <w:ind w:left="2160" w:hanging="360"/>
      </w:pPr>
      <w:rPr>
        <w:rFonts w:ascii="Wingdings" w:hAnsi="Wingdings" w:hint="default"/>
      </w:rPr>
    </w:lvl>
    <w:lvl w:ilvl="3" w:tplc="A12A5FAC" w:tentative="1">
      <w:start w:val="1"/>
      <w:numFmt w:val="bullet"/>
      <w:lvlText w:val=""/>
      <w:lvlJc w:val="left"/>
      <w:pPr>
        <w:tabs>
          <w:tab w:val="num" w:pos="2880"/>
        </w:tabs>
        <w:ind w:left="2880" w:hanging="360"/>
      </w:pPr>
      <w:rPr>
        <w:rFonts w:ascii="Wingdings" w:hAnsi="Wingdings" w:hint="default"/>
      </w:rPr>
    </w:lvl>
    <w:lvl w:ilvl="4" w:tplc="B3065998" w:tentative="1">
      <w:start w:val="1"/>
      <w:numFmt w:val="bullet"/>
      <w:lvlText w:val=""/>
      <w:lvlJc w:val="left"/>
      <w:pPr>
        <w:tabs>
          <w:tab w:val="num" w:pos="3600"/>
        </w:tabs>
        <w:ind w:left="3600" w:hanging="360"/>
      </w:pPr>
      <w:rPr>
        <w:rFonts w:ascii="Wingdings" w:hAnsi="Wingdings" w:hint="default"/>
      </w:rPr>
    </w:lvl>
    <w:lvl w:ilvl="5" w:tplc="B7084234" w:tentative="1">
      <w:start w:val="1"/>
      <w:numFmt w:val="bullet"/>
      <w:lvlText w:val=""/>
      <w:lvlJc w:val="left"/>
      <w:pPr>
        <w:tabs>
          <w:tab w:val="num" w:pos="4320"/>
        </w:tabs>
        <w:ind w:left="4320" w:hanging="360"/>
      </w:pPr>
      <w:rPr>
        <w:rFonts w:ascii="Wingdings" w:hAnsi="Wingdings" w:hint="default"/>
      </w:rPr>
    </w:lvl>
    <w:lvl w:ilvl="6" w:tplc="13062962" w:tentative="1">
      <w:start w:val="1"/>
      <w:numFmt w:val="bullet"/>
      <w:lvlText w:val=""/>
      <w:lvlJc w:val="left"/>
      <w:pPr>
        <w:tabs>
          <w:tab w:val="num" w:pos="5040"/>
        </w:tabs>
        <w:ind w:left="5040" w:hanging="360"/>
      </w:pPr>
      <w:rPr>
        <w:rFonts w:ascii="Wingdings" w:hAnsi="Wingdings" w:hint="default"/>
      </w:rPr>
    </w:lvl>
    <w:lvl w:ilvl="7" w:tplc="150CDDDA" w:tentative="1">
      <w:start w:val="1"/>
      <w:numFmt w:val="bullet"/>
      <w:lvlText w:val=""/>
      <w:lvlJc w:val="left"/>
      <w:pPr>
        <w:tabs>
          <w:tab w:val="num" w:pos="5760"/>
        </w:tabs>
        <w:ind w:left="5760" w:hanging="360"/>
      </w:pPr>
      <w:rPr>
        <w:rFonts w:ascii="Wingdings" w:hAnsi="Wingdings" w:hint="default"/>
      </w:rPr>
    </w:lvl>
    <w:lvl w:ilvl="8" w:tplc="B86E0300" w:tentative="1">
      <w:start w:val="1"/>
      <w:numFmt w:val="bullet"/>
      <w:lvlText w:val=""/>
      <w:lvlJc w:val="left"/>
      <w:pPr>
        <w:tabs>
          <w:tab w:val="num" w:pos="6480"/>
        </w:tabs>
        <w:ind w:left="6480" w:hanging="360"/>
      </w:pPr>
      <w:rPr>
        <w:rFonts w:ascii="Wingdings" w:hAnsi="Wingdings" w:hint="default"/>
      </w:rPr>
    </w:lvl>
  </w:abstractNum>
  <w:abstractNum w:abstractNumId="12">
    <w:nsid w:val="21F73E2E"/>
    <w:multiLevelType w:val="hybridMultilevel"/>
    <w:tmpl w:val="A326563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nsid w:val="22DC1B81"/>
    <w:multiLevelType w:val="hybridMultilevel"/>
    <w:tmpl w:val="81646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2E31F3A"/>
    <w:multiLevelType w:val="hybridMultilevel"/>
    <w:tmpl w:val="70E0BA3A"/>
    <w:lvl w:ilvl="0" w:tplc="D9BC9082">
      <w:start w:val="1"/>
      <w:numFmt w:val="bullet"/>
      <w:lvlText w:val=""/>
      <w:lvlJc w:val="left"/>
      <w:pPr>
        <w:tabs>
          <w:tab w:val="num" w:pos="720"/>
        </w:tabs>
        <w:ind w:left="720" w:hanging="360"/>
      </w:pPr>
      <w:rPr>
        <w:rFonts w:ascii="Wingdings" w:hAnsi="Wingdings" w:hint="default"/>
      </w:rPr>
    </w:lvl>
    <w:lvl w:ilvl="1" w:tplc="525AA048" w:tentative="1">
      <w:start w:val="1"/>
      <w:numFmt w:val="bullet"/>
      <w:lvlText w:val=""/>
      <w:lvlJc w:val="left"/>
      <w:pPr>
        <w:tabs>
          <w:tab w:val="num" w:pos="1440"/>
        </w:tabs>
        <w:ind w:left="1440" w:hanging="360"/>
      </w:pPr>
      <w:rPr>
        <w:rFonts w:ascii="Wingdings" w:hAnsi="Wingdings" w:hint="default"/>
      </w:rPr>
    </w:lvl>
    <w:lvl w:ilvl="2" w:tplc="6E4A6A3E" w:tentative="1">
      <w:start w:val="1"/>
      <w:numFmt w:val="bullet"/>
      <w:lvlText w:val=""/>
      <w:lvlJc w:val="left"/>
      <w:pPr>
        <w:tabs>
          <w:tab w:val="num" w:pos="2160"/>
        </w:tabs>
        <w:ind w:left="2160" w:hanging="360"/>
      </w:pPr>
      <w:rPr>
        <w:rFonts w:ascii="Wingdings" w:hAnsi="Wingdings" w:hint="default"/>
      </w:rPr>
    </w:lvl>
    <w:lvl w:ilvl="3" w:tplc="3B4675EC" w:tentative="1">
      <w:start w:val="1"/>
      <w:numFmt w:val="bullet"/>
      <w:lvlText w:val=""/>
      <w:lvlJc w:val="left"/>
      <w:pPr>
        <w:tabs>
          <w:tab w:val="num" w:pos="2880"/>
        </w:tabs>
        <w:ind w:left="2880" w:hanging="360"/>
      </w:pPr>
      <w:rPr>
        <w:rFonts w:ascii="Wingdings" w:hAnsi="Wingdings" w:hint="default"/>
      </w:rPr>
    </w:lvl>
    <w:lvl w:ilvl="4" w:tplc="3EA2517A" w:tentative="1">
      <w:start w:val="1"/>
      <w:numFmt w:val="bullet"/>
      <w:lvlText w:val=""/>
      <w:lvlJc w:val="left"/>
      <w:pPr>
        <w:tabs>
          <w:tab w:val="num" w:pos="3600"/>
        </w:tabs>
        <w:ind w:left="3600" w:hanging="360"/>
      </w:pPr>
      <w:rPr>
        <w:rFonts w:ascii="Wingdings" w:hAnsi="Wingdings" w:hint="default"/>
      </w:rPr>
    </w:lvl>
    <w:lvl w:ilvl="5" w:tplc="136EA16A" w:tentative="1">
      <w:start w:val="1"/>
      <w:numFmt w:val="bullet"/>
      <w:lvlText w:val=""/>
      <w:lvlJc w:val="left"/>
      <w:pPr>
        <w:tabs>
          <w:tab w:val="num" w:pos="4320"/>
        </w:tabs>
        <w:ind w:left="4320" w:hanging="360"/>
      </w:pPr>
      <w:rPr>
        <w:rFonts w:ascii="Wingdings" w:hAnsi="Wingdings" w:hint="default"/>
      </w:rPr>
    </w:lvl>
    <w:lvl w:ilvl="6" w:tplc="EA36D5A2" w:tentative="1">
      <w:start w:val="1"/>
      <w:numFmt w:val="bullet"/>
      <w:lvlText w:val=""/>
      <w:lvlJc w:val="left"/>
      <w:pPr>
        <w:tabs>
          <w:tab w:val="num" w:pos="5040"/>
        </w:tabs>
        <w:ind w:left="5040" w:hanging="360"/>
      </w:pPr>
      <w:rPr>
        <w:rFonts w:ascii="Wingdings" w:hAnsi="Wingdings" w:hint="default"/>
      </w:rPr>
    </w:lvl>
    <w:lvl w:ilvl="7" w:tplc="2E48D490" w:tentative="1">
      <w:start w:val="1"/>
      <w:numFmt w:val="bullet"/>
      <w:lvlText w:val=""/>
      <w:lvlJc w:val="left"/>
      <w:pPr>
        <w:tabs>
          <w:tab w:val="num" w:pos="5760"/>
        </w:tabs>
        <w:ind w:left="5760" w:hanging="360"/>
      </w:pPr>
      <w:rPr>
        <w:rFonts w:ascii="Wingdings" w:hAnsi="Wingdings" w:hint="default"/>
      </w:rPr>
    </w:lvl>
    <w:lvl w:ilvl="8" w:tplc="2E1EAA38" w:tentative="1">
      <w:start w:val="1"/>
      <w:numFmt w:val="bullet"/>
      <w:lvlText w:val=""/>
      <w:lvlJc w:val="left"/>
      <w:pPr>
        <w:tabs>
          <w:tab w:val="num" w:pos="6480"/>
        </w:tabs>
        <w:ind w:left="6480" w:hanging="360"/>
      </w:pPr>
      <w:rPr>
        <w:rFonts w:ascii="Wingdings" w:hAnsi="Wingdings" w:hint="default"/>
      </w:rPr>
    </w:lvl>
  </w:abstractNum>
  <w:abstractNum w:abstractNumId="15">
    <w:nsid w:val="23D961C2"/>
    <w:multiLevelType w:val="hybridMultilevel"/>
    <w:tmpl w:val="A15CEC54"/>
    <w:lvl w:ilvl="0" w:tplc="04090001">
      <w:start w:val="1"/>
      <w:numFmt w:val="bullet"/>
      <w:lvlText w:val=""/>
      <w:lvlJc w:val="left"/>
      <w:pPr>
        <w:tabs>
          <w:tab w:val="num" w:pos="720"/>
        </w:tabs>
        <w:ind w:left="720" w:hanging="360"/>
      </w:pPr>
      <w:rPr>
        <w:rFonts w:ascii="Symbol" w:hAnsi="Symbol" w:hint="default"/>
      </w:rPr>
    </w:lvl>
    <w:lvl w:ilvl="1" w:tplc="7DEAFEFC" w:tentative="1">
      <w:start w:val="1"/>
      <w:numFmt w:val="bullet"/>
      <w:lvlText w:val=""/>
      <w:lvlJc w:val="left"/>
      <w:pPr>
        <w:tabs>
          <w:tab w:val="num" w:pos="1440"/>
        </w:tabs>
        <w:ind w:left="1440" w:hanging="360"/>
      </w:pPr>
      <w:rPr>
        <w:rFonts w:ascii="Wingdings" w:hAnsi="Wingdings" w:hint="default"/>
      </w:rPr>
    </w:lvl>
    <w:lvl w:ilvl="2" w:tplc="9A729764" w:tentative="1">
      <w:start w:val="1"/>
      <w:numFmt w:val="bullet"/>
      <w:lvlText w:val=""/>
      <w:lvlJc w:val="left"/>
      <w:pPr>
        <w:tabs>
          <w:tab w:val="num" w:pos="2160"/>
        </w:tabs>
        <w:ind w:left="2160" w:hanging="360"/>
      </w:pPr>
      <w:rPr>
        <w:rFonts w:ascii="Wingdings" w:hAnsi="Wingdings" w:hint="default"/>
      </w:rPr>
    </w:lvl>
    <w:lvl w:ilvl="3" w:tplc="5630FBEA" w:tentative="1">
      <w:start w:val="1"/>
      <w:numFmt w:val="bullet"/>
      <w:lvlText w:val=""/>
      <w:lvlJc w:val="left"/>
      <w:pPr>
        <w:tabs>
          <w:tab w:val="num" w:pos="2880"/>
        </w:tabs>
        <w:ind w:left="2880" w:hanging="360"/>
      </w:pPr>
      <w:rPr>
        <w:rFonts w:ascii="Wingdings" w:hAnsi="Wingdings" w:hint="default"/>
      </w:rPr>
    </w:lvl>
    <w:lvl w:ilvl="4" w:tplc="CA86EEBA" w:tentative="1">
      <w:start w:val="1"/>
      <w:numFmt w:val="bullet"/>
      <w:lvlText w:val=""/>
      <w:lvlJc w:val="left"/>
      <w:pPr>
        <w:tabs>
          <w:tab w:val="num" w:pos="3600"/>
        </w:tabs>
        <w:ind w:left="3600" w:hanging="360"/>
      </w:pPr>
      <w:rPr>
        <w:rFonts w:ascii="Wingdings" w:hAnsi="Wingdings" w:hint="default"/>
      </w:rPr>
    </w:lvl>
    <w:lvl w:ilvl="5" w:tplc="E1F86D5E" w:tentative="1">
      <w:start w:val="1"/>
      <w:numFmt w:val="bullet"/>
      <w:lvlText w:val=""/>
      <w:lvlJc w:val="left"/>
      <w:pPr>
        <w:tabs>
          <w:tab w:val="num" w:pos="4320"/>
        </w:tabs>
        <w:ind w:left="4320" w:hanging="360"/>
      </w:pPr>
      <w:rPr>
        <w:rFonts w:ascii="Wingdings" w:hAnsi="Wingdings" w:hint="default"/>
      </w:rPr>
    </w:lvl>
    <w:lvl w:ilvl="6" w:tplc="12907564" w:tentative="1">
      <w:start w:val="1"/>
      <w:numFmt w:val="bullet"/>
      <w:lvlText w:val=""/>
      <w:lvlJc w:val="left"/>
      <w:pPr>
        <w:tabs>
          <w:tab w:val="num" w:pos="5040"/>
        </w:tabs>
        <w:ind w:left="5040" w:hanging="360"/>
      </w:pPr>
      <w:rPr>
        <w:rFonts w:ascii="Wingdings" w:hAnsi="Wingdings" w:hint="default"/>
      </w:rPr>
    </w:lvl>
    <w:lvl w:ilvl="7" w:tplc="E1505250" w:tentative="1">
      <w:start w:val="1"/>
      <w:numFmt w:val="bullet"/>
      <w:lvlText w:val=""/>
      <w:lvlJc w:val="left"/>
      <w:pPr>
        <w:tabs>
          <w:tab w:val="num" w:pos="5760"/>
        </w:tabs>
        <w:ind w:left="5760" w:hanging="360"/>
      </w:pPr>
      <w:rPr>
        <w:rFonts w:ascii="Wingdings" w:hAnsi="Wingdings" w:hint="default"/>
      </w:rPr>
    </w:lvl>
    <w:lvl w:ilvl="8" w:tplc="41048236" w:tentative="1">
      <w:start w:val="1"/>
      <w:numFmt w:val="bullet"/>
      <w:lvlText w:val=""/>
      <w:lvlJc w:val="left"/>
      <w:pPr>
        <w:tabs>
          <w:tab w:val="num" w:pos="6480"/>
        </w:tabs>
        <w:ind w:left="6480" w:hanging="360"/>
      </w:pPr>
      <w:rPr>
        <w:rFonts w:ascii="Wingdings" w:hAnsi="Wingdings" w:hint="default"/>
      </w:rPr>
    </w:lvl>
  </w:abstractNum>
  <w:abstractNum w:abstractNumId="16">
    <w:nsid w:val="23E24A62"/>
    <w:multiLevelType w:val="hybridMultilevel"/>
    <w:tmpl w:val="9F145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3E6545C"/>
    <w:multiLevelType w:val="hybridMultilevel"/>
    <w:tmpl w:val="C0203AAE"/>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8">
    <w:nsid w:val="26391DC7"/>
    <w:multiLevelType w:val="hybridMultilevel"/>
    <w:tmpl w:val="197AD29A"/>
    <w:lvl w:ilvl="0" w:tplc="022A629A">
      <w:start w:val="1"/>
      <w:numFmt w:val="bullet"/>
      <w:lvlText w:val=""/>
      <w:lvlJc w:val="left"/>
      <w:pPr>
        <w:tabs>
          <w:tab w:val="num" w:pos="720"/>
        </w:tabs>
        <w:ind w:left="720" w:hanging="360"/>
      </w:pPr>
      <w:rPr>
        <w:rFonts w:ascii="Wingdings" w:hAnsi="Wingdings" w:hint="default"/>
      </w:rPr>
    </w:lvl>
    <w:lvl w:ilvl="1" w:tplc="2D0205CC" w:tentative="1">
      <w:start w:val="1"/>
      <w:numFmt w:val="bullet"/>
      <w:lvlText w:val=""/>
      <w:lvlJc w:val="left"/>
      <w:pPr>
        <w:tabs>
          <w:tab w:val="num" w:pos="1440"/>
        </w:tabs>
        <w:ind w:left="1440" w:hanging="360"/>
      </w:pPr>
      <w:rPr>
        <w:rFonts w:ascii="Wingdings" w:hAnsi="Wingdings" w:hint="default"/>
      </w:rPr>
    </w:lvl>
    <w:lvl w:ilvl="2" w:tplc="C0FAB866" w:tentative="1">
      <w:start w:val="1"/>
      <w:numFmt w:val="bullet"/>
      <w:lvlText w:val=""/>
      <w:lvlJc w:val="left"/>
      <w:pPr>
        <w:tabs>
          <w:tab w:val="num" w:pos="2160"/>
        </w:tabs>
        <w:ind w:left="2160" w:hanging="360"/>
      </w:pPr>
      <w:rPr>
        <w:rFonts w:ascii="Wingdings" w:hAnsi="Wingdings" w:hint="default"/>
      </w:rPr>
    </w:lvl>
    <w:lvl w:ilvl="3" w:tplc="B9D48C86" w:tentative="1">
      <w:start w:val="1"/>
      <w:numFmt w:val="bullet"/>
      <w:lvlText w:val=""/>
      <w:lvlJc w:val="left"/>
      <w:pPr>
        <w:tabs>
          <w:tab w:val="num" w:pos="2880"/>
        </w:tabs>
        <w:ind w:left="2880" w:hanging="360"/>
      </w:pPr>
      <w:rPr>
        <w:rFonts w:ascii="Wingdings" w:hAnsi="Wingdings" w:hint="default"/>
      </w:rPr>
    </w:lvl>
    <w:lvl w:ilvl="4" w:tplc="8D70A964" w:tentative="1">
      <w:start w:val="1"/>
      <w:numFmt w:val="bullet"/>
      <w:lvlText w:val=""/>
      <w:lvlJc w:val="left"/>
      <w:pPr>
        <w:tabs>
          <w:tab w:val="num" w:pos="3600"/>
        </w:tabs>
        <w:ind w:left="3600" w:hanging="360"/>
      </w:pPr>
      <w:rPr>
        <w:rFonts w:ascii="Wingdings" w:hAnsi="Wingdings" w:hint="default"/>
      </w:rPr>
    </w:lvl>
    <w:lvl w:ilvl="5" w:tplc="FF481C5E" w:tentative="1">
      <w:start w:val="1"/>
      <w:numFmt w:val="bullet"/>
      <w:lvlText w:val=""/>
      <w:lvlJc w:val="left"/>
      <w:pPr>
        <w:tabs>
          <w:tab w:val="num" w:pos="4320"/>
        </w:tabs>
        <w:ind w:left="4320" w:hanging="360"/>
      </w:pPr>
      <w:rPr>
        <w:rFonts w:ascii="Wingdings" w:hAnsi="Wingdings" w:hint="default"/>
      </w:rPr>
    </w:lvl>
    <w:lvl w:ilvl="6" w:tplc="BA0ABB16" w:tentative="1">
      <w:start w:val="1"/>
      <w:numFmt w:val="bullet"/>
      <w:lvlText w:val=""/>
      <w:lvlJc w:val="left"/>
      <w:pPr>
        <w:tabs>
          <w:tab w:val="num" w:pos="5040"/>
        </w:tabs>
        <w:ind w:left="5040" w:hanging="360"/>
      </w:pPr>
      <w:rPr>
        <w:rFonts w:ascii="Wingdings" w:hAnsi="Wingdings" w:hint="default"/>
      </w:rPr>
    </w:lvl>
    <w:lvl w:ilvl="7" w:tplc="F08A77F6" w:tentative="1">
      <w:start w:val="1"/>
      <w:numFmt w:val="bullet"/>
      <w:lvlText w:val=""/>
      <w:lvlJc w:val="left"/>
      <w:pPr>
        <w:tabs>
          <w:tab w:val="num" w:pos="5760"/>
        </w:tabs>
        <w:ind w:left="5760" w:hanging="360"/>
      </w:pPr>
      <w:rPr>
        <w:rFonts w:ascii="Wingdings" w:hAnsi="Wingdings" w:hint="default"/>
      </w:rPr>
    </w:lvl>
    <w:lvl w:ilvl="8" w:tplc="AB205FEE" w:tentative="1">
      <w:start w:val="1"/>
      <w:numFmt w:val="bullet"/>
      <w:lvlText w:val=""/>
      <w:lvlJc w:val="left"/>
      <w:pPr>
        <w:tabs>
          <w:tab w:val="num" w:pos="6480"/>
        </w:tabs>
        <w:ind w:left="6480" w:hanging="360"/>
      </w:pPr>
      <w:rPr>
        <w:rFonts w:ascii="Wingdings" w:hAnsi="Wingdings" w:hint="default"/>
      </w:rPr>
    </w:lvl>
  </w:abstractNum>
  <w:abstractNum w:abstractNumId="19">
    <w:nsid w:val="2BDE19C4"/>
    <w:multiLevelType w:val="hybridMultilevel"/>
    <w:tmpl w:val="64CA07E4"/>
    <w:lvl w:ilvl="0" w:tplc="155CE33C">
      <w:start w:val="1"/>
      <w:numFmt w:val="bullet"/>
      <w:lvlText w:val=""/>
      <w:lvlJc w:val="left"/>
      <w:pPr>
        <w:tabs>
          <w:tab w:val="num" w:pos="720"/>
        </w:tabs>
        <w:ind w:left="720" w:hanging="360"/>
      </w:pPr>
      <w:rPr>
        <w:rFonts w:ascii="Wingdings" w:hAnsi="Wingdings" w:hint="default"/>
      </w:rPr>
    </w:lvl>
    <w:lvl w:ilvl="1" w:tplc="03CE75E0" w:tentative="1">
      <w:start w:val="1"/>
      <w:numFmt w:val="bullet"/>
      <w:lvlText w:val=""/>
      <w:lvlJc w:val="left"/>
      <w:pPr>
        <w:tabs>
          <w:tab w:val="num" w:pos="1440"/>
        </w:tabs>
        <w:ind w:left="1440" w:hanging="360"/>
      </w:pPr>
      <w:rPr>
        <w:rFonts w:ascii="Wingdings" w:hAnsi="Wingdings" w:hint="default"/>
      </w:rPr>
    </w:lvl>
    <w:lvl w:ilvl="2" w:tplc="8B748D1C" w:tentative="1">
      <w:start w:val="1"/>
      <w:numFmt w:val="bullet"/>
      <w:lvlText w:val=""/>
      <w:lvlJc w:val="left"/>
      <w:pPr>
        <w:tabs>
          <w:tab w:val="num" w:pos="2160"/>
        </w:tabs>
        <w:ind w:left="2160" w:hanging="360"/>
      </w:pPr>
      <w:rPr>
        <w:rFonts w:ascii="Wingdings" w:hAnsi="Wingdings" w:hint="default"/>
      </w:rPr>
    </w:lvl>
    <w:lvl w:ilvl="3" w:tplc="EB8E4DE0" w:tentative="1">
      <w:start w:val="1"/>
      <w:numFmt w:val="bullet"/>
      <w:lvlText w:val=""/>
      <w:lvlJc w:val="left"/>
      <w:pPr>
        <w:tabs>
          <w:tab w:val="num" w:pos="2880"/>
        </w:tabs>
        <w:ind w:left="2880" w:hanging="360"/>
      </w:pPr>
      <w:rPr>
        <w:rFonts w:ascii="Wingdings" w:hAnsi="Wingdings" w:hint="default"/>
      </w:rPr>
    </w:lvl>
    <w:lvl w:ilvl="4" w:tplc="1144DCB4" w:tentative="1">
      <w:start w:val="1"/>
      <w:numFmt w:val="bullet"/>
      <w:lvlText w:val=""/>
      <w:lvlJc w:val="left"/>
      <w:pPr>
        <w:tabs>
          <w:tab w:val="num" w:pos="3600"/>
        </w:tabs>
        <w:ind w:left="3600" w:hanging="360"/>
      </w:pPr>
      <w:rPr>
        <w:rFonts w:ascii="Wingdings" w:hAnsi="Wingdings" w:hint="default"/>
      </w:rPr>
    </w:lvl>
    <w:lvl w:ilvl="5" w:tplc="64C8C230" w:tentative="1">
      <w:start w:val="1"/>
      <w:numFmt w:val="bullet"/>
      <w:lvlText w:val=""/>
      <w:lvlJc w:val="left"/>
      <w:pPr>
        <w:tabs>
          <w:tab w:val="num" w:pos="4320"/>
        </w:tabs>
        <w:ind w:left="4320" w:hanging="360"/>
      </w:pPr>
      <w:rPr>
        <w:rFonts w:ascii="Wingdings" w:hAnsi="Wingdings" w:hint="default"/>
      </w:rPr>
    </w:lvl>
    <w:lvl w:ilvl="6" w:tplc="249A8444" w:tentative="1">
      <w:start w:val="1"/>
      <w:numFmt w:val="bullet"/>
      <w:lvlText w:val=""/>
      <w:lvlJc w:val="left"/>
      <w:pPr>
        <w:tabs>
          <w:tab w:val="num" w:pos="5040"/>
        </w:tabs>
        <w:ind w:left="5040" w:hanging="360"/>
      </w:pPr>
      <w:rPr>
        <w:rFonts w:ascii="Wingdings" w:hAnsi="Wingdings" w:hint="default"/>
      </w:rPr>
    </w:lvl>
    <w:lvl w:ilvl="7" w:tplc="B5A64A7C" w:tentative="1">
      <w:start w:val="1"/>
      <w:numFmt w:val="bullet"/>
      <w:lvlText w:val=""/>
      <w:lvlJc w:val="left"/>
      <w:pPr>
        <w:tabs>
          <w:tab w:val="num" w:pos="5760"/>
        </w:tabs>
        <w:ind w:left="5760" w:hanging="360"/>
      </w:pPr>
      <w:rPr>
        <w:rFonts w:ascii="Wingdings" w:hAnsi="Wingdings" w:hint="default"/>
      </w:rPr>
    </w:lvl>
    <w:lvl w:ilvl="8" w:tplc="0F00E2AE" w:tentative="1">
      <w:start w:val="1"/>
      <w:numFmt w:val="bullet"/>
      <w:lvlText w:val=""/>
      <w:lvlJc w:val="left"/>
      <w:pPr>
        <w:tabs>
          <w:tab w:val="num" w:pos="6480"/>
        </w:tabs>
        <w:ind w:left="6480" w:hanging="360"/>
      </w:pPr>
      <w:rPr>
        <w:rFonts w:ascii="Wingdings" w:hAnsi="Wingdings" w:hint="default"/>
      </w:rPr>
    </w:lvl>
  </w:abstractNum>
  <w:abstractNum w:abstractNumId="20">
    <w:nsid w:val="2C6D7D48"/>
    <w:multiLevelType w:val="hybridMultilevel"/>
    <w:tmpl w:val="062C0182"/>
    <w:lvl w:ilvl="0" w:tplc="56A2FFA6">
      <w:start w:val="1"/>
      <w:numFmt w:val="bullet"/>
      <w:lvlText w:val=""/>
      <w:lvlJc w:val="left"/>
      <w:pPr>
        <w:tabs>
          <w:tab w:val="num" w:pos="720"/>
        </w:tabs>
        <w:ind w:left="720" w:hanging="360"/>
      </w:pPr>
      <w:rPr>
        <w:rFonts w:ascii="Wingdings" w:hAnsi="Wingdings" w:hint="default"/>
      </w:rPr>
    </w:lvl>
    <w:lvl w:ilvl="1" w:tplc="2850D55A">
      <w:start w:val="1"/>
      <w:numFmt w:val="bullet"/>
      <w:lvlText w:val=""/>
      <w:lvlJc w:val="left"/>
      <w:pPr>
        <w:tabs>
          <w:tab w:val="num" w:pos="1440"/>
        </w:tabs>
        <w:ind w:left="1440" w:hanging="360"/>
      </w:pPr>
      <w:rPr>
        <w:rFonts w:ascii="Wingdings" w:hAnsi="Wingdings" w:hint="default"/>
      </w:rPr>
    </w:lvl>
    <w:lvl w:ilvl="2" w:tplc="8578F740" w:tentative="1">
      <w:start w:val="1"/>
      <w:numFmt w:val="bullet"/>
      <w:lvlText w:val=""/>
      <w:lvlJc w:val="left"/>
      <w:pPr>
        <w:tabs>
          <w:tab w:val="num" w:pos="2160"/>
        </w:tabs>
        <w:ind w:left="2160" w:hanging="360"/>
      </w:pPr>
      <w:rPr>
        <w:rFonts w:ascii="Wingdings" w:hAnsi="Wingdings" w:hint="default"/>
      </w:rPr>
    </w:lvl>
    <w:lvl w:ilvl="3" w:tplc="F2847602" w:tentative="1">
      <w:start w:val="1"/>
      <w:numFmt w:val="bullet"/>
      <w:lvlText w:val=""/>
      <w:lvlJc w:val="left"/>
      <w:pPr>
        <w:tabs>
          <w:tab w:val="num" w:pos="2880"/>
        </w:tabs>
        <w:ind w:left="2880" w:hanging="360"/>
      </w:pPr>
      <w:rPr>
        <w:rFonts w:ascii="Wingdings" w:hAnsi="Wingdings" w:hint="default"/>
      </w:rPr>
    </w:lvl>
    <w:lvl w:ilvl="4" w:tplc="C044A3F2" w:tentative="1">
      <w:start w:val="1"/>
      <w:numFmt w:val="bullet"/>
      <w:lvlText w:val=""/>
      <w:lvlJc w:val="left"/>
      <w:pPr>
        <w:tabs>
          <w:tab w:val="num" w:pos="3600"/>
        </w:tabs>
        <w:ind w:left="3600" w:hanging="360"/>
      </w:pPr>
      <w:rPr>
        <w:rFonts w:ascii="Wingdings" w:hAnsi="Wingdings" w:hint="default"/>
      </w:rPr>
    </w:lvl>
    <w:lvl w:ilvl="5" w:tplc="00B8EB9C" w:tentative="1">
      <w:start w:val="1"/>
      <w:numFmt w:val="bullet"/>
      <w:lvlText w:val=""/>
      <w:lvlJc w:val="left"/>
      <w:pPr>
        <w:tabs>
          <w:tab w:val="num" w:pos="4320"/>
        </w:tabs>
        <w:ind w:left="4320" w:hanging="360"/>
      </w:pPr>
      <w:rPr>
        <w:rFonts w:ascii="Wingdings" w:hAnsi="Wingdings" w:hint="default"/>
      </w:rPr>
    </w:lvl>
    <w:lvl w:ilvl="6" w:tplc="40DCBF26" w:tentative="1">
      <w:start w:val="1"/>
      <w:numFmt w:val="bullet"/>
      <w:lvlText w:val=""/>
      <w:lvlJc w:val="left"/>
      <w:pPr>
        <w:tabs>
          <w:tab w:val="num" w:pos="5040"/>
        </w:tabs>
        <w:ind w:left="5040" w:hanging="360"/>
      </w:pPr>
      <w:rPr>
        <w:rFonts w:ascii="Wingdings" w:hAnsi="Wingdings" w:hint="default"/>
      </w:rPr>
    </w:lvl>
    <w:lvl w:ilvl="7" w:tplc="888871E6" w:tentative="1">
      <w:start w:val="1"/>
      <w:numFmt w:val="bullet"/>
      <w:lvlText w:val=""/>
      <w:lvlJc w:val="left"/>
      <w:pPr>
        <w:tabs>
          <w:tab w:val="num" w:pos="5760"/>
        </w:tabs>
        <w:ind w:left="5760" w:hanging="360"/>
      </w:pPr>
      <w:rPr>
        <w:rFonts w:ascii="Wingdings" w:hAnsi="Wingdings" w:hint="default"/>
      </w:rPr>
    </w:lvl>
    <w:lvl w:ilvl="8" w:tplc="0868E12A" w:tentative="1">
      <w:start w:val="1"/>
      <w:numFmt w:val="bullet"/>
      <w:lvlText w:val=""/>
      <w:lvlJc w:val="left"/>
      <w:pPr>
        <w:tabs>
          <w:tab w:val="num" w:pos="6480"/>
        </w:tabs>
        <w:ind w:left="6480" w:hanging="360"/>
      </w:pPr>
      <w:rPr>
        <w:rFonts w:ascii="Wingdings" w:hAnsi="Wingdings" w:hint="default"/>
      </w:rPr>
    </w:lvl>
  </w:abstractNum>
  <w:abstractNum w:abstractNumId="21">
    <w:nsid w:val="2C905DD6"/>
    <w:multiLevelType w:val="hybridMultilevel"/>
    <w:tmpl w:val="37B81F36"/>
    <w:lvl w:ilvl="0" w:tplc="C92297D6">
      <w:start w:val="1"/>
      <w:numFmt w:val="bullet"/>
      <w:lvlText w:val=""/>
      <w:lvlJc w:val="left"/>
      <w:pPr>
        <w:tabs>
          <w:tab w:val="num" w:pos="720"/>
        </w:tabs>
        <w:ind w:left="720" w:hanging="360"/>
      </w:pPr>
      <w:rPr>
        <w:rFonts w:ascii="Wingdings" w:hAnsi="Wingdings" w:hint="default"/>
      </w:rPr>
    </w:lvl>
    <w:lvl w:ilvl="1" w:tplc="8F30A09E">
      <w:start w:val="1"/>
      <w:numFmt w:val="bullet"/>
      <w:lvlText w:val=""/>
      <w:lvlJc w:val="left"/>
      <w:pPr>
        <w:tabs>
          <w:tab w:val="num" w:pos="1440"/>
        </w:tabs>
        <w:ind w:left="1440" w:hanging="360"/>
      </w:pPr>
      <w:rPr>
        <w:rFonts w:ascii="Wingdings" w:hAnsi="Wingdings" w:hint="default"/>
      </w:rPr>
    </w:lvl>
    <w:lvl w:ilvl="2" w:tplc="7174F894" w:tentative="1">
      <w:start w:val="1"/>
      <w:numFmt w:val="bullet"/>
      <w:lvlText w:val=""/>
      <w:lvlJc w:val="left"/>
      <w:pPr>
        <w:tabs>
          <w:tab w:val="num" w:pos="2160"/>
        </w:tabs>
        <w:ind w:left="2160" w:hanging="360"/>
      </w:pPr>
      <w:rPr>
        <w:rFonts w:ascii="Wingdings" w:hAnsi="Wingdings" w:hint="default"/>
      </w:rPr>
    </w:lvl>
    <w:lvl w:ilvl="3" w:tplc="E1E6B768" w:tentative="1">
      <w:start w:val="1"/>
      <w:numFmt w:val="bullet"/>
      <w:lvlText w:val=""/>
      <w:lvlJc w:val="left"/>
      <w:pPr>
        <w:tabs>
          <w:tab w:val="num" w:pos="2880"/>
        </w:tabs>
        <w:ind w:left="2880" w:hanging="360"/>
      </w:pPr>
      <w:rPr>
        <w:rFonts w:ascii="Wingdings" w:hAnsi="Wingdings" w:hint="default"/>
      </w:rPr>
    </w:lvl>
    <w:lvl w:ilvl="4" w:tplc="B156DC82" w:tentative="1">
      <w:start w:val="1"/>
      <w:numFmt w:val="bullet"/>
      <w:lvlText w:val=""/>
      <w:lvlJc w:val="left"/>
      <w:pPr>
        <w:tabs>
          <w:tab w:val="num" w:pos="3600"/>
        </w:tabs>
        <w:ind w:left="3600" w:hanging="360"/>
      </w:pPr>
      <w:rPr>
        <w:rFonts w:ascii="Wingdings" w:hAnsi="Wingdings" w:hint="default"/>
      </w:rPr>
    </w:lvl>
    <w:lvl w:ilvl="5" w:tplc="13A88EEE" w:tentative="1">
      <w:start w:val="1"/>
      <w:numFmt w:val="bullet"/>
      <w:lvlText w:val=""/>
      <w:lvlJc w:val="left"/>
      <w:pPr>
        <w:tabs>
          <w:tab w:val="num" w:pos="4320"/>
        </w:tabs>
        <w:ind w:left="4320" w:hanging="360"/>
      </w:pPr>
      <w:rPr>
        <w:rFonts w:ascii="Wingdings" w:hAnsi="Wingdings" w:hint="default"/>
      </w:rPr>
    </w:lvl>
    <w:lvl w:ilvl="6" w:tplc="BADE69B0" w:tentative="1">
      <w:start w:val="1"/>
      <w:numFmt w:val="bullet"/>
      <w:lvlText w:val=""/>
      <w:lvlJc w:val="left"/>
      <w:pPr>
        <w:tabs>
          <w:tab w:val="num" w:pos="5040"/>
        </w:tabs>
        <w:ind w:left="5040" w:hanging="360"/>
      </w:pPr>
      <w:rPr>
        <w:rFonts w:ascii="Wingdings" w:hAnsi="Wingdings" w:hint="default"/>
      </w:rPr>
    </w:lvl>
    <w:lvl w:ilvl="7" w:tplc="094CFE52" w:tentative="1">
      <w:start w:val="1"/>
      <w:numFmt w:val="bullet"/>
      <w:lvlText w:val=""/>
      <w:lvlJc w:val="left"/>
      <w:pPr>
        <w:tabs>
          <w:tab w:val="num" w:pos="5760"/>
        </w:tabs>
        <w:ind w:left="5760" w:hanging="360"/>
      </w:pPr>
      <w:rPr>
        <w:rFonts w:ascii="Wingdings" w:hAnsi="Wingdings" w:hint="default"/>
      </w:rPr>
    </w:lvl>
    <w:lvl w:ilvl="8" w:tplc="2460EEF8" w:tentative="1">
      <w:start w:val="1"/>
      <w:numFmt w:val="bullet"/>
      <w:lvlText w:val=""/>
      <w:lvlJc w:val="left"/>
      <w:pPr>
        <w:tabs>
          <w:tab w:val="num" w:pos="6480"/>
        </w:tabs>
        <w:ind w:left="6480" w:hanging="360"/>
      </w:pPr>
      <w:rPr>
        <w:rFonts w:ascii="Wingdings" w:hAnsi="Wingdings" w:hint="default"/>
      </w:rPr>
    </w:lvl>
  </w:abstractNum>
  <w:abstractNum w:abstractNumId="22">
    <w:nsid w:val="2D721AED"/>
    <w:multiLevelType w:val="hybridMultilevel"/>
    <w:tmpl w:val="23EA21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20F395B"/>
    <w:multiLevelType w:val="hybridMultilevel"/>
    <w:tmpl w:val="D1FE8F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374D3EF8"/>
    <w:multiLevelType w:val="hybridMultilevel"/>
    <w:tmpl w:val="34085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8350941"/>
    <w:multiLevelType w:val="hybridMultilevel"/>
    <w:tmpl w:val="230856E6"/>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3B2B284E"/>
    <w:multiLevelType w:val="hybridMultilevel"/>
    <w:tmpl w:val="583A31B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C0254DE"/>
    <w:multiLevelType w:val="hybridMultilevel"/>
    <w:tmpl w:val="4D7A9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0122DAB"/>
    <w:multiLevelType w:val="hybridMultilevel"/>
    <w:tmpl w:val="64B25DA2"/>
    <w:lvl w:ilvl="0" w:tplc="79B69754">
      <w:start w:val="1"/>
      <w:numFmt w:val="bullet"/>
      <w:lvlText w:val=""/>
      <w:lvlJc w:val="left"/>
      <w:pPr>
        <w:tabs>
          <w:tab w:val="num" w:pos="720"/>
        </w:tabs>
        <w:ind w:left="720" w:hanging="360"/>
      </w:pPr>
      <w:rPr>
        <w:rFonts w:ascii="Wingdings" w:hAnsi="Wingdings" w:hint="default"/>
      </w:rPr>
    </w:lvl>
    <w:lvl w:ilvl="1" w:tplc="F722598A" w:tentative="1">
      <w:start w:val="1"/>
      <w:numFmt w:val="bullet"/>
      <w:lvlText w:val=""/>
      <w:lvlJc w:val="left"/>
      <w:pPr>
        <w:tabs>
          <w:tab w:val="num" w:pos="1440"/>
        </w:tabs>
        <w:ind w:left="1440" w:hanging="360"/>
      </w:pPr>
      <w:rPr>
        <w:rFonts w:ascii="Wingdings" w:hAnsi="Wingdings" w:hint="default"/>
      </w:rPr>
    </w:lvl>
    <w:lvl w:ilvl="2" w:tplc="56742EA8" w:tentative="1">
      <w:start w:val="1"/>
      <w:numFmt w:val="bullet"/>
      <w:lvlText w:val=""/>
      <w:lvlJc w:val="left"/>
      <w:pPr>
        <w:tabs>
          <w:tab w:val="num" w:pos="2160"/>
        </w:tabs>
        <w:ind w:left="2160" w:hanging="360"/>
      </w:pPr>
      <w:rPr>
        <w:rFonts w:ascii="Wingdings" w:hAnsi="Wingdings" w:hint="default"/>
      </w:rPr>
    </w:lvl>
    <w:lvl w:ilvl="3" w:tplc="5E487A20" w:tentative="1">
      <w:start w:val="1"/>
      <w:numFmt w:val="bullet"/>
      <w:lvlText w:val=""/>
      <w:lvlJc w:val="left"/>
      <w:pPr>
        <w:tabs>
          <w:tab w:val="num" w:pos="2880"/>
        </w:tabs>
        <w:ind w:left="2880" w:hanging="360"/>
      </w:pPr>
      <w:rPr>
        <w:rFonts w:ascii="Wingdings" w:hAnsi="Wingdings" w:hint="default"/>
      </w:rPr>
    </w:lvl>
    <w:lvl w:ilvl="4" w:tplc="AF24710C" w:tentative="1">
      <w:start w:val="1"/>
      <w:numFmt w:val="bullet"/>
      <w:lvlText w:val=""/>
      <w:lvlJc w:val="left"/>
      <w:pPr>
        <w:tabs>
          <w:tab w:val="num" w:pos="3600"/>
        </w:tabs>
        <w:ind w:left="3600" w:hanging="360"/>
      </w:pPr>
      <w:rPr>
        <w:rFonts w:ascii="Wingdings" w:hAnsi="Wingdings" w:hint="default"/>
      </w:rPr>
    </w:lvl>
    <w:lvl w:ilvl="5" w:tplc="6E624018" w:tentative="1">
      <w:start w:val="1"/>
      <w:numFmt w:val="bullet"/>
      <w:lvlText w:val=""/>
      <w:lvlJc w:val="left"/>
      <w:pPr>
        <w:tabs>
          <w:tab w:val="num" w:pos="4320"/>
        </w:tabs>
        <w:ind w:left="4320" w:hanging="360"/>
      </w:pPr>
      <w:rPr>
        <w:rFonts w:ascii="Wingdings" w:hAnsi="Wingdings" w:hint="default"/>
      </w:rPr>
    </w:lvl>
    <w:lvl w:ilvl="6" w:tplc="22E04798" w:tentative="1">
      <w:start w:val="1"/>
      <w:numFmt w:val="bullet"/>
      <w:lvlText w:val=""/>
      <w:lvlJc w:val="left"/>
      <w:pPr>
        <w:tabs>
          <w:tab w:val="num" w:pos="5040"/>
        </w:tabs>
        <w:ind w:left="5040" w:hanging="360"/>
      </w:pPr>
      <w:rPr>
        <w:rFonts w:ascii="Wingdings" w:hAnsi="Wingdings" w:hint="default"/>
      </w:rPr>
    </w:lvl>
    <w:lvl w:ilvl="7" w:tplc="F84ADA2A" w:tentative="1">
      <w:start w:val="1"/>
      <w:numFmt w:val="bullet"/>
      <w:lvlText w:val=""/>
      <w:lvlJc w:val="left"/>
      <w:pPr>
        <w:tabs>
          <w:tab w:val="num" w:pos="5760"/>
        </w:tabs>
        <w:ind w:left="5760" w:hanging="360"/>
      </w:pPr>
      <w:rPr>
        <w:rFonts w:ascii="Wingdings" w:hAnsi="Wingdings" w:hint="default"/>
      </w:rPr>
    </w:lvl>
    <w:lvl w:ilvl="8" w:tplc="2F4CD2C2" w:tentative="1">
      <w:start w:val="1"/>
      <w:numFmt w:val="bullet"/>
      <w:lvlText w:val=""/>
      <w:lvlJc w:val="left"/>
      <w:pPr>
        <w:tabs>
          <w:tab w:val="num" w:pos="6480"/>
        </w:tabs>
        <w:ind w:left="6480" w:hanging="360"/>
      </w:pPr>
      <w:rPr>
        <w:rFonts w:ascii="Wingdings" w:hAnsi="Wingdings" w:hint="default"/>
      </w:rPr>
    </w:lvl>
  </w:abstractNum>
  <w:abstractNum w:abstractNumId="29">
    <w:nsid w:val="42184534"/>
    <w:multiLevelType w:val="hybridMultilevel"/>
    <w:tmpl w:val="968846C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3ED1232"/>
    <w:multiLevelType w:val="hybridMultilevel"/>
    <w:tmpl w:val="9C92120E"/>
    <w:lvl w:ilvl="0" w:tplc="0A26D54A">
      <w:start w:val="1"/>
      <w:numFmt w:val="bullet"/>
      <w:lvlText w:val=""/>
      <w:lvlJc w:val="left"/>
      <w:pPr>
        <w:tabs>
          <w:tab w:val="num" w:pos="720"/>
        </w:tabs>
        <w:ind w:left="720" w:hanging="360"/>
      </w:pPr>
      <w:rPr>
        <w:rFonts w:ascii="Wingdings" w:hAnsi="Wingdings" w:hint="default"/>
      </w:rPr>
    </w:lvl>
    <w:lvl w:ilvl="1" w:tplc="1F7AE27A" w:tentative="1">
      <w:start w:val="1"/>
      <w:numFmt w:val="bullet"/>
      <w:lvlText w:val=""/>
      <w:lvlJc w:val="left"/>
      <w:pPr>
        <w:tabs>
          <w:tab w:val="num" w:pos="1440"/>
        </w:tabs>
        <w:ind w:left="1440" w:hanging="360"/>
      </w:pPr>
      <w:rPr>
        <w:rFonts w:ascii="Wingdings" w:hAnsi="Wingdings" w:hint="default"/>
      </w:rPr>
    </w:lvl>
    <w:lvl w:ilvl="2" w:tplc="087265E2" w:tentative="1">
      <w:start w:val="1"/>
      <w:numFmt w:val="bullet"/>
      <w:lvlText w:val=""/>
      <w:lvlJc w:val="left"/>
      <w:pPr>
        <w:tabs>
          <w:tab w:val="num" w:pos="2160"/>
        </w:tabs>
        <w:ind w:left="2160" w:hanging="360"/>
      </w:pPr>
      <w:rPr>
        <w:rFonts w:ascii="Wingdings" w:hAnsi="Wingdings" w:hint="default"/>
      </w:rPr>
    </w:lvl>
    <w:lvl w:ilvl="3" w:tplc="298A0B82" w:tentative="1">
      <w:start w:val="1"/>
      <w:numFmt w:val="bullet"/>
      <w:lvlText w:val=""/>
      <w:lvlJc w:val="left"/>
      <w:pPr>
        <w:tabs>
          <w:tab w:val="num" w:pos="2880"/>
        </w:tabs>
        <w:ind w:left="2880" w:hanging="360"/>
      </w:pPr>
      <w:rPr>
        <w:rFonts w:ascii="Wingdings" w:hAnsi="Wingdings" w:hint="default"/>
      </w:rPr>
    </w:lvl>
    <w:lvl w:ilvl="4" w:tplc="ECDC541C" w:tentative="1">
      <w:start w:val="1"/>
      <w:numFmt w:val="bullet"/>
      <w:lvlText w:val=""/>
      <w:lvlJc w:val="left"/>
      <w:pPr>
        <w:tabs>
          <w:tab w:val="num" w:pos="3600"/>
        </w:tabs>
        <w:ind w:left="3600" w:hanging="360"/>
      </w:pPr>
      <w:rPr>
        <w:rFonts w:ascii="Wingdings" w:hAnsi="Wingdings" w:hint="default"/>
      </w:rPr>
    </w:lvl>
    <w:lvl w:ilvl="5" w:tplc="19820418" w:tentative="1">
      <w:start w:val="1"/>
      <w:numFmt w:val="bullet"/>
      <w:lvlText w:val=""/>
      <w:lvlJc w:val="left"/>
      <w:pPr>
        <w:tabs>
          <w:tab w:val="num" w:pos="4320"/>
        </w:tabs>
        <w:ind w:left="4320" w:hanging="360"/>
      </w:pPr>
      <w:rPr>
        <w:rFonts w:ascii="Wingdings" w:hAnsi="Wingdings" w:hint="default"/>
      </w:rPr>
    </w:lvl>
    <w:lvl w:ilvl="6" w:tplc="7952D810" w:tentative="1">
      <w:start w:val="1"/>
      <w:numFmt w:val="bullet"/>
      <w:lvlText w:val=""/>
      <w:lvlJc w:val="left"/>
      <w:pPr>
        <w:tabs>
          <w:tab w:val="num" w:pos="5040"/>
        </w:tabs>
        <w:ind w:left="5040" w:hanging="360"/>
      </w:pPr>
      <w:rPr>
        <w:rFonts w:ascii="Wingdings" w:hAnsi="Wingdings" w:hint="default"/>
      </w:rPr>
    </w:lvl>
    <w:lvl w:ilvl="7" w:tplc="8DC69214" w:tentative="1">
      <w:start w:val="1"/>
      <w:numFmt w:val="bullet"/>
      <w:lvlText w:val=""/>
      <w:lvlJc w:val="left"/>
      <w:pPr>
        <w:tabs>
          <w:tab w:val="num" w:pos="5760"/>
        </w:tabs>
        <w:ind w:left="5760" w:hanging="360"/>
      </w:pPr>
      <w:rPr>
        <w:rFonts w:ascii="Wingdings" w:hAnsi="Wingdings" w:hint="default"/>
      </w:rPr>
    </w:lvl>
    <w:lvl w:ilvl="8" w:tplc="8AF69130" w:tentative="1">
      <w:start w:val="1"/>
      <w:numFmt w:val="bullet"/>
      <w:lvlText w:val=""/>
      <w:lvlJc w:val="left"/>
      <w:pPr>
        <w:tabs>
          <w:tab w:val="num" w:pos="6480"/>
        </w:tabs>
        <w:ind w:left="6480" w:hanging="360"/>
      </w:pPr>
      <w:rPr>
        <w:rFonts w:ascii="Wingdings" w:hAnsi="Wingdings" w:hint="default"/>
      </w:rPr>
    </w:lvl>
  </w:abstractNum>
  <w:abstractNum w:abstractNumId="31">
    <w:nsid w:val="44605AC1"/>
    <w:multiLevelType w:val="hybridMultilevel"/>
    <w:tmpl w:val="D924FBF2"/>
    <w:lvl w:ilvl="0" w:tplc="FEF6A60C">
      <w:start w:val="1"/>
      <w:numFmt w:val="bullet"/>
      <w:lvlText w:val=""/>
      <w:lvlJc w:val="left"/>
      <w:pPr>
        <w:tabs>
          <w:tab w:val="num" w:pos="720"/>
        </w:tabs>
        <w:ind w:left="720" w:hanging="360"/>
      </w:pPr>
      <w:rPr>
        <w:rFonts w:ascii="Wingdings" w:hAnsi="Wingdings" w:hint="default"/>
      </w:rPr>
    </w:lvl>
    <w:lvl w:ilvl="1" w:tplc="87624A94" w:tentative="1">
      <w:start w:val="1"/>
      <w:numFmt w:val="bullet"/>
      <w:lvlText w:val=""/>
      <w:lvlJc w:val="left"/>
      <w:pPr>
        <w:tabs>
          <w:tab w:val="num" w:pos="1440"/>
        </w:tabs>
        <w:ind w:left="1440" w:hanging="360"/>
      </w:pPr>
      <w:rPr>
        <w:rFonts w:ascii="Wingdings" w:hAnsi="Wingdings" w:hint="default"/>
      </w:rPr>
    </w:lvl>
    <w:lvl w:ilvl="2" w:tplc="604010A2" w:tentative="1">
      <w:start w:val="1"/>
      <w:numFmt w:val="bullet"/>
      <w:lvlText w:val=""/>
      <w:lvlJc w:val="left"/>
      <w:pPr>
        <w:tabs>
          <w:tab w:val="num" w:pos="2160"/>
        </w:tabs>
        <w:ind w:left="2160" w:hanging="360"/>
      </w:pPr>
      <w:rPr>
        <w:rFonts w:ascii="Wingdings" w:hAnsi="Wingdings" w:hint="default"/>
      </w:rPr>
    </w:lvl>
    <w:lvl w:ilvl="3" w:tplc="95509A18" w:tentative="1">
      <w:start w:val="1"/>
      <w:numFmt w:val="bullet"/>
      <w:lvlText w:val=""/>
      <w:lvlJc w:val="left"/>
      <w:pPr>
        <w:tabs>
          <w:tab w:val="num" w:pos="2880"/>
        </w:tabs>
        <w:ind w:left="2880" w:hanging="360"/>
      </w:pPr>
      <w:rPr>
        <w:rFonts w:ascii="Wingdings" w:hAnsi="Wingdings" w:hint="default"/>
      </w:rPr>
    </w:lvl>
    <w:lvl w:ilvl="4" w:tplc="03A6484A" w:tentative="1">
      <w:start w:val="1"/>
      <w:numFmt w:val="bullet"/>
      <w:lvlText w:val=""/>
      <w:lvlJc w:val="left"/>
      <w:pPr>
        <w:tabs>
          <w:tab w:val="num" w:pos="3600"/>
        </w:tabs>
        <w:ind w:left="3600" w:hanging="360"/>
      </w:pPr>
      <w:rPr>
        <w:rFonts w:ascii="Wingdings" w:hAnsi="Wingdings" w:hint="default"/>
      </w:rPr>
    </w:lvl>
    <w:lvl w:ilvl="5" w:tplc="A290E2C0" w:tentative="1">
      <w:start w:val="1"/>
      <w:numFmt w:val="bullet"/>
      <w:lvlText w:val=""/>
      <w:lvlJc w:val="left"/>
      <w:pPr>
        <w:tabs>
          <w:tab w:val="num" w:pos="4320"/>
        </w:tabs>
        <w:ind w:left="4320" w:hanging="360"/>
      </w:pPr>
      <w:rPr>
        <w:rFonts w:ascii="Wingdings" w:hAnsi="Wingdings" w:hint="default"/>
      </w:rPr>
    </w:lvl>
    <w:lvl w:ilvl="6" w:tplc="7CEE5264" w:tentative="1">
      <w:start w:val="1"/>
      <w:numFmt w:val="bullet"/>
      <w:lvlText w:val=""/>
      <w:lvlJc w:val="left"/>
      <w:pPr>
        <w:tabs>
          <w:tab w:val="num" w:pos="5040"/>
        </w:tabs>
        <w:ind w:left="5040" w:hanging="360"/>
      </w:pPr>
      <w:rPr>
        <w:rFonts w:ascii="Wingdings" w:hAnsi="Wingdings" w:hint="default"/>
      </w:rPr>
    </w:lvl>
    <w:lvl w:ilvl="7" w:tplc="429E2362" w:tentative="1">
      <w:start w:val="1"/>
      <w:numFmt w:val="bullet"/>
      <w:lvlText w:val=""/>
      <w:lvlJc w:val="left"/>
      <w:pPr>
        <w:tabs>
          <w:tab w:val="num" w:pos="5760"/>
        </w:tabs>
        <w:ind w:left="5760" w:hanging="360"/>
      </w:pPr>
      <w:rPr>
        <w:rFonts w:ascii="Wingdings" w:hAnsi="Wingdings" w:hint="default"/>
      </w:rPr>
    </w:lvl>
    <w:lvl w:ilvl="8" w:tplc="DBE6A90E" w:tentative="1">
      <w:start w:val="1"/>
      <w:numFmt w:val="bullet"/>
      <w:lvlText w:val=""/>
      <w:lvlJc w:val="left"/>
      <w:pPr>
        <w:tabs>
          <w:tab w:val="num" w:pos="6480"/>
        </w:tabs>
        <w:ind w:left="6480" w:hanging="360"/>
      </w:pPr>
      <w:rPr>
        <w:rFonts w:ascii="Wingdings" w:hAnsi="Wingdings" w:hint="default"/>
      </w:rPr>
    </w:lvl>
  </w:abstractNum>
  <w:abstractNum w:abstractNumId="32">
    <w:nsid w:val="4B71744C"/>
    <w:multiLevelType w:val="hybridMultilevel"/>
    <w:tmpl w:val="8348D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08826BF"/>
    <w:multiLevelType w:val="hybridMultilevel"/>
    <w:tmpl w:val="C6A42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0B03C7A"/>
    <w:multiLevelType w:val="hybridMultilevel"/>
    <w:tmpl w:val="4EDEF15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3691CBE"/>
    <w:multiLevelType w:val="hybridMultilevel"/>
    <w:tmpl w:val="99586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7884D9B"/>
    <w:multiLevelType w:val="hybridMultilevel"/>
    <w:tmpl w:val="A53E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9AC5DD6"/>
    <w:multiLevelType w:val="hybridMultilevel"/>
    <w:tmpl w:val="2E0012D6"/>
    <w:lvl w:ilvl="0" w:tplc="0FA0ABEA">
      <w:start w:val="1"/>
      <w:numFmt w:val="bullet"/>
      <w:lvlText w:val=""/>
      <w:lvlJc w:val="left"/>
      <w:pPr>
        <w:tabs>
          <w:tab w:val="num" w:pos="720"/>
        </w:tabs>
        <w:ind w:left="720" w:hanging="360"/>
      </w:pPr>
      <w:rPr>
        <w:rFonts w:ascii="Wingdings" w:hAnsi="Wingdings" w:hint="default"/>
      </w:rPr>
    </w:lvl>
    <w:lvl w:ilvl="1" w:tplc="9F5E66EE" w:tentative="1">
      <w:start w:val="1"/>
      <w:numFmt w:val="bullet"/>
      <w:lvlText w:val=""/>
      <w:lvlJc w:val="left"/>
      <w:pPr>
        <w:tabs>
          <w:tab w:val="num" w:pos="1440"/>
        </w:tabs>
        <w:ind w:left="1440" w:hanging="360"/>
      </w:pPr>
      <w:rPr>
        <w:rFonts w:ascii="Wingdings" w:hAnsi="Wingdings" w:hint="default"/>
      </w:rPr>
    </w:lvl>
    <w:lvl w:ilvl="2" w:tplc="40B4AC72" w:tentative="1">
      <w:start w:val="1"/>
      <w:numFmt w:val="bullet"/>
      <w:lvlText w:val=""/>
      <w:lvlJc w:val="left"/>
      <w:pPr>
        <w:tabs>
          <w:tab w:val="num" w:pos="2160"/>
        </w:tabs>
        <w:ind w:left="2160" w:hanging="360"/>
      </w:pPr>
      <w:rPr>
        <w:rFonts w:ascii="Wingdings" w:hAnsi="Wingdings" w:hint="default"/>
      </w:rPr>
    </w:lvl>
    <w:lvl w:ilvl="3" w:tplc="1DF6EF24" w:tentative="1">
      <w:start w:val="1"/>
      <w:numFmt w:val="bullet"/>
      <w:lvlText w:val=""/>
      <w:lvlJc w:val="left"/>
      <w:pPr>
        <w:tabs>
          <w:tab w:val="num" w:pos="2880"/>
        </w:tabs>
        <w:ind w:left="2880" w:hanging="360"/>
      </w:pPr>
      <w:rPr>
        <w:rFonts w:ascii="Wingdings" w:hAnsi="Wingdings" w:hint="default"/>
      </w:rPr>
    </w:lvl>
    <w:lvl w:ilvl="4" w:tplc="D6E22A6E" w:tentative="1">
      <w:start w:val="1"/>
      <w:numFmt w:val="bullet"/>
      <w:lvlText w:val=""/>
      <w:lvlJc w:val="left"/>
      <w:pPr>
        <w:tabs>
          <w:tab w:val="num" w:pos="3600"/>
        </w:tabs>
        <w:ind w:left="3600" w:hanging="360"/>
      </w:pPr>
      <w:rPr>
        <w:rFonts w:ascii="Wingdings" w:hAnsi="Wingdings" w:hint="default"/>
      </w:rPr>
    </w:lvl>
    <w:lvl w:ilvl="5" w:tplc="0E16B3E8" w:tentative="1">
      <w:start w:val="1"/>
      <w:numFmt w:val="bullet"/>
      <w:lvlText w:val=""/>
      <w:lvlJc w:val="left"/>
      <w:pPr>
        <w:tabs>
          <w:tab w:val="num" w:pos="4320"/>
        </w:tabs>
        <w:ind w:left="4320" w:hanging="360"/>
      </w:pPr>
      <w:rPr>
        <w:rFonts w:ascii="Wingdings" w:hAnsi="Wingdings" w:hint="default"/>
      </w:rPr>
    </w:lvl>
    <w:lvl w:ilvl="6" w:tplc="5D30872C" w:tentative="1">
      <w:start w:val="1"/>
      <w:numFmt w:val="bullet"/>
      <w:lvlText w:val=""/>
      <w:lvlJc w:val="left"/>
      <w:pPr>
        <w:tabs>
          <w:tab w:val="num" w:pos="5040"/>
        </w:tabs>
        <w:ind w:left="5040" w:hanging="360"/>
      </w:pPr>
      <w:rPr>
        <w:rFonts w:ascii="Wingdings" w:hAnsi="Wingdings" w:hint="default"/>
      </w:rPr>
    </w:lvl>
    <w:lvl w:ilvl="7" w:tplc="12163D76" w:tentative="1">
      <w:start w:val="1"/>
      <w:numFmt w:val="bullet"/>
      <w:lvlText w:val=""/>
      <w:lvlJc w:val="left"/>
      <w:pPr>
        <w:tabs>
          <w:tab w:val="num" w:pos="5760"/>
        </w:tabs>
        <w:ind w:left="5760" w:hanging="360"/>
      </w:pPr>
      <w:rPr>
        <w:rFonts w:ascii="Wingdings" w:hAnsi="Wingdings" w:hint="default"/>
      </w:rPr>
    </w:lvl>
    <w:lvl w:ilvl="8" w:tplc="3F1A2A22" w:tentative="1">
      <w:start w:val="1"/>
      <w:numFmt w:val="bullet"/>
      <w:lvlText w:val=""/>
      <w:lvlJc w:val="left"/>
      <w:pPr>
        <w:tabs>
          <w:tab w:val="num" w:pos="6480"/>
        </w:tabs>
        <w:ind w:left="6480" w:hanging="360"/>
      </w:pPr>
      <w:rPr>
        <w:rFonts w:ascii="Wingdings" w:hAnsi="Wingdings" w:hint="default"/>
      </w:rPr>
    </w:lvl>
  </w:abstractNum>
  <w:abstractNum w:abstractNumId="38">
    <w:nsid w:val="5BE80C6E"/>
    <w:multiLevelType w:val="hybridMultilevel"/>
    <w:tmpl w:val="53FA1FC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25518BF"/>
    <w:multiLevelType w:val="hybridMultilevel"/>
    <w:tmpl w:val="7EDAEA1A"/>
    <w:lvl w:ilvl="0" w:tplc="2D06928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2F2369F"/>
    <w:multiLevelType w:val="hybridMultilevel"/>
    <w:tmpl w:val="7D7A47D0"/>
    <w:lvl w:ilvl="0" w:tplc="82D6D5C6">
      <w:start w:val="1"/>
      <w:numFmt w:val="bullet"/>
      <w:lvlText w:val=""/>
      <w:lvlJc w:val="left"/>
      <w:pPr>
        <w:tabs>
          <w:tab w:val="num" w:pos="720"/>
        </w:tabs>
        <w:ind w:left="720" w:hanging="360"/>
      </w:pPr>
      <w:rPr>
        <w:rFonts w:ascii="Wingdings" w:hAnsi="Wingdings" w:hint="default"/>
      </w:rPr>
    </w:lvl>
    <w:lvl w:ilvl="1" w:tplc="AC3C19A8">
      <w:start w:val="668"/>
      <w:numFmt w:val="bullet"/>
      <w:lvlText w:val=""/>
      <w:lvlJc w:val="left"/>
      <w:pPr>
        <w:tabs>
          <w:tab w:val="num" w:pos="1440"/>
        </w:tabs>
        <w:ind w:left="1440" w:hanging="360"/>
      </w:pPr>
      <w:rPr>
        <w:rFonts w:ascii="Wingdings" w:hAnsi="Wingdings" w:hint="default"/>
      </w:rPr>
    </w:lvl>
    <w:lvl w:ilvl="2" w:tplc="804C4A16" w:tentative="1">
      <w:start w:val="1"/>
      <w:numFmt w:val="bullet"/>
      <w:lvlText w:val=""/>
      <w:lvlJc w:val="left"/>
      <w:pPr>
        <w:tabs>
          <w:tab w:val="num" w:pos="2160"/>
        </w:tabs>
        <w:ind w:left="2160" w:hanging="360"/>
      </w:pPr>
      <w:rPr>
        <w:rFonts w:ascii="Wingdings" w:hAnsi="Wingdings" w:hint="default"/>
      </w:rPr>
    </w:lvl>
    <w:lvl w:ilvl="3" w:tplc="8942385C" w:tentative="1">
      <w:start w:val="1"/>
      <w:numFmt w:val="bullet"/>
      <w:lvlText w:val=""/>
      <w:lvlJc w:val="left"/>
      <w:pPr>
        <w:tabs>
          <w:tab w:val="num" w:pos="2880"/>
        </w:tabs>
        <w:ind w:left="2880" w:hanging="360"/>
      </w:pPr>
      <w:rPr>
        <w:rFonts w:ascii="Wingdings" w:hAnsi="Wingdings" w:hint="default"/>
      </w:rPr>
    </w:lvl>
    <w:lvl w:ilvl="4" w:tplc="77B83ABA" w:tentative="1">
      <w:start w:val="1"/>
      <w:numFmt w:val="bullet"/>
      <w:lvlText w:val=""/>
      <w:lvlJc w:val="left"/>
      <w:pPr>
        <w:tabs>
          <w:tab w:val="num" w:pos="3600"/>
        </w:tabs>
        <w:ind w:left="3600" w:hanging="360"/>
      </w:pPr>
      <w:rPr>
        <w:rFonts w:ascii="Wingdings" w:hAnsi="Wingdings" w:hint="default"/>
      </w:rPr>
    </w:lvl>
    <w:lvl w:ilvl="5" w:tplc="5BBE0BC8" w:tentative="1">
      <w:start w:val="1"/>
      <w:numFmt w:val="bullet"/>
      <w:lvlText w:val=""/>
      <w:lvlJc w:val="left"/>
      <w:pPr>
        <w:tabs>
          <w:tab w:val="num" w:pos="4320"/>
        </w:tabs>
        <w:ind w:left="4320" w:hanging="360"/>
      </w:pPr>
      <w:rPr>
        <w:rFonts w:ascii="Wingdings" w:hAnsi="Wingdings" w:hint="default"/>
      </w:rPr>
    </w:lvl>
    <w:lvl w:ilvl="6" w:tplc="791A38C8" w:tentative="1">
      <w:start w:val="1"/>
      <w:numFmt w:val="bullet"/>
      <w:lvlText w:val=""/>
      <w:lvlJc w:val="left"/>
      <w:pPr>
        <w:tabs>
          <w:tab w:val="num" w:pos="5040"/>
        </w:tabs>
        <w:ind w:left="5040" w:hanging="360"/>
      </w:pPr>
      <w:rPr>
        <w:rFonts w:ascii="Wingdings" w:hAnsi="Wingdings" w:hint="default"/>
      </w:rPr>
    </w:lvl>
    <w:lvl w:ilvl="7" w:tplc="C6BA5410" w:tentative="1">
      <w:start w:val="1"/>
      <w:numFmt w:val="bullet"/>
      <w:lvlText w:val=""/>
      <w:lvlJc w:val="left"/>
      <w:pPr>
        <w:tabs>
          <w:tab w:val="num" w:pos="5760"/>
        </w:tabs>
        <w:ind w:left="5760" w:hanging="360"/>
      </w:pPr>
      <w:rPr>
        <w:rFonts w:ascii="Wingdings" w:hAnsi="Wingdings" w:hint="default"/>
      </w:rPr>
    </w:lvl>
    <w:lvl w:ilvl="8" w:tplc="57E66466" w:tentative="1">
      <w:start w:val="1"/>
      <w:numFmt w:val="bullet"/>
      <w:lvlText w:val=""/>
      <w:lvlJc w:val="left"/>
      <w:pPr>
        <w:tabs>
          <w:tab w:val="num" w:pos="6480"/>
        </w:tabs>
        <w:ind w:left="6480" w:hanging="360"/>
      </w:pPr>
      <w:rPr>
        <w:rFonts w:ascii="Wingdings" w:hAnsi="Wingdings" w:hint="default"/>
      </w:rPr>
    </w:lvl>
  </w:abstractNum>
  <w:abstractNum w:abstractNumId="41">
    <w:nsid w:val="661A33C9"/>
    <w:multiLevelType w:val="hybridMultilevel"/>
    <w:tmpl w:val="E774CE9C"/>
    <w:lvl w:ilvl="0" w:tplc="ACD6235E">
      <w:start w:val="1"/>
      <w:numFmt w:val="bullet"/>
      <w:lvlText w:val=""/>
      <w:lvlJc w:val="left"/>
      <w:pPr>
        <w:tabs>
          <w:tab w:val="num" w:pos="720"/>
        </w:tabs>
        <w:ind w:left="720" w:hanging="360"/>
      </w:pPr>
      <w:rPr>
        <w:rFonts w:ascii="Wingdings" w:hAnsi="Wingdings" w:hint="default"/>
      </w:rPr>
    </w:lvl>
    <w:lvl w:ilvl="1" w:tplc="2DA0C5D0" w:tentative="1">
      <w:start w:val="1"/>
      <w:numFmt w:val="bullet"/>
      <w:lvlText w:val=""/>
      <w:lvlJc w:val="left"/>
      <w:pPr>
        <w:tabs>
          <w:tab w:val="num" w:pos="1440"/>
        </w:tabs>
        <w:ind w:left="1440" w:hanging="360"/>
      </w:pPr>
      <w:rPr>
        <w:rFonts w:ascii="Wingdings" w:hAnsi="Wingdings" w:hint="default"/>
      </w:rPr>
    </w:lvl>
    <w:lvl w:ilvl="2" w:tplc="6200012C" w:tentative="1">
      <w:start w:val="1"/>
      <w:numFmt w:val="bullet"/>
      <w:lvlText w:val=""/>
      <w:lvlJc w:val="left"/>
      <w:pPr>
        <w:tabs>
          <w:tab w:val="num" w:pos="2160"/>
        </w:tabs>
        <w:ind w:left="2160" w:hanging="360"/>
      </w:pPr>
      <w:rPr>
        <w:rFonts w:ascii="Wingdings" w:hAnsi="Wingdings" w:hint="default"/>
      </w:rPr>
    </w:lvl>
    <w:lvl w:ilvl="3" w:tplc="32BCCCC6" w:tentative="1">
      <w:start w:val="1"/>
      <w:numFmt w:val="bullet"/>
      <w:lvlText w:val=""/>
      <w:lvlJc w:val="left"/>
      <w:pPr>
        <w:tabs>
          <w:tab w:val="num" w:pos="2880"/>
        </w:tabs>
        <w:ind w:left="2880" w:hanging="360"/>
      </w:pPr>
      <w:rPr>
        <w:rFonts w:ascii="Wingdings" w:hAnsi="Wingdings" w:hint="default"/>
      </w:rPr>
    </w:lvl>
    <w:lvl w:ilvl="4" w:tplc="443E817C" w:tentative="1">
      <w:start w:val="1"/>
      <w:numFmt w:val="bullet"/>
      <w:lvlText w:val=""/>
      <w:lvlJc w:val="left"/>
      <w:pPr>
        <w:tabs>
          <w:tab w:val="num" w:pos="3600"/>
        </w:tabs>
        <w:ind w:left="3600" w:hanging="360"/>
      </w:pPr>
      <w:rPr>
        <w:rFonts w:ascii="Wingdings" w:hAnsi="Wingdings" w:hint="default"/>
      </w:rPr>
    </w:lvl>
    <w:lvl w:ilvl="5" w:tplc="EF3A0A7E" w:tentative="1">
      <w:start w:val="1"/>
      <w:numFmt w:val="bullet"/>
      <w:lvlText w:val=""/>
      <w:lvlJc w:val="left"/>
      <w:pPr>
        <w:tabs>
          <w:tab w:val="num" w:pos="4320"/>
        </w:tabs>
        <w:ind w:left="4320" w:hanging="360"/>
      </w:pPr>
      <w:rPr>
        <w:rFonts w:ascii="Wingdings" w:hAnsi="Wingdings" w:hint="default"/>
      </w:rPr>
    </w:lvl>
    <w:lvl w:ilvl="6" w:tplc="C9428D20" w:tentative="1">
      <w:start w:val="1"/>
      <w:numFmt w:val="bullet"/>
      <w:lvlText w:val=""/>
      <w:lvlJc w:val="left"/>
      <w:pPr>
        <w:tabs>
          <w:tab w:val="num" w:pos="5040"/>
        </w:tabs>
        <w:ind w:left="5040" w:hanging="360"/>
      </w:pPr>
      <w:rPr>
        <w:rFonts w:ascii="Wingdings" w:hAnsi="Wingdings" w:hint="default"/>
      </w:rPr>
    </w:lvl>
    <w:lvl w:ilvl="7" w:tplc="6CC8A3A8" w:tentative="1">
      <w:start w:val="1"/>
      <w:numFmt w:val="bullet"/>
      <w:lvlText w:val=""/>
      <w:lvlJc w:val="left"/>
      <w:pPr>
        <w:tabs>
          <w:tab w:val="num" w:pos="5760"/>
        </w:tabs>
        <w:ind w:left="5760" w:hanging="360"/>
      </w:pPr>
      <w:rPr>
        <w:rFonts w:ascii="Wingdings" w:hAnsi="Wingdings" w:hint="default"/>
      </w:rPr>
    </w:lvl>
    <w:lvl w:ilvl="8" w:tplc="173E1520" w:tentative="1">
      <w:start w:val="1"/>
      <w:numFmt w:val="bullet"/>
      <w:lvlText w:val=""/>
      <w:lvlJc w:val="left"/>
      <w:pPr>
        <w:tabs>
          <w:tab w:val="num" w:pos="6480"/>
        </w:tabs>
        <w:ind w:left="6480" w:hanging="360"/>
      </w:pPr>
      <w:rPr>
        <w:rFonts w:ascii="Wingdings" w:hAnsi="Wingdings" w:hint="default"/>
      </w:rPr>
    </w:lvl>
  </w:abstractNum>
  <w:abstractNum w:abstractNumId="42">
    <w:nsid w:val="6EA03F32"/>
    <w:multiLevelType w:val="hybridMultilevel"/>
    <w:tmpl w:val="59AEE8CE"/>
    <w:lvl w:ilvl="0" w:tplc="BCA0D9CE">
      <w:start w:val="1"/>
      <w:numFmt w:val="bullet"/>
      <w:lvlText w:val=""/>
      <w:lvlJc w:val="left"/>
      <w:pPr>
        <w:tabs>
          <w:tab w:val="num" w:pos="720"/>
        </w:tabs>
        <w:ind w:left="720" w:hanging="360"/>
      </w:pPr>
      <w:rPr>
        <w:rFonts w:ascii="Wingdings" w:hAnsi="Wingdings" w:hint="default"/>
      </w:rPr>
    </w:lvl>
    <w:lvl w:ilvl="1" w:tplc="718471EE">
      <w:start w:val="668"/>
      <w:numFmt w:val="bullet"/>
      <w:lvlText w:val=""/>
      <w:lvlJc w:val="left"/>
      <w:pPr>
        <w:tabs>
          <w:tab w:val="num" w:pos="1440"/>
        </w:tabs>
        <w:ind w:left="1440" w:hanging="360"/>
      </w:pPr>
      <w:rPr>
        <w:rFonts w:ascii="Wingdings" w:hAnsi="Wingdings" w:hint="default"/>
      </w:rPr>
    </w:lvl>
    <w:lvl w:ilvl="2" w:tplc="272AF238" w:tentative="1">
      <w:start w:val="1"/>
      <w:numFmt w:val="bullet"/>
      <w:lvlText w:val=""/>
      <w:lvlJc w:val="left"/>
      <w:pPr>
        <w:tabs>
          <w:tab w:val="num" w:pos="2160"/>
        </w:tabs>
        <w:ind w:left="2160" w:hanging="360"/>
      </w:pPr>
      <w:rPr>
        <w:rFonts w:ascii="Wingdings" w:hAnsi="Wingdings" w:hint="default"/>
      </w:rPr>
    </w:lvl>
    <w:lvl w:ilvl="3" w:tplc="F00EF94E" w:tentative="1">
      <w:start w:val="1"/>
      <w:numFmt w:val="bullet"/>
      <w:lvlText w:val=""/>
      <w:lvlJc w:val="left"/>
      <w:pPr>
        <w:tabs>
          <w:tab w:val="num" w:pos="2880"/>
        </w:tabs>
        <w:ind w:left="2880" w:hanging="360"/>
      </w:pPr>
      <w:rPr>
        <w:rFonts w:ascii="Wingdings" w:hAnsi="Wingdings" w:hint="default"/>
      </w:rPr>
    </w:lvl>
    <w:lvl w:ilvl="4" w:tplc="EBC0C12E" w:tentative="1">
      <w:start w:val="1"/>
      <w:numFmt w:val="bullet"/>
      <w:lvlText w:val=""/>
      <w:lvlJc w:val="left"/>
      <w:pPr>
        <w:tabs>
          <w:tab w:val="num" w:pos="3600"/>
        </w:tabs>
        <w:ind w:left="3600" w:hanging="360"/>
      </w:pPr>
      <w:rPr>
        <w:rFonts w:ascii="Wingdings" w:hAnsi="Wingdings" w:hint="default"/>
      </w:rPr>
    </w:lvl>
    <w:lvl w:ilvl="5" w:tplc="95D6D51C" w:tentative="1">
      <w:start w:val="1"/>
      <w:numFmt w:val="bullet"/>
      <w:lvlText w:val=""/>
      <w:lvlJc w:val="left"/>
      <w:pPr>
        <w:tabs>
          <w:tab w:val="num" w:pos="4320"/>
        </w:tabs>
        <w:ind w:left="4320" w:hanging="360"/>
      </w:pPr>
      <w:rPr>
        <w:rFonts w:ascii="Wingdings" w:hAnsi="Wingdings" w:hint="default"/>
      </w:rPr>
    </w:lvl>
    <w:lvl w:ilvl="6" w:tplc="2ED29336" w:tentative="1">
      <w:start w:val="1"/>
      <w:numFmt w:val="bullet"/>
      <w:lvlText w:val=""/>
      <w:lvlJc w:val="left"/>
      <w:pPr>
        <w:tabs>
          <w:tab w:val="num" w:pos="5040"/>
        </w:tabs>
        <w:ind w:left="5040" w:hanging="360"/>
      </w:pPr>
      <w:rPr>
        <w:rFonts w:ascii="Wingdings" w:hAnsi="Wingdings" w:hint="default"/>
      </w:rPr>
    </w:lvl>
    <w:lvl w:ilvl="7" w:tplc="1A2C584C" w:tentative="1">
      <w:start w:val="1"/>
      <w:numFmt w:val="bullet"/>
      <w:lvlText w:val=""/>
      <w:lvlJc w:val="left"/>
      <w:pPr>
        <w:tabs>
          <w:tab w:val="num" w:pos="5760"/>
        </w:tabs>
        <w:ind w:left="5760" w:hanging="360"/>
      </w:pPr>
      <w:rPr>
        <w:rFonts w:ascii="Wingdings" w:hAnsi="Wingdings" w:hint="default"/>
      </w:rPr>
    </w:lvl>
    <w:lvl w:ilvl="8" w:tplc="F4E6A9A6" w:tentative="1">
      <w:start w:val="1"/>
      <w:numFmt w:val="bullet"/>
      <w:lvlText w:val=""/>
      <w:lvlJc w:val="left"/>
      <w:pPr>
        <w:tabs>
          <w:tab w:val="num" w:pos="6480"/>
        </w:tabs>
        <w:ind w:left="6480" w:hanging="360"/>
      </w:pPr>
      <w:rPr>
        <w:rFonts w:ascii="Wingdings" w:hAnsi="Wingdings" w:hint="default"/>
      </w:rPr>
    </w:lvl>
  </w:abstractNum>
  <w:abstractNum w:abstractNumId="43">
    <w:nsid w:val="70787786"/>
    <w:multiLevelType w:val="hybridMultilevel"/>
    <w:tmpl w:val="E0A4B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CA08EC"/>
    <w:multiLevelType w:val="hybridMultilevel"/>
    <w:tmpl w:val="EC229340"/>
    <w:lvl w:ilvl="0" w:tplc="99140752">
      <w:start w:val="1"/>
      <w:numFmt w:val="bullet"/>
      <w:lvlText w:val=""/>
      <w:lvlJc w:val="left"/>
      <w:pPr>
        <w:tabs>
          <w:tab w:val="num" w:pos="720"/>
        </w:tabs>
        <w:ind w:left="720" w:hanging="360"/>
      </w:pPr>
      <w:rPr>
        <w:rFonts w:ascii="Wingdings" w:hAnsi="Wingdings" w:hint="default"/>
      </w:rPr>
    </w:lvl>
    <w:lvl w:ilvl="1" w:tplc="3006C0FC">
      <w:start w:val="743"/>
      <w:numFmt w:val="bullet"/>
      <w:lvlText w:val=""/>
      <w:lvlJc w:val="left"/>
      <w:pPr>
        <w:tabs>
          <w:tab w:val="num" w:pos="1440"/>
        </w:tabs>
        <w:ind w:left="1440" w:hanging="360"/>
      </w:pPr>
      <w:rPr>
        <w:rFonts w:ascii="Wingdings" w:hAnsi="Wingdings" w:hint="default"/>
      </w:rPr>
    </w:lvl>
    <w:lvl w:ilvl="2" w:tplc="0804C3DE" w:tentative="1">
      <w:start w:val="1"/>
      <w:numFmt w:val="bullet"/>
      <w:lvlText w:val=""/>
      <w:lvlJc w:val="left"/>
      <w:pPr>
        <w:tabs>
          <w:tab w:val="num" w:pos="2160"/>
        </w:tabs>
        <w:ind w:left="2160" w:hanging="360"/>
      </w:pPr>
      <w:rPr>
        <w:rFonts w:ascii="Wingdings" w:hAnsi="Wingdings" w:hint="default"/>
      </w:rPr>
    </w:lvl>
    <w:lvl w:ilvl="3" w:tplc="95021B36" w:tentative="1">
      <w:start w:val="1"/>
      <w:numFmt w:val="bullet"/>
      <w:lvlText w:val=""/>
      <w:lvlJc w:val="left"/>
      <w:pPr>
        <w:tabs>
          <w:tab w:val="num" w:pos="2880"/>
        </w:tabs>
        <w:ind w:left="2880" w:hanging="360"/>
      </w:pPr>
      <w:rPr>
        <w:rFonts w:ascii="Wingdings" w:hAnsi="Wingdings" w:hint="default"/>
      </w:rPr>
    </w:lvl>
    <w:lvl w:ilvl="4" w:tplc="497CA06A" w:tentative="1">
      <w:start w:val="1"/>
      <w:numFmt w:val="bullet"/>
      <w:lvlText w:val=""/>
      <w:lvlJc w:val="left"/>
      <w:pPr>
        <w:tabs>
          <w:tab w:val="num" w:pos="3600"/>
        </w:tabs>
        <w:ind w:left="3600" w:hanging="360"/>
      </w:pPr>
      <w:rPr>
        <w:rFonts w:ascii="Wingdings" w:hAnsi="Wingdings" w:hint="default"/>
      </w:rPr>
    </w:lvl>
    <w:lvl w:ilvl="5" w:tplc="A07A1372" w:tentative="1">
      <w:start w:val="1"/>
      <w:numFmt w:val="bullet"/>
      <w:lvlText w:val=""/>
      <w:lvlJc w:val="left"/>
      <w:pPr>
        <w:tabs>
          <w:tab w:val="num" w:pos="4320"/>
        </w:tabs>
        <w:ind w:left="4320" w:hanging="360"/>
      </w:pPr>
      <w:rPr>
        <w:rFonts w:ascii="Wingdings" w:hAnsi="Wingdings" w:hint="default"/>
      </w:rPr>
    </w:lvl>
    <w:lvl w:ilvl="6" w:tplc="3BEC3048" w:tentative="1">
      <w:start w:val="1"/>
      <w:numFmt w:val="bullet"/>
      <w:lvlText w:val=""/>
      <w:lvlJc w:val="left"/>
      <w:pPr>
        <w:tabs>
          <w:tab w:val="num" w:pos="5040"/>
        </w:tabs>
        <w:ind w:left="5040" w:hanging="360"/>
      </w:pPr>
      <w:rPr>
        <w:rFonts w:ascii="Wingdings" w:hAnsi="Wingdings" w:hint="default"/>
      </w:rPr>
    </w:lvl>
    <w:lvl w:ilvl="7" w:tplc="9602628C" w:tentative="1">
      <w:start w:val="1"/>
      <w:numFmt w:val="bullet"/>
      <w:lvlText w:val=""/>
      <w:lvlJc w:val="left"/>
      <w:pPr>
        <w:tabs>
          <w:tab w:val="num" w:pos="5760"/>
        </w:tabs>
        <w:ind w:left="5760" w:hanging="360"/>
      </w:pPr>
      <w:rPr>
        <w:rFonts w:ascii="Wingdings" w:hAnsi="Wingdings" w:hint="default"/>
      </w:rPr>
    </w:lvl>
    <w:lvl w:ilvl="8" w:tplc="23967A5E" w:tentative="1">
      <w:start w:val="1"/>
      <w:numFmt w:val="bullet"/>
      <w:lvlText w:val=""/>
      <w:lvlJc w:val="left"/>
      <w:pPr>
        <w:tabs>
          <w:tab w:val="num" w:pos="6480"/>
        </w:tabs>
        <w:ind w:left="6480" w:hanging="360"/>
      </w:pPr>
      <w:rPr>
        <w:rFonts w:ascii="Wingdings" w:hAnsi="Wingdings" w:hint="default"/>
      </w:rPr>
    </w:lvl>
  </w:abstractNum>
  <w:abstractNum w:abstractNumId="45">
    <w:nsid w:val="754A6EB6"/>
    <w:multiLevelType w:val="hybridMultilevel"/>
    <w:tmpl w:val="F536D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6FF681A"/>
    <w:multiLevelType w:val="hybridMultilevel"/>
    <w:tmpl w:val="DB4EC184"/>
    <w:lvl w:ilvl="0" w:tplc="79B6DA0E">
      <w:start w:val="1"/>
      <w:numFmt w:val="bullet"/>
      <w:lvlText w:val=""/>
      <w:lvlJc w:val="left"/>
      <w:pPr>
        <w:tabs>
          <w:tab w:val="num" w:pos="720"/>
        </w:tabs>
        <w:ind w:left="720" w:hanging="360"/>
      </w:pPr>
      <w:rPr>
        <w:rFonts w:ascii="Wingdings" w:hAnsi="Wingdings" w:hint="default"/>
      </w:rPr>
    </w:lvl>
    <w:lvl w:ilvl="1" w:tplc="FB8E3AEA" w:tentative="1">
      <w:start w:val="1"/>
      <w:numFmt w:val="bullet"/>
      <w:lvlText w:val=""/>
      <w:lvlJc w:val="left"/>
      <w:pPr>
        <w:tabs>
          <w:tab w:val="num" w:pos="1440"/>
        </w:tabs>
        <w:ind w:left="1440" w:hanging="360"/>
      </w:pPr>
      <w:rPr>
        <w:rFonts w:ascii="Wingdings" w:hAnsi="Wingdings" w:hint="default"/>
      </w:rPr>
    </w:lvl>
    <w:lvl w:ilvl="2" w:tplc="77B84B46" w:tentative="1">
      <w:start w:val="1"/>
      <w:numFmt w:val="bullet"/>
      <w:lvlText w:val=""/>
      <w:lvlJc w:val="left"/>
      <w:pPr>
        <w:tabs>
          <w:tab w:val="num" w:pos="2160"/>
        </w:tabs>
        <w:ind w:left="2160" w:hanging="360"/>
      </w:pPr>
      <w:rPr>
        <w:rFonts w:ascii="Wingdings" w:hAnsi="Wingdings" w:hint="default"/>
      </w:rPr>
    </w:lvl>
    <w:lvl w:ilvl="3" w:tplc="30907458" w:tentative="1">
      <w:start w:val="1"/>
      <w:numFmt w:val="bullet"/>
      <w:lvlText w:val=""/>
      <w:lvlJc w:val="left"/>
      <w:pPr>
        <w:tabs>
          <w:tab w:val="num" w:pos="2880"/>
        </w:tabs>
        <w:ind w:left="2880" w:hanging="360"/>
      </w:pPr>
      <w:rPr>
        <w:rFonts w:ascii="Wingdings" w:hAnsi="Wingdings" w:hint="default"/>
      </w:rPr>
    </w:lvl>
    <w:lvl w:ilvl="4" w:tplc="CFA21CB6" w:tentative="1">
      <w:start w:val="1"/>
      <w:numFmt w:val="bullet"/>
      <w:lvlText w:val=""/>
      <w:lvlJc w:val="left"/>
      <w:pPr>
        <w:tabs>
          <w:tab w:val="num" w:pos="3600"/>
        </w:tabs>
        <w:ind w:left="3600" w:hanging="360"/>
      </w:pPr>
      <w:rPr>
        <w:rFonts w:ascii="Wingdings" w:hAnsi="Wingdings" w:hint="default"/>
      </w:rPr>
    </w:lvl>
    <w:lvl w:ilvl="5" w:tplc="DA6279C8" w:tentative="1">
      <w:start w:val="1"/>
      <w:numFmt w:val="bullet"/>
      <w:lvlText w:val=""/>
      <w:lvlJc w:val="left"/>
      <w:pPr>
        <w:tabs>
          <w:tab w:val="num" w:pos="4320"/>
        </w:tabs>
        <w:ind w:left="4320" w:hanging="360"/>
      </w:pPr>
      <w:rPr>
        <w:rFonts w:ascii="Wingdings" w:hAnsi="Wingdings" w:hint="default"/>
      </w:rPr>
    </w:lvl>
    <w:lvl w:ilvl="6" w:tplc="86C25F62" w:tentative="1">
      <w:start w:val="1"/>
      <w:numFmt w:val="bullet"/>
      <w:lvlText w:val=""/>
      <w:lvlJc w:val="left"/>
      <w:pPr>
        <w:tabs>
          <w:tab w:val="num" w:pos="5040"/>
        </w:tabs>
        <w:ind w:left="5040" w:hanging="360"/>
      </w:pPr>
      <w:rPr>
        <w:rFonts w:ascii="Wingdings" w:hAnsi="Wingdings" w:hint="default"/>
      </w:rPr>
    </w:lvl>
    <w:lvl w:ilvl="7" w:tplc="8AA69812" w:tentative="1">
      <w:start w:val="1"/>
      <w:numFmt w:val="bullet"/>
      <w:lvlText w:val=""/>
      <w:lvlJc w:val="left"/>
      <w:pPr>
        <w:tabs>
          <w:tab w:val="num" w:pos="5760"/>
        </w:tabs>
        <w:ind w:left="5760" w:hanging="360"/>
      </w:pPr>
      <w:rPr>
        <w:rFonts w:ascii="Wingdings" w:hAnsi="Wingdings" w:hint="default"/>
      </w:rPr>
    </w:lvl>
    <w:lvl w:ilvl="8" w:tplc="5B08BA1A" w:tentative="1">
      <w:start w:val="1"/>
      <w:numFmt w:val="bullet"/>
      <w:lvlText w:val=""/>
      <w:lvlJc w:val="left"/>
      <w:pPr>
        <w:tabs>
          <w:tab w:val="num" w:pos="6480"/>
        </w:tabs>
        <w:ind w:left="6480" w:hanging="360"/>
      </w:pPr>
      <w:rPr>
        <w:rFonts w:ascii="Wingdings" w:hAnsi="Wingdings" w:hint="default"/>
      </w:rPr>
    </w:lvl>
  </w:abstractNum>
  <w:abstractNum w:abstractNumId="47">
    <w:nsid w:val="78AB19C3"/>
    <w:multiLevelType w:val="hybridMultilevel"/>
    <w:tmpl w:val="C0146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9BF6EE6"/>
    <w:multiLevelType w:val="hybridMultilevel"/>
    <w:tmpl w:val="67A0B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7B443767"/>
    <w:multiLevelType w:val="hybridMultilevel"/>
    <w:tmpl w:val="50649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7C454912"/>
    <w:multiLevelType w:val="hybridMultilevel"/>
    <w:tmpl w:val="1A1635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DEB7055"/>
    <w:multiLevelType w:val="hybridMultilevel"/>
    <w:tmpl w:val="2C344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5"/>
  </w:num>
  <w:num w:numId="3">
    <w:abstractNumId w:val="3"/>
  </w:num>
  <w:num w:numId="4">
    <w:abstractNumId w:val="5"/>
  </w:num>
  <w:num w:numId="5">
    <w:abstractNumId w:val="46"/>
  </w:num>
  <w:num w:numId="6">
    <w:abstractNumId w:val="28"/>
  </w:num>
  <w:num w:numId="7">
    <w:abstractNumId w:val="37"/>
  </w:num>
  <w:num w:numId="8">
    <w:abstractNumId w:val="39"/>
  </w:num>
  <w:num w:numId="9">
    <w:abstractNumId w:val="4"/>
  </w:num>
  <w:num w:numId="10">
    <w:abstractNumId w:val="1"/>
  </w:num>
  <w:num w:numId="11">
    <w:abstractNumId w:val="8"/>
  </w:num>
  <w:num w:numId="12">
    <w:abstractNumId w:val="20"/>
  </w:num>
  <w:num w:numId="13">
    <w:abstractNumId w:val="41"/>
  </w:num>
  <w:num w:numId="14">
    <w:abstractNumId w:val="9"/>
  </w:num>
  <w:num w:numId="15">
    <w:abstractNumId w:val="17"/>
  </w:num>
  <w:num w:numId="16">
    <w:abstractNumId w:val="47"/>
  </w:num>
  <w:num w:numId="17">
    <w:abstractNumId w:val="44"/>
  </w:num>
  <w:num w:numId="18">
    <w:abstractNumId w:val="19"/>
  </w:num>
  <w:num w:numId="19">
    <w:abstractNumId w:val="30"/>
  </w:num>
  <w:num w:numId="20">
    <w:abstractNumId w:val="31"/>
  </w:num>
  <w:num w:numId="21">
    <w:abstractNumId w:val="0"/>
  </w:num>
  <w:num w:numId="22">
    <w:abstractNumId w:val="7"/>
  </w:num>
  <w:num w:numId="23">
    <w:abstractNumId w:val="21"/>
  </w:num>
  <w:num w:numId="24">
    <w:abstractNumId w:val="14"/>
  </w:num>
  <w:num w:numId="25">
    <w:abstractNumId w:val="18"/>
  </w:num>
  <w:num w:numId="26">
    <w:abstractNumId w:val="11"/>
  </w:num>
  <w:num w:numId="27">
    <w:abstractNumId w:val="48"/>
  </w:num>
  <w:num w:numId="28">
    <w:abstractNumId w:val="49"/>
  </w:num>
  <w:num w:numId="29">
    <w:abstractNumId w:val="24"/>
  </w:num>
  <w:num w:numId="30">
    <w:abstractNumId w:val="45"/>
  </w:num>
  <w:num w:numId="31">
    <w:abstractNumId w:val="35"/>
  </w:num>
  <w:num w:numId="32">
    <w:abstractNumId w:val="22"/>
  </w:num>
  <w:num w:numId="33">
    <w:abstractNumId w:val="27"/>
  </w:num>
  <w:num w:numId="34">
    <w:abstractNumId w:val="12"/>
  </w:num>
  <w:num w:numId="35">
    <w:abstractNumId w:val="2"/>
  </w:num>
  <w:num w:numId="36">
    <w:abstractNumId w:val="43"/>
  </w:num>
  <w:num w:numId="37">
    <w:abstractNumId w:val="33"/>
  </w:num>
  <w:num w:numId="38">
    <w:abstractNumId w:val="16"/>
  </w:num>
  <w:num w:numId="39">
    <w:abstractNumId w:val="50"/>
  </w:num>
  <w:num w:numId="40">
    <w:abstractNumId w:val="29"/>
  </w:num>
  <w:num w:numId="41">
    <w:abstractNumId w:val="40"/>
  </w:num>
  <w:num w:numId="42">
    <w:abstractNumId w:val="42"/>
  </w:num>
  <w:num w:numId="43">
    <w:abstractNumId w:val="36"/>
  </w:num>
  <w:num w:numId="44">
    <w:abstractNumId w:val="38"/>
  </w:num>
  <w:num w:numId="45">
    <w:abstractNumId w:val="26"/>
  </w:num>
  <w:num w:numId="46">
    <w:abstractNumId w:val="23"/>
  </w:num>
  <w:num w:numId="47">
    <w:abstractNumId w:val="13"/>
  </w:num>
  <w:num w:numId="48">
    <w:abstractNumId w:val="51"/>
  </w:num>
  <w:num w:numId="49">
    <w:abstractNumId w:val="10"/>
  </w:num>
  <w:num w:numId="50">
    <w:abstractNumId w:val="25"/>
  </w:num>
  <w:num w:numId="51">
    <w:abstractNumId w:val="32"/>
  </w:num>
  <w:num w:numId="52">
    <w:abstractNumId w:val="34"/>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20"/>
  <w:characterSpacingControl w:val="doNotCompress"/>
  <w:footnotePr>
    <w:footnote w:id="0"/>
    <w:footnote w:id="1"/>
  </w:footnotePr>
  <w:endnotePr>
    <w:endnote w:id="0"/>
    <w:endnote w:id="1"/>
  </w:endnotePr>
  <w:compat/>
  <w:rsids>
    <w:rsidRoot w:val="005947C9"/>
    <w:rsid w:val="00007C06"/>
    <w:rsid w:val="000266B6"/>
    <w:rsid w:val="00027555"/>
    <w:rsid w:val="00054747"/>
    <w:rsid w:val="00067D1E"/>
    <w:rsid w:val="00075084"/>
    <w:rsid w:val="00091431"/>
    <w:rsid w:val="000A282E"/>
    <w:rsid w:val="000A2907"/>
    <w:rsid w:val="000A4290"/>
    <w:rsid w:val="000C2C1A"/>
    <w:rsid w:val="000D1E47"/>
    <w:rsid w:val="000E6C92"/>
    <w:rsid w:val="000E7F34"/>
    <w:rsid w:val="000F6BB5"/>
    <w:rsid w:val="001475FC"/>
    <w:rsid w:val="00153648"/>
    <w:rsid w:val="00187F2D"/>
    <w:rsid w:val="001922F2"/>
    <w:rsid w:val="00194914"/>
    <w:rsid w:val="001A6B1E"/>
    <w:rsid w:val="001B15F0"/>
    <w:rsid w:val="001B5966"/>
    <w:rsid w:val="001E1640"/>
    <w:rsid w:val="001F1F9C"/>
    <w:rsid w:val="0020129E"/>
    <w:rsid w:val="0020417B"/>
    <w:rsid w:val="00236339"/>
    <w:rsid w:val="00237E71"/>
    <w:rsid w:val="00253C08"/>
    <w:rsid w:val="002563B3"/>
    <w:rsid w:val="00296CDA"/>
    <w:rsid w:val="002A08FF"/>
    <w:rsid w:val="002A12BE"/>
    <w:rsid w:val="002A466E"/>
    <w:rsid w:val="002A5939"/>
    <w:rsid w:val="002B55E9"/>
    <w:rsid w:val="002E28FF"/>
    <w:rsid w:val="002E5C9A"/>
    <w:rsid w:val="002F2C3B"/>
    <w:rsid w:val="0030016E"/>
    <w:rsid w:val="00317633"/>
    <w:rsid w:val="00320E5F"/>
    <w:rsid w:val="003221AA"/>
    <w:rsid w:val="00325745"/>
    <w:rsid w:val="00327525"/>
    <w:rsid w:val="003370A8"/>
    <w:rsid w:val="00380F0A"/>
    <w:rsid w:val="003A4CC5"/>
    <w:rsid w:val="003A723D"/>
    <w:rsid w:val="003E7219"/>
    <w:rsid w:val="004022A5"/>
    <w:rsid w:val="00402578"/>
    <w:rsid w:val="00443C01"/>
    <w:rsid w:val="0045461D"/>
    <w:rsid w:val="00455CDA"/>
    <w:rsid w:val="004A63F3"/>
    <w:rsid w:val="004B0A9E"/>
    <w:rsid w:val="004D07C7"/>
    <w:rsid w:val="004E6A7A"/>
    <w:rsid w:val="004E6ED6"/>
    <w:rsid w:val="005072F1"/>
    <w:rsid w:val="00512F1A"/>
    <w:rsid w:val="005200F6"/>
    <w:rsid w:val="0052169C"/>
    <w:rsid w:val="00535FE2"/>
    <w:rsid w:val="00573FF8"/>
    <w:rsid w:val="00583336"/>
    <w:rsid w:val="00591DA9"/>
    <w:rsid w:val="005947C9"/>
    <w:rsid w:val="005A31D4"/>
    <w:rsid w:val="005B326B"/>
    <w:rsid w:val="005D1460"/>
    <w:rsid w:val="005E29C2"/>
    <w:rsid w:val="005F2D0D"/>
    <w:rsid w:val="005F54DD"/>
    <w:rsid w:val="00635D10"/>
    <w:rsid w:val="006510B2"/>
    <w:rsid w:val="006511CF"/>
    <w:rsid w:val="00663460"/>
    <w:rsid w:val="006721FF"/>
    <w:rsid w:val="00693FF9"/>
    <w:rsid w:val="006956C8"/>
    <w:rsid w:val="006B2761"/>
    <w:rsid w:val="006B511C"/>
    <w:rsid w:val="006E7B7A"/>
    <w:rsid w:val="00716F29"/>
    <w:rsid w:val="00717D66"/>
    <w:rsid w:val="00720BD1"/>
    <w:rsid w:val="007420B5"/>
    <w:rsid w:val="00743BD9"/>
    <w:rsid w:val="00757D4C"/>
    <w:rsid w:val="00766ED9"/>
    <w:rsid w:val="00793C4D"/>
    <w:rsid w:val="007B6188"/>
    <w:rsid w:val="007C52E7"/>
    <w:rsid w:val="00814DB0"/>
    <w:rsid w:val="00821577"/>
    <w:rsid w:val="0084394E"/>
    <w:rsid w:val="00844353"/>
    <w:rsid w:val="0086679B"/>
    <w:rsid w:val="008732F2"/>
    <w:rsid w:val="008754B1"/>
    <w:rsid w:val="0087744B"/>
    <w:rsid w:val="00881631"/>
    <w:rsid w:val="0088693E"/>
    <w:rsid w:val="008A03CA"/>
    <w:rsid w:val="008A18ED"/>
    <w:rsid w:val="008C5ECD"/>
    <w:rsid w:val="008C7EA4"/>
    <w:rsid w:val="008E09E4"/>
    <w:rsid w:val="008E75A5"/>
    <w:rsid w:val="008F198D"/>
    <w:rsid w:val="008F38B2"/>
    <w:rsid w:val="009029B5"/>
    <w:rsid w:val="009312E7"/>
    <w:rsid w:val="00941A6F"/>
    <w:rsid w:val="00977D41"/>
    <w:rsid w:val="0098708C"/>
    <w:rsid w:val="009A123A"/>
    <w:rsid w:val="009A1CCB"/>
    <w:rsid w:val="009A2676"/>
    <w:rsid w:val="009C4347"/>
    <w:rsid w:val="009D2B78"/>
    <w:rsid w:val="009D3EEE"/>
    <w:rsid w:val="009F150B"/>
    <w:rsid w:val="009F653E"/>
    <w:rsid w:val="00A07D95"/>
    <w:rsid w:val="00A169B0"/>
    <w:rsid w:val="00A179B1"/>
    <w:rsid w:val="00A223CD"/>
    <w:rsid w:val="00A455A7"/>
    <w:rsid w:val="00A45BF6"/>
    <w:rsid w:val="00A5257C"/>
    <w:rsid w:val="00A64634"/>
    <w:rsid w:val="00A67D50"/>
    <w:rsid w:val="00A74409"/>
    <w:rsid w:val="00A863AA"/>
    <w:rsid w:val="00AA66F1"/>
    <w:rsid w:val="00AA79BC"/>
    <w:rsid w:val="00AB6E97"/>
    <w:rsid w:val="00AC2595"/>
    <w:rsid w:val="00AE3818"/>
    <w:rsid w:val="00B02A06"/>
    <w:rsid w:val="00B43232"/>
    <w:rsid w:val="00B56F15"/>
    <w:rsid w:val="00B818CB"/>
    <w:rsid w:val="00B83FB0"/>
    <w:rsid w:val="00BA0F57"/>
    <w:rsid w:val="00BE1509"/>
    <w:rsid w:val="00BF1611"/>
    <w:rsid w:val="00BF2494"/>
    <w:rsid w:val="00BF3192"/>
    <w:rsid w:val="00C03521"/>
    <w:rsid w:val="00C33D55"/>
    <w:rsid w:val="00C362AA"/>
    <w:rsid w:val="00C5691E"/>
    <w:rsid w:val="00C750CB"/>
    <w:rsid w:val="00C8737C"/>
    <w:rsid w:val="00C94B66"/>
    <w:rsid w:val="00CA1913"/>
    <w:rsid w:val="00CA6D90"/>
    <w:rsid w:val="00CC565C"/>
    <w:rsid w:val="00CD7765"/>
    <w:rsid w:val="00CE2A18"/>
    <w:rsid w:val="00CF7D36"/>
    <w:rsid w:val="00D13C12"/>
    <w:rsid w:val="00D41C68"/>
    <w:rsid w:val="00D57526"/>
    <w:rsid w:val="00D7524F"/>
    <w:rsid w:val="00D94C4A"/>
    <w:rsid w:val="00DA5ADA"/>
    <w:rsid w:val="00DA6E05"/>
    <w:rsid w:val="00DB0B45"/>
    <w:rsid w:val="00DC0F94"/>
    <w:rsid w:val="00DC2EB7"/>
    <w:rsid w:val="00DD1D03"/>
    <w:rsid w:val="00DF030E"/>
    <w:rsid w:val="00DF364B"/>
    <w:rsid w:val="00DF6A06"/>
    <w:rsid w:val="00E03583"/>
    <w:rsid w:val="00E325A1"/>
    <w:rsid w:val="00E33744"/>
    <w:rsid w:val="00E35086"/>
    <w:rsid w:val="00E52BC7"/>
    <w:rsid w:val="00E61D3B"/>
    <w:rsid w:val="00E66BEA"/>
    <w:rsid w:val="00E7043A"/>
    <w:rsid w:val="00E73C52"/>
    <w:rsid w:val="00EA21F9"/>
    <w:rsid w:val="00EB15E3"/>
    <w:rsid w:val="00EB37F2"/>
    <w:rsid w:val="00EE2548"/>
    <w:rsid w:val="00EE3593"/>
    <w:rsid w:val="00F06F27"/>
    <w:rsid w:val="00F212BF"/>
    <w:rsid w:val="00F45ABB"/>
    <w:rsid w:val="00F56974"/>
    <w:rsid w:val="00F67668"/>
    <w:rsid w:val="00F768D9"/>
    <w:rsid w:val="00F915EF"/>
    <w:rsid w:val="00FA6FEE"/>
    <w:rsid w:val="00FB1892"/>
    <w:rsid w:val="00FC0864"/>
    <w:rsid w:val="00FC7A17"/>
    <w:rsid w:val="00FF394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rules v:ext="edit">
        <o:r id="V:Rule9" type="connector" idref="#_x0000_s1065"/>
        <o:r id="V:Rule10" type="connector" idref="#_x0000_s1055"/>
        <o:r id="V:Rule11" type="connector" idref="#_x0000_s1066"/>
        <o:r id="V:Rule12" type="connector" idref="#_x0000_s1057"/>
        <o:r id="V:Rule13" type="connector" idref="#_x0000_s1068"/>
        <o:r id="V:Rule14" type="connector" idref="#_x0000_s1064"/>
        <o:r id="V:Rule15" type="connector" idref="#_x0000_s1049"/>
        <o:r id="V:Rule16" type="connector" idref="#_x0000_s105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32F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47C9"/>
    <w:pPr>
      <w:ind w:left="720"/>
      <w:contextualSpacing/>
    </w:pPr>
  </w:style>
  <w:style w:type="paragraph" w:styleId="BalloonText">
    <w:name w:val="Balloon Text"/>
    <w:basedOn w:val="Normal"/>
    <w:link w:val="BalloonTextChar"/>
    <w:uiPriority w:val="99"/>
    <w:semiHidden/>
    <w:unhideWhenUsed/>
    <w:rsid w:val="009A123A"/>
    <w:rPr>
      <w:rFonts w:ascii="Tahoma" w:hAnsi="Tahoma" w:cs="Tahoma"/>
      <w:sz w:val="16"/>
      <w:szCs w:val="16"/>
    </w:rPr>
  </w:style>
  <w:style w:type="character" w:customStyle="1" w:styleId="BalloonTextChar">
    <w:name w:val="Balloon Text Char"/>
    <w:basedOn w:val="DefaultParagraphFont"/>
    <w:link w:val="BalloonText"/>
    <w:uiPriority w:val="99"/>
    <w:semiHidden/>
    <w:rsid w:val="009A123A"/>
    <w:rPr>
      <w:rFonts w:ascii="Tahoma" w:hAnsi="Tahoma" w:cs="Tahoma"/>
      <w:sz w:val="16"/>
      <w:szCs w:val="16"/>
    </w:rPr>
  </w:style>
  <w:style w:type="paragraph" w:styleId="Header">
    <w:name w:val="header"/>
    <w:basedOn w:val="Normal"/>
    <w:link w:val="HeaderChar"/>
    <w:uiPriority w:val="99"/>
    <w:unhideWhenUsed/>
    <w:rsid w:val="00DC0F94"/>
    <w:pPr>
      <w:tabs>
        <w:tab w:val="center" w:pos="4680"/>
        <w:tab w:val="right" w:pos="9360"/>
      </w:tabs>
    </w:pPr>
  </w:style>
  <w:style w:type="character" w:customStyle="1" w:styleId="HeaderChar">
    <w:name w:val="Header Char"/>
    <w:basedOn w:val="DefaultParagraphFont"/>
    <w:link w:val="Header"/>
    <w:uiPriority w:val="99"/>
    <w:rsid w:val="00DC0F94"/>
  </w:style>
  <w:style w:type="paragraph" w:styleId="Footer">
    <w:name w:val="footer"/>
    <w:basedOn w:val="Normal"/>
    <w:link w:val="FooterChar"/>
    <w:uiPriority w:val="99"/>
    <w:unhideWhenUsed/>
    <w:rsid w:val="00DC0F94"/>
    <w:pPr>
      <w:tabs>
        <w:tab w:val="center" w:pos="4680"/>
        <w:tab w:val="right" w:pos="9360"/>
      </w:tabs>
    </w:pPr>
  </w:style>
  <w:style w:type="character" w:customStyle="1" w:styleId="FooterChar">
    <w:name w:val="Footer Char"/>
    <w:basedOn w:val="DefaultParagraphFont"/>
    <w:link w:val="Footer"/>
    <w:uiPriority w:val="99"/>
    <w:rsid w:val="00DC0F94"/>
  </w:style>
  <w:style w:type="character" w:styleId="Hyperlink">
    <w:name w:val="Hyperlink"/>
    <w:basedOn w:val="DefaultParagraphFont"/>
    <w:uiPriority w:val="99"/>
    <w:unhideWhenUsed/>
    <w:rsid w:val="000C2C1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857773">
      <w:bodyDiv w:val="1"/>
      <w:marLeft w:val="0"/>
      <w:marRight w:val="0"/>
      <w:marTop w:val="0"/>
      <w:marBottom w:val="0"/>
      <w:divBdr>
        <w:top w:val="none" w:sz="0" w:space="0" w:color="auto"/>
        <w:left w:val="none" w:sz="0" w:space="0" w:color="auto"/>
        <w:bottom w:val="none" w:sz="0" w:space="0" w:color="auto"/>
        <w:right w:val="none" w:sz="0" w:space="0" w:color="auto"/>
      </w:divBdr>
      <w:divsChild>
        <w:div w:id="1784570523">
          <w:marLeft w:val="547"/>
          <w:marRight w:val="0"/>
          <w:marTop w:val="101"/>
          <w:marBottom w:val="0"/>
          <w:divBdr>
            <w:top w:val="none" w:sz="0" w:space="0" w:color="auto"/>
            <w:left w:val="none" w:sz="0" w:space="0" w:color="auto"/>
            <w:bottom w:val="none" w:sz="0" w:space="0" w:color="auto"/>
            <w:right w:val="none" w:sz="0" w:space="0" w:color="auto"/>
          </w:divBdr>
        </w:div>
      </w:divsChild>
    </w:div>
    <w:div w:id="63335214">
      <w:bodyDiv w:val="1"/>
      <w:marLeft w:val="0"/>
      <w:marRight w:val="0"/>
      <w:marTop w:val="0"/>
      <w:marBottom w:val="0"/>
      <w:divBdr>
        <w:top w:val="none" w:sz="0" w:space="0" w:color="auto"/>
        <w:left w:val="none" w:sz="0" w:space="0" w:color="auto"/>
        <w:bottom w:val="none" w:sz="0" w:space="0" w:color="auto"/>
        <w:right w:val="none" w:sz="0" w:space="0" w:color="auto"/>
      </w:divBdr>
      <w:divsChild>
        <w:div w:id="1773236594">
          <w:marLeft w:val="547"/>
          <w:marRight w:val="0"/>
          <w:marTop w:val="144"/>
          <w:marBottom w:val="0"/>
          <w:divBdr>
            <w:top w:val="none" w:sz="0" w:space="0" w:color="auto"/>
            <w:left w:val="none" w:sz="0" w:space="0" w:color="auto"/>
            <w:bottom w:val="none" w:sz="0" w:space="0" w:color="auto"/>
            <w:right w:val="none" w:sz="0" w:space="0" w:color="auto"/>
          </w:divBdr>
        </w:div>
        <w:div w:id="1507865216">
          <w:marLeft w:val="1051"/>
          <w:marRight w:val="0"/>
          <w:marTop w:val="106"/>
          <w:marBottom w:val="0"/>
          <w:divBdr>
            <w:top w:val="none" w:sz="0" w:space="0" w:color="auto"/>
            <w:left w:val="none" w:sz="0" w:space="0" w:color="auto"/>
            <w:bottom w:val="none" w:sz="0" w:space="0" w:color="auto"/>
            <w:right w:val="none" w:sz="0" w:space="0" w:color="auto"/>
          </w:divBdr>
        </w:div>
        <w:div w:id="1611206714">
          <w:marLeft w:val="1051"/>
          <w:marRight w:val="0"/>
          <w:marTop w:val="106"/>
          <w:marBottom w:val="0"/>
          <w:divBdr>
            <w:top w:val="none" w:sz="0" w:space="0" w:color="auto"/>
            <w:left w:val="none" w:sz="0" w:space="0" w:color="auto"/>
            <w:bottom w:val="none" w:sz="0" w:space="0" w:color="auto"/>
            <w:right w:val="none" w:sz="0" w:space="0" w:color="auto"/>
          </w:divBdr>
        </w:div>
      </w:divsChild>
    </w:div>
    <w:div w:id="555824677">
      <w:bodyDiv w:val="1"/>
      <w:marLeft w:val="0"/>
      <w:marRight w:val="0"/>
      <w:marTop w:val="0"/>
      <w:marBottom w:val="0"/>
      <w:divBdr>
        <w:top w:val="none" w:sz="0" w:space="0" w:color="auto"/>
        <w:left w:val="none" w:sz="0" w:space="0" w:color="auto"/>
        <w:bottom w:val="none" w:sz="0" w:space="0" w:color="auto"/>
        <w:right w:val="none" w:sz="0" w:space="0" w:color="auto"/>
      </w:divBdr>
      <w:divsChild>
        <w:div w:id="297489488">
          <w:marLeft w:val="547"/>
          <w:marRight w:val="0"/>
          <w:marTop w:val="96"/>
          <w:marBottom w:val="0"/>
          <w:divBdr>
            <w:top w:val="none" w:sz="0" w:space="0" w:color="auto"/>
            <w:left w:val="none" w:sz="0" w:space="0" w:color="auto"/>
            <w:bottom w:val="none" w:sz="0" w:space="0" w:color="auto"/>
            <w:right w:val="none" w:sz="0" w:space="0" w:color="auto"/>
          </w:divBdr>
        </w:div>
      </w:divsChild>
    </w:div>
    <w:div w:id="651328924">
      <w:bodyDiv w:val="1"/>
      <w:marLeft w:val="0"/>
      <w:marRight w:val="0"/>
      <w:marTop w:val="0"/>
      <w:marBottom w:val="0"/>
      <w:divBdr>
        <w:top w:val="none" w:sz="0" w:space="0" w:color="auto"/>
        <w:left w:val="none" w:sz="0" w:space="0" w:color="auto"/>
        <w:bottom w:val="none" w:sz="0" w:space="0" w:color="auto"/>
        <w:right w:val="none" w:sz="0" w:space="0" w:color="auto"/>
      </w:divBdr>
      <w:divsChild>
        <w:div w:id="1119449659">
          <w:marLeft w:val="547"/>
          <w:marRight w:val="0"/>
          <w:marTop w:val="115"/>
          <w:marBottom w:val="0"/>
          <w:divBdr>
            <w:top w:val="none" w:sz="0" w:space="0" w:color="auto"/>
            <w:left w:val="none" w:sz="0" w:space="0" w:color="auto"/>
            <w:bottom w:val="none" w:sz="0" w:space="0" w:color="auto"/>
            <w:right w:val="none" w:sz="0" w:space="0" w:color="auto"/>
          </w:divBdr>
        </w:div>
        <w:div w:id="2028557529">
          <w:marLeft w:val="547"/>
          <w:marRight w:val="0"/>
          <w:marTop w:val="115"/>
          <w:marBottom w:val="0"/>
          <w:divBdr>
            <w:top w:val="none" w:sz="0" w:space="0" w:color="auto"/>
            <w:left w:val="none" w:sz="0" w:space="0" w:color="auto"/>
            <w:bottom w:val="none" w:sz="0" w:space="0" w:color="auto"/>
            <w:right w:val="none" w:sz="0" w:space="0" w:color="auto"/>
          </w:divBdr>
        </w:div>
        <w:div w:id="804003513">
          <w:marLeft w:val="547"/>
          <w:marRight w:val="0"/>
          <w:marTop w:val="115"/>
          <w:marBottom w:val="0"/>
          <w:divBdr>
            <w:top w:val="none" w:sz="0" w:space="0" w:color="auto"/>
            <w:left w:val="none" w:sz="0" w:space="0" w:color="auto"/>
            <w:bottom w:val="none" w:sz="0" w:space="0" w:color="auto"/>
            <w:right w:val="none" w:sz="0" w:space="0" w:color="auto"/>
          </w:divBdr>
        </w:div>
      </w:divsChild>
    </w:div>
    <w:div w:id="711266569">
      <w:bodyDiv w:val="1"/>
      <w:marLeft w:val="0"/>
      <w:marRight w:val="0"/>
      <w:marTop w:val="0"/>
      <w:marBottom w:val="0"/>
      <w:divBdr>
        <w:top w:val="none" w:sz="0" w:space="0" w:color="auto"/>
        <w:left w:val="none" w:sz="0" w:space="0" w:color="auto"/>
        <w:bottom w:val="none" w:sz="0" w:space="0" w:color="auto"/>
        <w:right w:val="none" w:sz="0" w:space="0" w:color="auto"/>
      </w:divBdr>
      <w:divsChild>
        <w:div w:id="312105721">
          <w:marLeft w:val="547"/>
          <w:marRight w:val="0"/>
          <w:marTop w:val="101"/>
          <w:marBottom w:val="0"/>
          <w:divBdr>
            <w:top w:val="none" w:sz="0" w:space="0" w:color="auto"/>
            <w:left w:val="none" w:sz="0" w:space="0" w:color="auto"/>
            <w:bottom w:val="none" w:sz="0" w:space="0" w:color="auto"/>
            <w:right w:val="none" w:sz="0" w:space="0" w:color="auto"/>
          </w:divBdr>
        </w:div>
      </w:divsChild>
    </w:div>
    <w:div w:id="726757960">
      <w:bodyDiv w:val="1"/>
      <w:marLeft w:val="0"/>
      <w:marRight w:val="0"/>
      <w:marTop w:val="0"/>
      <w:marBottom w:val="0"/>
      <w:divBdr>
        <w:top w:val="none" w:sz="0" w:space="0" w:color="auto"/>
        <w:left w:val="none" w:sz="0" w:space="0" w:color="auto"/>
        <w:bottom w:val="none" w:sz="0" w:space="0" w:color="auto"/>
        <w:right w:val="none" w:sz="0" w:space="0" w:color="auto"/>
      </w:divBdr>
      <w:divsChild>
        <w:div w:id="1148521571">
          <w:marLeft w:val="547"/>
          <w:marRight w:val="0"/>
          <w:marTop w:val="115"/>
          <w:marBottom w:val="0"/>
          <w:divBdr>
            <w:top w:val="none" w:sz="0" w:space="0" w:color="auto"/>
            <w:left w:val="none" w:sz="0" w:space="0" w:color="auto"/>
            <w:bottom w:val="none" w:sz="0" w:space="0" w:color="auto"/>
            <w:right w:val="none" w:sz="0" w:space="0" w:color="auto"/>
          </w:divBdr>
        </w:div>
      </w:divsChild>
    </w:div>
    <w:div w:id="759913192">
      <w:bodyDiv w:val="1"/>
      <w:marLeft w:val="0"/>
      <w:marRight w:val="0"/>
      <w:marTop w:val="0"/>
      <w:marBottom w:val="0"/>
      <w:divBdr>
        <w:top w:val="none" w:sz="0" w:space="0" w:color="auto"/>
        <w:left w:val="none" w:sz="0" w:space="0" w:color="auto"/>
        <w:bottom w:val="none" w:sz="0" w:space="0" w:color="auto"/>
        <w:right w:val="none" w:sz="0" w:space="0" w:color="auto"/>
      </w:divBdr>
      <w:divsChild>
        <w:div w:id="142965694">
          <w:marLeft w:val="547"/>
          <w:marRight w:val="0"/>
          <w:marTop w:val="115"/>
          <w:marBottom w:val="0"/>
          <w:divBdr>
            <w:top w:val="none" w:sz="0" w:space="0" w:color="auto"/>
            <w:left w:val="none" w:sz="0" w:space="0" w:color="auto"/>
            <w:bottom w:val="none" w:sz="0" w:space="0" w:color="auto"/>
            <w:right w:val="none" w:sz="0" w:space="0" w:color="auto"/>
          </w:divBdr>
        </w:div>
        <w:div w:id="1308171827">
          <w:marLeft w:val="547"/>
          <w:marRight w:val="0"/>
          <w:marTop w:val="115"/>
          <w:marBottom w:val="0"/>
          <w:divBdr>
            <w:top w:val="none" w:sz="0" w:space="0" w:color="auto"/>
            <w:left w:val="none" w:sz="0" w:space="0" w:color="auto"/>
            <w:bottom w:val="none" w:sz="0" w:space="0" w:color="auto"/>
            <w:right w:val="none" w:sz="0" w:space="0" w:color="auto"/>
          </w:divBdr>
        </w:div>
        <w:div w:id="141779766">
          <w:marLeft w:val="1051"/>
          <w:marRight w:val="0"/>
          <w:marTop w:val="96"/>
          <w:marBottom w:val="0"/>
          <w:divBdr>
            <w:top w:val="none" w:sz="0" w:space="0" w:color="auto"/>
            <w:left w:val="none" w:sz="0" w:space="0" w:color="auto"/>
            <w:bottom w:val="none" w:sz="0" w:space="0" w:color="auto"/>
            <w:right w:val="none" w:sz="0" w:space="0" w:color="auto"/>
          </w:divBdr>
        </w:div>
        <w:div w:id="1083911858">
          <w:marLeft w:val="1051"/>
          <w:marRight w:val="0"/>
          <w:marTop w:val="96"/>
          <w:marBottom w:val="0"/>
          <w:divBdr>
            <w:top w:val="none" w:sz="0" w:space="0" w:color="auto"/>
            <w:left w:val="none" w:sz="0" w:space="0" w:color="auto"/>
            <w:bottom w:val="none" w:sz="0" w:space="0" w:color="auto"/>
            <w:right w:val="none" w:sz="0" w:space="0" w:color="auto"/>
          </w:divBdr>
        </w:div>
        <w:div w:id="2143498007">
          <w:marLeft w:val="1051"/>
          <w:marRight w:val="0"/>
          <w:marTop w:val="96"/>
          <w:marBottom w:val="0"/>
          <w:divBdr>
            <w:top w:val="none" w:sz="0" w:space="0" w:color="auto"/>
            <w:left w:val="none" w:sz="0" w:space="0" w:color="auto"/>
            <w:bottom w:val="none" w:sz="0" w:space="0" w:color="auto"/>
            <w:right w:val="none" w:sz="0" w:space="0" w:color="auto"/>
          </w:divBdr>
        </w:div>
        <w:div w:id="568006106">
          <w:marLeft w:val="1051"/>
          <w:marRight w:val="0"/>
          <w:marTop w:val="96"/>
          <w:marBottom w:val="0"/>
          <w:divBdr>
            <w:top w:val="none" w:sz="0" w:space="0" w:color="auto"/>
            <w:left w:val="none" w:sz="0" w:space="0" w:color="auto"/>
            <w:bottom w:val="none" w:sz="0" w:space="0" w:color="auto"/>
            <w:right w:val="none" w:sz="0" w:space="0" w:color="auto"/>
          </w:divBdr>
        </w:div>
        <w:div w:id="1267614375">
          <w:marLeft w:val="1051"/>
          <w:marRight w:val="0"/>
          <w:marTop w:val="96"/>
          <w:marBottom w:val="0"/>
          <w:divBdr>
            <w:top w:val="none" w:sz="0" w:space="0" w:color="auto"/>
            <w:left w:val="none" w:sz="0" w:space="0" w:color="auto"/>
            <w:bottom w:val="none" w:sz="0" w:space="0" w:color="auto"/>
            <w:right w:val="none" w:sz="0" w:space="0" w:color="auto"/>
          </w:divBdr>
        </w:div>
      </w:divsChild>
    </w:div>
    <w:div w:id="807867153">
      <w:bodyDiv w:val="1"/>
      <w:marLeft w:val="0"/>
      <w:marRight w:val="0"/>
      <w:marTop w:val="0"/>
      <w:marBottom w:val="0"/>
      <w:divBdr>
        <w:top w:val="none" w:sz="0" w:space="0" w:color="auto"/>
        <w:left w:val="none" w:sz="0" w:space="0" w:color="auto"/>
        <w:bottom w:val="none" w:sz="0" w:space="0" w:color="auto"/>
        <w:right w:val="none" w:sz="0" w:space="0" w:color="auto"/>
      </w:divBdr>
      <w:divsChild>
        <w:div w:id="1970743489">
          <w:marLeft w:val="547"/>
          <w:marRight w:val="0"/>
          <w:marTop w:val="96"/>
          <w:marBottom w:val="0"/>
          <w:divBdr>
            <w:top w:val="none" w:sz="0" w:space="0" w:color="auto"/>
            <w:left w:val="none" w:sz="0" w:space="0" w:color="auto"/>
            <w:bottom w:val="none" w:sz="0" w:space="0" w:color="auto"/>
            <w:right w:val="none" w:sz="0" w:space="0" w:color="auto"/>
          </w:divBdr>
        </w:div>
        <w:div w:id="76244895">
          <w:marLeft w:val="547"/>
          <w:marRight w:val="0"/>
          <w:marTop w:val="96"/>
          <w:marBottom w:val="0"/>
          <w:divBdr>
            <w:top w:val="none" w:sz="0" w:space="0" w:color="auto"/>
            <w:left w:val="none" w:sz="0" w:space="0" w:color="auto"/>
            <w:bottom w:val="none" w:sz="0" w:space="0" w:color="auto"/>
            <w:right w:val="none" w:sz="0" w:space="0" w:color="auto"/>
          </w:divBdr>
        </w:div>
        <w:div w:id="1771121972">
          <w:marLeft w:val="1051"/>
          <w:marRight w:val="0"/>
          <w:marTop w:val="96"/>
          <w:marBottom w:val="0"/>
          <w:divBdr>
            <w:top w:val="none" w:sz="0" w:space="0" w:color="auto"/>
            <w:left w:val="none" w:sz="0" w:space="0" w:color="auto"/>
            <w:bottom w:val="none" w:sz="0" w:space="0" w:color="auto"/>
            <w:right w:val="none" w:sz="0" w:space="0" w:color="auto"/>
          </w:divBdr>
        </w:div>
        <w:div w:id="1154226012">
          <w:marLeft w:val="1051"/>
          <w:marRight w:val="0"/>
          <w:marTop w:val="96"/>
          <w:marBottom w:val="0"/>
          <w:divBdr>
            <w:top w:val="none" w:sz="0" w:space="0" w:color="auto"/>
            <w:left w:val="none" w:sz="0" w:space="0" w:color="auto"/>
            <w:bottom w:val="none" w:sz="0" w:space="0" w:color="auto"/>
            <w:right w:val="none" w:sz="0" w:space="0" w:color="auto"/>
          </w:divBdr>
        </w:div>
        <w:div w:id="683553319">
          <w:marLeft w:val="1051"/>
          <w:marRight w:val="0"/>
          <w:marTop w:val="96"/>
          <w:marBottom w:val="0"/>
          <w:divBdr>
            <w:top w:val="none" w:sz="0" w:space="0" w:color="auto"/>
            <w:left w:val="none" w:sz="0" w:space="0" w:color="auto"/>
            <w:bottom w:val="none" w:sz="0" w:space="0" w:color="auto"/>
            <w:right w:val="none" w:sz="0" w:space="0" w:color="auto"/>
          </w:divBdr>
        </w:div>
        <w:div w:id="127473873">
          <w:marLeft w:val="1051"/>
          <w:marRight w:val="0"/>
          <w:marTop w:val="96"/>
          <w:marBottom w:val="0"/>
          <w:divBdr>
            <w:top w:val="none" w:sz="0" w:space="0" w:color="auto"/>
            <w:left w:val="none" w:sz="0" w:space="0" w:color="auto"/>
            <w:bottom w:val="none" w:sz="0" w:space="0" w:color="auto"/>
            <w:right w:val="none" w:sz="0" w:space="0" w:color="auto"/>
          </w:divBdr>
        </w:div>
        <w:div w:id="468321445">
          <w:marLeft w:val="1051"/>
          <w:marRight w:val="0"/>
          <w:marTop w:val="96"/>
          <w:marBottom w:val="0"/>
          <w:divBdr>
            <w:top w:val="none" w:sz="0" w:space="0" w:color="auto"/>
            <w:left w:val="none" w:sz="0" w:space="0" w:color="auto"/>
            <w:bottom w:val="none" w:sz="0" w:space="0" w:color="auto"/>
            <w:right w:val="none" w:sz="0" w:space="0" w:color="auto"/>
          </w:divBdr>
        </w:div>
        <w:div w:id="1541744249">
          <w:marLeft w:val="547"/>
          <w:marRight w:val="0"/>
          <w:marTop w:val="96"/>
          <w:marBottom w:val="0"/>
          <w:divBdr>
            <w:top w:val="none" w:sz="0" w:space="0" w:color="auto"/>
            <w:left w:val="none" w:sz="0" w:space="0" w:color="auto"/>
            <w:bottom w:val="none" w:sz="0" w:space="0" w:color="auto"/>
            <w:right w:val="none" w:sz="0" w:space="0" w:color="auto"/>
          </w:divBdr>
        </w:div>
        <w:div w:id="252975704">
          <w:marLeft w:val="547"/>
          <w:marRight w:val="0"/>
          <w:marTop w:val="96"/>
          <w:marBottom w:val="0"/>
          <w:divBdr>
            <w:top w:val="none" w:sz="0" w:space="0" w:color="auto"/>
            <w:left w:val="none" w:sz="0" w:space="0" w:color="auto"/>
            <w:bottom w:val="none" w:sz="0" w:space="0" w:color="auto"/>
            <w:right w:val="none" w:sz="0" w:space="0" w:color="auto"/>
          </w:divBdr>
        </w:div>
      </w:divsChild>
    </w:div>
    <w:div w:id="868646407">
      <w:bodyDiv w:val="1"/>
      <w:marLeft w:val="0"/>
      <w:marRight w:val="0"/>
      <w:marTop w:val="0"/>
      <w:marBottom w:val="0"/>
      <w:divBdr>
        <w:top w:val="none" w:sz="0" w:space="0" w:color="auto"/>
        <w:left w:val="none" w:sz="0" w:space="0" w:color="auto"/>
        <w:bottom w:val="none" w:sz="0" w:space="0" w:color="auto"/>
        <w:right w:val="none" w:sz="0" w:space="0" w:color="auto"/>
      </w:divBdr>
      <w:divsChild>
        <w:div w:id="90860966">
          <w:marLeft w:val="547"/>
          <w:marRight w:val="0"/>
          <w:marTop w:val="96"/>
          <w:marBottom w:val="0"/>
          <w:divBdr>
            <w:top w:val="none" w:sz="0" w:space="0" w:color="auto"/>
            <w:left w:val="none" w:sz="0" w:space="0" w:color="auto"/>
            <w:bottom w:val="none" w:sz="0" w:space="0" w:color="auto"/>
            <w:right w:val="none" w:sz="0" w:space="0" w:color="auto"/>
          </w:divBdr>
        </w:div>
      </w:divsChild>
    </w:div>
    <w:div w:id="910385362">
      <w:bodyDiv w:val="1"/>
      <w:marLeft w:val="0"/>
      <w:marRight w:val="0"/>
      <w:marTop w:val="0"/>
      <w:marBottom w:val="0"/>
      <w:divBdr>
        <w:top w:val="none" w:sz="0" w:space="0" w:color="auto"/>
        <w:left w:val="none" w:sz="0" w:space="0" w:color="auto"/>
        <w:bottom w:val="none" w:sz="0" w:space="0" w:color="auto"/>
        <w:right w:val="none" w:sz="0" w:space="0" w:color="auto"/>
      </w:divBdr>
    </w:div>
    <w:div w:id="921984490">
      <w:bodyDiv w:val="1"/>
      <w:marLeft w:val="0"/>
      <w:marRight w:val="0"/>
      <w:marTop w:val="0"/>
      <w:marBottom w:val="0"/>
      <w:divBdr>
        <w:top w:val="none" w:sz="0" w:space="0" w:color="auto"/>
        <w:left w:val="none" w:sz="0" w:space="0" w:color="auto"/>
        <w:bottom w:val="none" w:sz="0" w:space="0" w:color="auto"/>
        <w:right w:val="none" w:sz="0" w:space="0" w:color="auto"/>
      </w:divBdr>
      <w:divsChild>
        <w:div w:id="30081307">
          <w:marLeft w:val="547"/>
          <w:marRight w:val="0"/>
          <w:marTop w:val="144"/>
          <w:marBottom w:val="0"/>
          <w:divBdr>
            <w:top w:val="none" w:sz="0" w:space="0" w:color="auto"/>
            <w:left w:val="none" w:sz="0" w:space="0" w:color="auto"/>
            <w:bottom w:val="none" w:sz="0" w:space="0" w:color="auto"/>
            <w:right w:val="none" w:sz="0" w:space="0" w:color="auto"/>
          </w:divBdr>
        </w:div>
        <w:div w:id="2034728573">
          <w:marLeft w:val="1051"/>
          <w:marRight w:val="0"/>
          <w:marTop w:val="96"/>
          <w:marBottom w:val="0"/>
          <w:divBdr>
            <w:top w:val="none" w:sz="0" w:space="0" w:color="auto"/>
            <w:left w:val="none" w:sz="0" w:space="0" w:color="auto"/>
            <w:bottom w:val="none" w:sz="0" w:space="0" w:color="auto"/>
            <w:right w:val="none" w:sz="0" w:space="0" w:color="auto"/>
          </w:divBdr>
        </w:div>
      </w:divsChild>
    </w:div>
    <w:div w:id="978263469">
      <w:bodyDiv w:val="1"/>
      <w:marLeft w:val="0"/>
      <w:marRight w:val="0"/>
      <w:marTop w:val="0"/>
      <w:marBottom w:val="0"/>
      <w:divBdr>
        <w:top w:val="none" w:sz="0" w:space="0" w:color="auto"/>
        <w:left w:val="none" w:sz="0" w:space="0" w:color="auto"/>
        <w:bottom w:val="none" w:sz="0" w:space="0" w:color="auto"/>
        <w:right w:val="none" w:sz="0" w:space="0" w:color="auto"/>
      </w:divBdr>
    </w:div>
    <w:div w:id="1010912039">
      <w:bodyDiv w:val="1"/>
      <w:marLeft w:val="0"/>
      <w:marRight w:val="0"/>
      <w:marTop w:val="0"/>
      <w:marBottom w:val="0"/>
      <w:divBdr>
        <w:top w:val="none" w:sz="0" w:space="0" w:color="auto"/>
        <w:left w:val="none" w:sz="0" w:space="0" w:color="auto"/>
        <w:bottom w:val="none" w:sz="0" w:space="0" w:color="auto"/>
        <w:right w:val="none" w:sz="0" w:space="0" w:color="auto"/>
      </w:divBdr>
      <w:divsChild>
        <w:div w:id="1197154489">
          <w:marLeft w:val="1051"/>
          <w:marRight w:val="0"/>
          <w:marTop w:val="106"/>
          <w:marBottom w:val="0"/>
          <w:divBdr>
            <w:top w:val="none" w:sz="0" w:space="0" w:color="auto"/>
            <w:left w:val="none" w:sz="0" w:space="0" w:color="auto"/>
            <w:bottom w:val="none" w:sz="0" w:space="0" w:color="auto"/>
            <w:right w:val="none" w:sz="0" w:space="0" w:color="auto"/>
          </w:divBdr>
        </w:div>
        <w:div w:id="2081248036">
          <w:marLeft w:val="1051"/>
          <w:marRight w:val="0"/>
          <w:marTop w:val="106"/>
          <w:marBottom w:val="0"/>
          <w:divBdr>
            <w:top w:val="none" w:sz="0" w:space="0" w:color="auto"/>
            <w:left w:val="none" w:sz="0" w:space="0" w:color="auto"/>
            <w:bottom w:val="none" w:sz="0" w:space="0" w:color="auto"/>
            <w:right w:val="none" w:sz="0" w:space="0" w:color="auto"/>
          </w:divBdr>
        </w:div>
        <w:div w:id="444888364">
          <w:marLeft w:val="1051"/>
          <w:marRight w:val="0"/>
          <w:marTop w:val="106"/>
          <w:marBottom w:val="0"/>
          <w:divBdr>
            <w:top w:val="none" w:sz="0" w:space="0" w:color="auto"/>
            <w:left w:val="none" w:sz="0" w:space="0" w:color="auto"/>
            <w:bottom w:val="none" w:sz="0" w:space="0" w:color="auto"/>
            <w:right w:val="none" w:sz="0" w:space="0" w:color="auto"/>
          </w:divBdr>
        </w:div>
        <w:div w:id="1454985178">
          <w:marLeft w:val="1051"/>
          <w:marRight w:val="0"/>
          <w:marTop w:val="106"/>
          <w:marBottom w:val="0"/>
          <w:divBdr>
            <w:top w:val="none" w:sz="0" w:space="0" w:color="auto"/>
            <w:left w:val="none" w:sz="0" w:space="0" w:color="auto"/>
            <w:bottom w:val="none" w:sz="0" w:space="0" w:color="auto"/>
            <w:right w:val="none" w:sz="0" w:space="0" w:color="auto"/>
          </w:divBdr>
        </w:div>
        <w:div w:id="49886732">
          <w:marLeft w:val="1051"/>
          <w:marRight w:val="0"/>
          <w:marTop w:val="106"/>
          <w:marBottom w:val="0"/>
          <w:divBdr>
            <w:top w:val="none" w:sz="0" w:space="0" w:color="auto"/>
            <w:left w:val="none" w:sz="0" w:space="0" w:color="auto"/>
            <w:bottom w:val="none" w:sz="0" w:space="0" w:color="auto"/>
            <w:right w:val="none" w:sz="0" w:space="0" w:color="auto"/>
          </w:divBdr>
        </w:div>
        <w:div w:id="1926375158">
          <w:marLeft w:val="1051"/>
          <w:marRight w:val="0"/>
          <w:marTop w:val="106"/>
          <w:marBottom w:val="0"/>
          <w:divBdr>
            <w:top w:val="none" w:sz="0" w:space="0" w:color="auto"/>
            <w:left w:val="none" w:sz="0" w:space="0" w:color="auto"/>
            <w:bottom w:val="none" w:sz="0" w:space="0" w:color="auto"/>
            <w:right w:val="none" w:sz="0" w:space="0" w:color="auto"/>
          </w:divBdr>
        </w:div>
        <w:div w:id="1160077400">
          <w:marLeft w:val="1051"/>
          <w:marRight w:val="0"/>
          <w:marTop w:val="106"/>
          <w:marBottom w:val="0"/>
          <w:divBdr>
            <w:top w:val="none" w:sz="0" w:space="0" w:color="auto"/>
            <w:left w:val="none" w:sz="0" w:space="0" w:color="auto"/>
            <w:bottom w:val="none" w:sz="0" w:space="0" w:color="auto"/>
            <w:right w:val="none" w:sz="0" w:space="0" w:color="auto"/>
          </w:divBdr>
        </w:div>
      </w:divsChild>
    </w:div>
    <w:div w:id="1202667256">
      <w:bodyDiv w:val="1"/>
      <w:marLeft w:val="0"/>
      <w:marRight w:val="0"/>
      <w:marTop w:val="0"/>
      <w:marBottom w:val="0"/>
      <w:divBdr>
        <w:top w:val="none" w:sz="0" w:space="0" w:color="auto"/>
        <w:left w:val="none" w:sz="0" w:space="0" w:color="auto"/>
        <w:bottom w:val="none" w:sz="0" w:space="0" w:color="auto"/>
        <w:right w:val="none" w:sz="0" w:space="0" w:color="auto"/>
      </w:divBdr>
      <w:divsChild>
        <w:div w:id="496187710">
          <w:marLeft w:val="1051"/>
          <w:marRight w:val="0"/>
          <w:marTop w:val="96"/>
          <w:marBottom w:val="0"/>
          <w:divBdr>
            <w:top w:val="none" w:sz="0" w:space="0" w:color="auto"/>
            <w:left w:val="none" w:sz="0" w:space="0" w:color="auto"/>
            <w:bottom w:val="none" w:sz="0" w:space="0" w:color="auto"/>
            <w:right w:val="none" w:sz="0" w:space="0" w:color="auto"/>
          </w:divBdr>
        </w:div>
        <w:div w:id="321390492">
          <w:marLeft w:val="1051"/>
          <w:marRight w:val="0"/>
          <w:marTop w:val="96"/>
          <w:marBottom w:val="0"/>
          <w:divBdr>
            <w:top w:val="none" w:sz="0" w:space="0" w:color="auto"/>
            <w:left w:val="none" w:sz="0" w:space="0" w:color="auto"/>
            <w:bottom w:val="none" w:sz="0" w:space="0" w:color="auto"/>
            <w:right w:val="none" w:sz="0" w:space="0" w:color="auto"/>
          </w:divBdr>
        </w:div>
        <w:div w:id="1994328787">
          <w:marLeft w:val="1051"/>
          <w:marRight w:val="0"/>
          <w:marTop w:val="96"/>
          <w:marBottom w:val="0"/>
          <w:divBdr>
            <w:top w:val="none" w:sz="0" w:space="0" w:color="auto"/>
            <w:left w:val="none" w:sz="0" w:space="0" w:color="auto"/>
            <w:bottom w:val="none" w:sz="0" w:space="0" w:color="auto"/>
            <w:right w:val="none" w:sz="0" w:space="0" w:color="auto"/>
          </w:divBdr>
        </w:div>
        <w:div w:id="1109203997">
          <w:marLeft w:val="1051"/>
          <w:marRight w:val="0"/>
          <w:marTop w:val="96"/>
          <w:marBottom w:val="0"/>
          <w:divBdr>
            <w:top w:val="none" w:sz="0" w:space="0" w:color="auto"/>
            <w:left w:val="none" w:sz="0" w:space="0" w:color="auto"/>
            <w:bottom w:val="none" w:sz="0" w:space="0" w:color="auto"/>
            <w:right w:val="none" w:sz="0" w:space="0" w:color="auto"/>
          </w:divBdr>
        </w:div>
        <w:div w:id="217713266">
          <w:marLeft w:val="1051"/>
          <w:marRight w:val="0"/>
          <w:marTop w:val="96"/>
          <w:marBottom w:val="0"/>
          <w:divBdr>
            <w:top w:val="none" w:sz="0" w:space="0" w:color="auto"/>
            <w:left w:val="none" w:sz="0" w:space="0" w:color="auto"/>
            <w:bottom w:val="none" w:sz="0" w:space="0" w:color="auto"/>
            <w:right w:val="none" w:sz="0" w:space="0" w:color="auto"/>
          </w:divBdr>
        </w:div>
      </w:divsChild>
    </w:div>
    <w:div w:id="1209608831">
      <w:bodyDiv w:val="1"/>
      <w:marLeft w:val="0"/>
      <w:marRight w:val="0"/>
      <w:marTop w:val="0"/>
      <w:marBottom w:val="0"/>
      <w:divBdr>
        <w:top w:val="none" w:sz="0" w:space="0" w:color="auto"/>
        <w:left w:val="none" w:sz="0" w:space="0" w:color="auto"/>
        <w:bottom w:val="none" w:sz="0" w:space="0" w:color="auto"/>
        <w:right w:val="none" w:sz="0" w:space="0" w:color="auto"/>
      </w:divBdr>
      <w:divsChild>
        <w:div w:id="1171793535">
          <w:marLeft w:val="1008"/>
          <w:marRight w:val="0"/>
          <w:marTop w:val="106"/>
          <w:marBottom w:val="0"/>
          <w:divBdr>
            <w:top w:val="none" w:sz="0" w:space="0" w:color="auto"/>
            <w:left w:val="none" w:sz="0" w:space="0" w:color="auto"/>
            <w:bottom w:val="none" w:sz="0" w:space="0" w:color="auto"/>
            <w:right w:val="none" w:sz="0" w:space="0" w:color="auto"/>
          </w:divBdr>
        </w:div>
        <w:div w:id="1616711165">
          <w:marLeft w:val="1008"/>
          <w:marRight w:val="0"/>
          <w:marTop w:val="106"/>
          <w:marBottom w:val="0"/>
          <w:divBdr>
            <w:top w:val="none" w:sz="0" w:space="0" w:color="auto"/>
            <w:left w:val="none" w:sz="0" w:space="0" w:color="auto"/>
            <w:bottom w:val="none" w:sz="0" w:space="0" w:color="auto"/>
            <w:right w:val="none" w:sz="0" w:space="0" w:color="auto"/>
          </w:divBdr>
        </w:div>
        <w:div w:id="488134900">
          <w:marLeft w:val="1008"/>
          <w:marRight w:val="0"/>
          <w:marTop w:val="106"/>
          <w:marBottom w:val="0"/>
          <w:divBdr>
            <w:top w:val="none" w:sz="0" w:space="0" w:color="auto"/>
            <w:left w:val="none" w:sz="0" w:space="0" w:color="auto"/>
            <w:bottom w:val="none" w:sz="0" w:space="0" w:color="auto"/>
            <w:right w:val="none" w:sz="0" w:space="0" w:color="auto"/>
          </w:divBdr>
        </w:div>
        <w:div w:id="514804284">
          <w:marLeft w:val="1008"/>
          <w:marRight w:val="0"/>
          <w:marTop w:val="106"/>
          <w:marBottom w:val="0"/>
          <w:divBdr>
            <w:top w:val="none" w:sz="0" w:space="0" w:color="auto"/>
            <w:left w:val="none" w:sz="0" w:space="0" w:color="auto"/>
            <w:bottom w:val="none" w:sz="0" w:space="0" w:color="auto"/>
            <w:right w:val="none" w:sz="0" w:space="0" w:color="auto"/>
          </w:divBdr>
        </w:div>
        <w:div w:id="162354749">
          <w:marLeft w:val="1008"/>
          <w:marRight w:val="0"/>
          <w:marTop w:val="106"/>
          <w:marBottom w:val="0"/>
          <w:divBdr>
            <w:top w:val="none" w:sz="0" w:space="0" w:color="auto"/>
            <w:left w:val="none" w:sz="0" w:space="0" w:color="auto"/>
            <w:bottom w:val="none" w:sz="0" w:space="0" w:color="auto"/>
            <w:right w:val="none" w:sz="0" w:space="0" w:color="auto"/>
          </w:divBdr>
        </w:div>
        <w:div w:id="1981225362">
          <w:marLeft w:val="1008"/>
          <w:marRight w:val="0"/>
          <w:marTop w:val="106"/>
          <w:marBottom w:val="0"/>
          <w:divBdr>
            <w:top w:val="none" w:sz="0" w:space="0" w:color="auto"/>
            <w:left w:val="none" w:sz="0" w:space="0" w:color="auto"/>
            <w:bottom w:val="none" w:sz="0" w:space="0" w:color="auto"/>
            <w:right w:val="none" w:sz="0" w:space="0" w:color="auto"/>
          </w:divBdr>
        </w:div>
        <w:div w:id="1967881423">
          <w:marLeft w:val="1008"/>
          <w:marRight w:val="0"/>
          <w:marTop w:val="106"/>
          <w:marBottom w:val="0"/>
          <w:divBdr>
            <w:top w:val="none" w:sz="0" w:space="0" w:color="auto"/>
            <w:left w:val="none" w:sz="0" w:space="0" w:color="auto"/>
            <w:bottom w:val="none" w:sz="0" w:space="0" w:color="auto"/>
            <w:right w:val="none" w:sz="0" w:space="0" w:color="auto"/>
          </w:divBdr>
        </w:div>
        <w:div w:id="869684559">
          <w:marLeft w:val="1008"/>
          <w:marRight w:val="0"/>
          <w:marTop w:val="106"/>
          <w:marBottom w:val="0"/>
          <w:divBdr>
            <w:top w:val="none" w:sz="0" w:space="0" w:color="auto"/>
            <w:left w:val="none" w:sz="0" w:space="0" w:color="auto"/>
            <w:bottom w:val="none" w:sz="0" w:space="0" w:color="auto"/>
            <w:right w:val="none" w:sz="0" w:space="0" w:color="auto"/>
          </w:divBdr>
        </w:div>
      </w:divsChild>
    </w:div>
    <w:div w:id="1221748301">
      <w:bodyDiv w:val="1"/>
      <w:marLeft w:val="0"/>
      <w:marRight w:val="0"/>
      <w:marTop w:val="0"/>
      <w:marBottom w:val="0"/>
      <w:divBdr>
        <w:top w:val="none" w:sz="0" w:space="0" w:color="auto"/>
        <w:left w:val="none" w:sz="0" w:space="0" w:color="auto"/>
        <w:bottom w:val="none" w:sz="0" w:space="0" w:color="auto"/>
        <w:right w:val="none" w:sz="0" w:space="0" w:color="auto"/>
      </w:divBdr>
      <w:divsChild>
        <w:div w:id="691958501">
          <w:marLeft w:val="547"/>
          <w:marRight w:val="0"/>
          <w:marTop w:val="96"/>
          <w:marBottom w:val="0"/>
          <w:divBdr>
            <w:top w:val="none" w:sz="0" w:space="0" w:color="auto"/>
            <w:left w:val="none" w:sz="0" w:space="0" w:color="auto"/>
            <w:bottom w:val="none" w:sz="0" w:space="0" w:color="auto"/>
            <w:right w:val="none" w:sz="0" w:space="0" w:color="auto"/>
          </w:divBdr>
        </w:div>
        <w:div w:id="1918898950">
          <w:marLeft w:val="547"/>
          <w:marRight w:val="0"/>
          <w:marTop w:val="96"/>
          <w:marBottom w:val="0"/>
          <w:divBdr>
            <w:top w:val="none" w:sz="0" w:space="0" w:color="auto"/>
            <w:left w:val="none" w:sz="0" w:space="0" w:color="auto"/>
            <w:bottom w:val="none" w:sz="0" w:space="0" w:color="auto"/>
            <w:right w:val="none" w:sz="0" w:space="0" w:color="auto"/>
          </w:divBdr>
        </w:div>
      </w:divsChild>
    </w:div>
    <w:div w:id="1230572847">
      <w:bodyDiv w:val="1"/>
      <w:marLeft w:val="0"/>
      <w:marRight w:val="0"/>
      <w:marTop w:val="0"/>
      <w:marBottom w:val="0"/>
      <w:divBdr>
        <w:top w:val="none" w:sz="0" w:space="0" w:color="auto"/>
        <w:left w:val="none" w:sz="0" w:space="0" w:color="auto"/>
        <w:bottom w:val="none" w:sz="0" w:space="0" w:color="auto"/>
        <w:right w:val="none" w:sz="0" w:space="0" w:color="auto"/>
      </w:divBdr>
      <w:divsChild>
        <w:div w:id="1596404912">
          <w:marLeft w:val="547"/>
          <w:marRight w:val="0"/>
          <w:marTop w:val="101"/>
          <w:marBottom w:val="0"/>
          <w:divBdr>
            <w:top w:val="none" w:sz="0" w:space="0" w:color="auto"/>
            <w:left w:val="none" w:sz="0" w:space="0" w:color="auto"/>
            <w:bottom w:val="none" w:sz="0" w:space="0" w:color="auto"/>
            <w:right w:val="none" w:sz="0" w:space="0" w:color="auto"/>
          </w:divBdr>
        </w:div>
      </w:divsChild>
    </w:div>
    <w:div w:id="1412432135">
      <w:bodyDiv w:val="1"/>
      <w:marLeft w:val="0"/>
      <w:marRight w:val="0"/>
      <w:marTop w:val="0"/>
      <w:marBottom w:val="0"/>
      <w:divBdr>
        <w:top w:val="none" w:sz="0" w:space="0" w:color="auto"/>
        <w:left w:val="none" w:sz="0" w:space="0" w:color="auto"/>
        <w:bottom w:val="none" w:sz="0" w:space="0" w:color="auto"/>
        <w:right w:val="none" w:sz="0" w:space="0" w:color="auto"/>
      </w:divBdr>
      <w:divsChild>
        <w:div w:id="1083988276">
          <w:marLeft w:val="547"/>
          <w:marRight w:val="0"/>
          <w:marTop w:val="115"/>
          <w:marBottom w:val="0"/>
          <w:divBdr>
            <w:top w:val="none" w:sz="0" w:space="0" w:color="auto"/>
            <w:left w:val="none" w:sz="0" w:space="0" w:color="auto"/>
            <w:bottom w:val="none" w:sz="0" w:space="0" w:color="auto"/>
            <w:right w:val="none" w:sz="0" w:space="0" w:color="auto"/>
          </w:divBdr>
        </w:div>
      </w:divsChild>
    </w:div>
    <w:div w:id="1463311076">
      <w:bodyDiv w:val="1"/>
      <w:marLeft w:val="0"/>
      <w:marRight w:val="0"/>
      <w:marTop w:val="0"/>
      <w:marBottom w:val="0"/>
      <w:divBdr>
        <w:top w:val="none" w:sz="0" w:space="0" w:color="auto"/>
        <w:left w:val="none" w:sz="0" w:space="0" w:color="auto"/>
        <w:bottom w:val="none" w:sz="0" w:space="0" w:color="auto"/>
        <w:right w:val="none" w:sz="0" w:space="0" w:color="auto"/>
      </w:divBdr>
      <w:divsChild>
        <w:div w:id="1337273156">
          <w:marLeft w:val="547"/>
          <w:marRight w:val="0"/>
          <w:marTop w:val="115"/>
          <w:marBottom w:val="0"/>
          <w:divBdr>
            <w:top w:val="none" w:sz="0" w:space="0" w:color="auto"/>
            <w:left w:val="none" w:sz="0" w:space="0" w:color="auto"/>
            <w:bottom w:val="none" w:sz="0" w:space="0" w:color="auto"/>
            <w:right w:val="none" w:sz="0" w:space="0" w:color="auto"/>
          </w:divBdr>
        </w:div>
      </w:divsChild>
    </w:div>
    <w:div w:id="1509713907">
      <w:bodyDiv w:val="1"/>
      <w:marLeft w:val="0"/>
      <w:marRight w:val="0"/>
      <w:marTop w:val="0"/>
      <w:marBottom w:val="0"/>
      <w:divBdr>
        <w:top w:val="none" w:sz="0" w:space="0" w:color="auto"/>
        <w:left w:val="none" w:sz="0" w:space="0" w:color="auto"/>
        <w:bottom w:val="none" w:sz="0" w:space="0" w:color="auto"/>
        <w:right w:val="none" w:sz="0" w:space="0" w:color="auto"/>
      </w:divBdr>
      <w:divsChild>
        <w:div w:id="1541043541">
          <w:marLeft w:val="547"/>
          <w:marRight w:val="0"/>
          <w:marTop w:val="101"/>
          <w:marBottom w:val="0"/>
          <w:divBdr>
            <w:top w:val="none" w:sz="0" w:space="0" w:color="auto"/>
            <w:left w:val="none" w:sz="0" w:space="0" w:color="auto"/>
            <w:bottom w:val="none" w:sz="0" w:space="0" w:color="auto"/>
            <w:right w:val="none" w:sz="0" w:space="0" w:color="auto"/>
          </w:divBdr>
        </w:div>
      </w:divsChild>
    </w:div>
    <w:div w:id="1643384335">
      <w:bodyDiv w:val="1"/>
      <w:marLeft w:val="0"/>
      <w:marRight w:val="0"/>
      <w:marTop w:val="0"/>
      <w:marBottom w:val="0"/>
      <w:divBdr>
        <w:top w:val="none" w:sz="0" w:space="0" w:color="auto"/>
        <w:left w:val="none" w:sz="0" w:space="0" w:color="auto"/>
        <w:bottom w:val="none" w:sz="0" w:space="0" w:color="auto"/>
        <w:right w:val="none" w:sz="0" w:space="0" w:color="auto"/>
      </w:divBdr>
      <w:divsChild>
        <w:div w:id="1101486345">
          <w:marLeft w:val="547"/>
          <w:marRight w:val="0"/>
          <w:marTop w:val="101"/>
          <w:marBottom w:val="0"/>
          <w:divBdr>
            <w:top w:val="none" w:sz="0" w:space="0" w:color="auto"/>
            <w:left w:val="none" w:sz="0" w:space="0" w:color="auto"/>
            <w:bottom w:val="none" w:sz="0" w:space="0" w:color="auto"/>
            <w:right w:val="none" w:sz="0" w:space="0" w:color="auto"/>
          </w:divBdr>
        </w:div>
      </w:divsChild>
    </w:div>
    <w:div w:id="1736394731">
      <w:bodyDiv w:val="1"/>
      <w:marLeft w:val="0"/>
      <w:marRight w:val="0"/>
      <w:marTop w:val="0"/>
      <w:marBottom w:val="0"/>
      <w:divBdr>
        <w:top w:val="none" w:sz="0" w:space="0" w:color="auto"/>
        <w:left w:val="none" w:sz="0" w:space="0" w:color="auto"/>
        <w:bottom w:val="none" w:sz="0" w:space="0" w:color="auto"/>
        <w:right w:val="none" w:sz="0" w:space="0" w:color="auto"/>
      </w:divBdr>
      <w:divsChild>
        <w:div w:id="1721900510">
          <w:marLeft w:val="547"/>
          <w:marRight w:val="0"/>
          <w:marTop w:val="101"/>
          <w:marBottom w:val="0"/>
          <w:divBdr>
            <w:top w:val="none" w:sz="0" w:space="0" w:color="auto"/>
            <w:left w:val="none" w:sz="0" w:space="0" w:color="auto"/>
            <w:bottom w:val="none" w:sz="0" w:space="0" w:color="auto"/>
            <w:right w:val="none" w:sz="0" w:space="0" w:color="auto"/>
          </w:divBdr>
        </w:div>
      </w:divsChild>
    </w:div>
    <w:div w:id="1753310417">
      <w:bodyDiv w:val="1"/>
      <w:marLeft w:val="0"/>
      <w:marRight w:val="0"/>
      <w:marTop w:val="0"/>
      <w:marBottom w:val="0"/>
      <w:divBdr>
        <w:top w:val="none" w:sz="0" w:space="0" w:color="auto"/>
        <w:left w:val="none" w:sz="0" w:space="0" w:color="auto"/>
        <w:bottom w:val="none" w:sz="0" w:space="0" w:color="auto"/>
        <w:right w:val="none" w:sz="0" w:space="0" w:color="auto"/>
      </w:divBdr>
      <w:divsChild>
        <w:div w:id="1689524826">
          <w:marLeft w:val="547"/>
          <w:marRight w:val="0"/>
          <w:marTop w:val="115"/>
          <w:marBottom w:val="0"/>
          <w:divBdr>
            <w:top w:val="none" w:sz="0" w:space="0" w:color="auto"/>
            <w:left w:val="none" w:sz="0" w:space="0" w:color="auto"/>
            <w:bottom w:val="none" w:sz="0" w:space="0" w:color="auto"/>
            <w:right w:val="none" w:sz="0" w:space="0" w:color="auto"/>
          </w:divBdr>
        </w:div>
        <w:div w:id="421993109">
          <w:marLeft w:val="1051"/>
          <w:marRight w:val="0"/>
          <w:marTop w:val="96"/>
          <w:marBottom w:val="0"/>
          <w:divBdr>
            <w:top w:val="none" w:sz="0" w:space="0" w:color="auto"/>
            <w:left w:val="none" w:sz="0" w:space="0" w:color="auto"/>
            <w:bottom w:val="none" w:sz="0" w:space="0" w:color="auto"/>
            <w:right w:val="none" w:sz="0" w:space="0" w:color="auto"/>
          </w:divBdr>
        </w:div>
        <w:div w:id="1302492739">
          <w:marLeft w:val="1051"/>
          <w:marRight w:val="0"/>
          <w:marTop w:val="96"/>
          <w:marBottom w:val="0"/>
          <w:divBdr>
            <w:top w:val="none" w:sz="0" w:space="0" w:color="auto"/>
            <w:left w:val="none" w:sz="0" w:space="0" w:color="auto"/>
            <w:bottom w:val="none" w:sz="0" w:space="0" w:color="auto"/>
            <w:right w:val="none" w:sz="0" w:space="0" w:color="auto"/>
          </w:divBdr>
        </w:div>
        <w:div w:id="386686592">
          <w:marLeft w:val="1051"/>
          <w:marRight w:val="0"/>
          <w:marTop w:val="96"/>
          <w:marBottom w:val="0"/>
          <w:divBdr>
            <w:top w:val="none" w:sz="0" w:space="0" w:color="auto"/>
            <w:left w:val="none" w:sz="0" w:space="0" w:color="auto"/>
            <w:bottom w:val="none" w:sz="0" w:space="0" w:color="auto"/>
            <w:right w:val="none" w:sz="0" w:space="0" w:color="auto"/>
          </w:divBdr>
        </w:div>
        <w:div w:id="1962180392">
          <w:marLeft w:val="1051"/>
          <w:marRight w:val="0"/>
          <w:marTop w:val="96"/>
          <w:marBottom w:val="0"/>
          <w:divBdr>
            <w:top w:val="none" w:sz="0" w:space="0" w:color="auto"/>
            <w:left w:val="none" w:sz="0" w:space="0" w:color="auto"/>
            <w:bottom w:val="none" w:sz="0" w:space="0" w:color="auto"/>
            <w:right w:val="none" w:sz="0" w:space="0" w:color="auto"/>
          </w:divBdr>
        </w:div>
        <w:div w:id="1370839896">
          <w:marLeft w:val="1051"/>
          <w:marRight w:val="0"/>
          <w:marTop w:val="96"/>
          <w:marBottom w:val="0"/>
          <w:divBdr>
            <w:top w:val="none" w:sz="0" w:space="0" w:color="auto"/>
            <w:left w:val="none" w:sz="0" w:space="0" w:color="auto"/>
            <w:bottom w:val="none" w:sz="0" w:space="0" w:color="auto"/>
            <w:right w:val="none" w:sz="0" w:space="0" w:color="auto"/>
          </w:divBdr>
        </w:div>
        <w:div w:id="1421219784">
          <w:marLeft w:val="1051"/>
          <w:marRight w:val="0"/>
          <w:marTop w:val="96"/>
          <w:marBottom w:val="0"/>
          <w:divBdr>
            <w:top w:val="none" w:sz="0" w:space="0" w:color="auto"/>
            <w:left w:val="none" w:sz="0" w:space="0" w:color="auto"/>
            <w:bottom w:val="none" w:sz="0" w:space="0" w:color="auto"/>
            <w:right w:val="none" w:sz="0" w:space="0" w:color="auto"/>
          </w:divBdr>
        </w:div>
      </w:divsChild>
    </w:div>
    <w:div w:id="1855144514">
      <w:bodyDiv w:val="1"/>
      <w:marLeft w:val="0"/>
      <w:marRight w:val="0"/>
      <w:marTop w:val="0"/>
      <w:marBottom w:val="0"/>
      <w:divBdr>
        <w:top w:val="none" w:sz="0" w:space="0" w:color="auto"/>
        <w:left w:val="none" w:sz="0" w:space="0" w:color="auto"/>
        <w:bottom w:val="none" w:sz="0" w:space="0" w:color="auto"/>
        <w:right w:val="none" w:sz="0" w:space="0" w:color="auto"/>
      </w:divBdr>
      <w:divsChild>
        <w:div w:id="1835025182">
          <w:marLeft w:val="547"/>
          <w:marRight w:val="0"/>
          <w:marTop w:val="115"/>
          <w:marBottom w:val="0"/>
          <w:divBdr>
            <w:top w:val="none" w:sz="0" w:space="0" w:color="auto"/>
            <w:left w:val="none" w:sz="0" w:space="0" w:color="auto"/>
            <w:bottom w:val="none" w:sz="0" w:space="0" w:color="auto"/>
            <w:right w:val="none" w:sz="0" w:space="0" w:color="auto"/>
          </w:divBdr>
        </w:div>
        <w:div w:id="1741907564">
          <w:marLeft w:val="547"/>
          <w:marRight w:val="0"/>
          <w:marTop w:val="115"/>
          <w:marBottom w:val="0"/>
          <w:divBdr>
            <w:top w:val="none" w:sz="0" w:space="0" w:color="auto"/>
            <w:left w:val="none" w:sz="0" w:space="0" w:color="auto"/>
            <w:bottom w:val="none" w:sz="0" w:space="0" w:color="auto"/>
            <w:right w:val="none" w:sz="0" w:space="0" w:color="auto"/>
          </w:divBdr>
        </w:div>
      </w:divsChild>
    </w:div>
    <w:div w:id="1901866144">
      <w:bodyDiv w:val="1"/>
      <w:marLeft w:val="0"/>
      <w:marRight w:val="0"/>
      <w:marTop w:val="0"/>
      <w:marBottom w:val="0"/>
      <w:divBdr>
        <w:top w:val="none" w:sz="0" w:space="0" w:color="auto"/>
        <w:left w:val="none" w:sz="0" w:space="0" w:color="auto"/>
        <w:bottom w:val="none" w:sz="0" w:space="0" w:color="auto"/>
        <w:right w:val="none" w:sz="0" w:space="0" w:color="auto"/>
      </w:divBdr>
      <w:divsChild>
        <w:div w:id="336810544">
          <w:marLeft w:val="547"/>
          <w:marRight w:val="0"/>
          <w:marTop w:val="96"/>
          <w:marBottom w:val="0"/>
          <w:divBdr>
            <w:top w:val="none" w:sz="0" w:space="0" w:color="auto"/>
            <w:left w:val="none" w:sz="0" w:space="0" w:color="auto"/>
            <w:bottom w:val="none" w:sz="0" w:space="0" w:color="auto"/>
            <w:right w:val="none" w:sz="0" w:space="0" w:color="auto"/>
          </w:divBdr>
        </w:div>
        <w:div w:id="469902651">
          <w:marLeft w:val="547"/>
          <w:marRight w:val="0"/>
          <w:marTop w:val="96"/>
          <w:marBottom w:val="0"/>
          <w:divBdr>
            <w:top w:val="none" w:sz="0" w:space="0" w:color="auto"/>
            <w:left w:val="none" w:sz="0" w:space="0" w:color="auto"/>
            <w:bottom w:val="none" w:sz="0" w:space="0" w:color="auto"/>
            <w:right w:val="none" w:sz="0" w:space="0" w:color="auto"/>
          </w:divBdr>
        </w:div>
        <w:div w:id="1666592444">
          <w:marLeft w:val="547"/>
          <w:marRight w:val="0"/>
          <w:marTop w:val="96"/>
          <w:marBottom w:val="0"/>
          <w:divBdr>
            <w:top w:val="none" w:sz="0" w:space="0" w:color="auto"/>
            <w:left w:val="none" w:sz="0" w:space="0" w:color="auto"/>
            <w:bottom w:val="none" w:sz="0" w:space="0" w:color="auto"/>
            <w:right w:val="none" w:sz="0" w:space="0" w:color="auto"/>
          </w:divBdr>
        </w:div>
        <w:div w:id="1695186516">
          <w:marLeft w:val="547"/>
          <w:marRight w:val="0"/>
          <w:marTop w:val="96"/>
          <w:marBottom w:val="0"/>
          <w:divBdr>
            <w:top w:val="none" w:sz="0" w:space="0" w:color="auto"/>
            <w:left w:val="none" w:sz="0" w:space="0" w:color="auto"/>
            <w:bottom w:val="none" w:sz="0" w:space="0" w:color="auto"/>
            <w:right w:val="none" w:sz="0" w:space="0" w:color="auto"/>
          </w:divBdr>
        </w:div>
        <w:div w:id="310989567">
          <w:marLeft w:val="547"/>
          <w:marRight w:val="0"/>
          <w:marTop w:val="96"/>
          <w:marBottom w:val="0"/>
          <w:divBdr>
            <w:top w:val="none" w:sz="0" w:space="0" w:color="auto"/>
            <w:left w:val="none" w:sz="0" w:space="0" w:color="auto"/>
            <w:bottom w:val="none" w:sz="0" w:space="0" w:color="auto"/>
            <w:right w:val="none" w:sz="0" w:space="0" w:color="auto"/>
          </w:divBdr>
        </w:div>
        <w:div w:id="383407276">
          <w:marLeft w:val="547"/>
          <w:marRight w:val="0"/>
          <w:marTop w:val="96"/>
          <w:marBottom w:val="0"/>
          <w:divBdr>
            <w:top w:val="none" w:sz="0" w:space="0" w:color="auto"/>
            <w:left w:val="none" w:sz="0" w:space="0" w:color="auto"/>
            <w:bottom w:val="none" w:sz="0" w:space="0" w:color="auto"/>
            <w:right w:val="none" w:sz="0" w:space="0" w:color="auto"/>
          </w:divBdr>
        </w:div>
        <w:div w:id="1723404844">
          <w:marLeft w:val="547"/>
          <w:marRight w:val="0"/>
          <w:marTop w:val="96"/>
          <w:marBottom w:val="0"/>
          <w:divBdr>
            <w:top w:val="none" w:sz="0" w:space="0" w:color="auto"/>
            <w:left w:val="none" w:sz="0" w:space="0" w:color="auto"/>
            <w:bottom w:val="none" w:sz="0" w:space="0" w:color="auto"/>
            <w:right w:val="none" w:sz="0" w:space="0" w:color="auto"/>
          </w:divBdr>
        </w:div>
        <w:div w:id="946502754">
          <w:marLeft w:val="547"/>
          <w:marRight w:val="0"/>
          <w:marTop w:val="96"/>
          <w:marBottom w:val="0"/>
          <w:divBdr>
            <w:top w:val="none" w:sz="0" w:space="0" w:color="auto"/>
            <w:left w:val="none" w:sz="0" w:space="0" w:color="auto"/>
            <w:bottom w:val="none" w:sz="0" w:space="0" w:color="auto"/>
            <w:right w:val="none" w:sz="0" w:space="0" w:color="auto"/>
          </w:divBdr>
        </w:div>
        <w:div w:id="1835753537">
          <w:marLeft w:val="547"/>
          <w:marRight w:val="0"/>
          <w:marTop w:val="96"/>
          <w:marBottom w:val="0"/>
          <w:divBdr>
            <w:top w:val="none" w:sz="0" w:space="0" w:color="auto"/>
            <w:left w:val="none" w:sz="0" w:space="0" w:color="auto"/>
            <w:bottom w:val="none" w:sz="0" w:space="0" w:color="auto"/>
            <w:right w:val="none" w:sz="0" w:space="0" w:color="auto"/>
          </w:divBdr>
        </w:div>
        <w:div w:id="1303316657">
          <w:marLeft w:val="547"/>
          <w:marRight w:val="0"/>
          <w:marTop w:val="96"/>
          <w:marBottom w:val="0"/>
          <w:divBdr>
            <w:top w:val="none" w:sz="0" w:space="0" w:color="auto"/>
            <w:left w:val="none" w:sz="0" w:space="0" w:color="auto"/>
            <w:bottom w:val="none" w:sz="0" w:space="0" w:color="auto"/>
            <w:right w:val="none" w:sz="0" w:space="0" w:color="auto"/>
          </w:divBdr>
        </w:div>
      </w:divsChild>
    </w:div>
    <w:div w:id="1991641017">
      <w:bodyDiv w:val="1"/>
      <w:marLeft w:val="0"/>
      <w:marRight w:val="0"/>
      <w:marTop w:val="0"/>
      <w:marBottom w:val="0"/>
      <w:divBdr>
        <w:top w:val="none" w:sz="0" w:space="0" w:color="auto"/>
        <w:left w:val="none" w:sz="0" w:space="0" w:color="auto"/>
        <w:bottom w:val="none" w:sz="0" w:space="0" w:color="auto"/>
        <w:right w:val="none" w:sz="0" w:space="0" w:color="auto"/>
      </w:divBdr>
      <w:divsChild>
        <w:div w:id="1632252464">
          <w:marLeft w:val="1051"/>
          <w:marRight w:val="0"/>
          <w:marTop w:val="115"/>
          <w:marBottom w:val="0"/>
          <w:divBdr>
            <w:top w:val="none" w:sz="0" w:space="0" w:color="auto"/>
            <w:left w:val="none" w:sz="0" w:space="0" w:color="auto"/>
            <w:bottom w:val="none" w:sz="0" w:space="0" w:color="auto"/>
            <w:right w:val="none" w:sz="0" w:space="0" w:color="auto"/>
          </w:divBdr>
        </w:div>
      </w:divsChild>
    </w:div>
    <w:div w:id="2042978039">
      <w:bodyDiv w:val="1"/>
      <w:marLeft w:val="0"/>
      <w:marRight w:val="0"/>
      <w:marTop w:val="0"/>
      <w:marBottom w:val="0"/>
      <w:divBdr>
        <w:top w:val="none" w:sz="0" w:space="0" w:color="auto"/>
        <w:left w:val="none" w:sz="0" w:space="0" w:color="auto"/>
        <w:bottom w:val="none" w:sz="0" w:space="0" w:color="auto"/>
        <w:right w:val="none" w:sz="0" w:space="0" w:color="auto"/>
      </w:divBdr>
      <w:divsChild>
        <w:div w:id="1722511511">
          <w:marLeft w:val="1051"/>
          <w:marRight w:val="0"/>
          <w:marTop w:val="0"/>
          <w:marBottom w:val="0"/>
          <w:divBdr>
            <w:top w:val="none" w:sz="0" w:space="0" w:color="auto"/>
            <w:left w:val="none" w:sz="0" w:space="0" w:color="auto"/>
            <w:bottom w:val="none" w:sz="0" w:space="0" w:color="auto"/>
            <w:right w:val="none" w:sz="0" w:space="0" w:color="auto"/>
          </w:divBdr>
        </w:div>
        <w:div w:id="551007">
          <w:marLeft w:val="1051"/>
          <w:marRight w:val="0"/>
          <w:marTop w:val="0"/>
          <w:marBottom w:val="0"/>
          <w:divBdr>
            <w:top w:val="none" w:sz="0" w:space="0" w:color="auto"/>
            <w:left w:val="none" w:sz="0" w:space="0" w:color="auto"/>
            <w:bottom w:val="none" w:sz="0" w:space="0" w:color="auto"/>
            <w:right w:val="none" w:sz="0" w:space="0" w:color="auto"/>
          </w:divBdr>
        </w:div>
        <w:div w:id="994258616">
          <w:marLeft w:val="1051"/>
          <w:marRight w:val="0"/>
          <w:marTop w:val="0"/>
          <w:marBottom w:val="0"/>
          <w:divBdr>
            <w:top w:val="none" w:sz="0" w:space="0" w:color="auto"/>
            <w:left w:val="none" w:sz="0" w:space="0" w:color="auto"/>
            <w:bottom w:val="none" w:sz="0" w:space="0" w:color="auto"/>
            <w:right w:val="none" w:sz="0" w:space="0" w:color="auto"/>
          </w:divBdr>
        </w:div>
        <w:div w:id="1401640309">
          <w:marLeft w:val="1051"/>
          <w:marRight w:val="0"/>
          <w:marTop w:val="0"/>
          <w:marBottom w:val="0"/>
          <w:divBdr>
            <w:top w:val="none" w:sz="0" w:space="0" w:color="auto"/>
            <w:left w:val="none" w:sz="0" w:space="0" w:color="auto"/>
            <w:bottom w:val="none" w:sz="0" w:space="0" w:color="auto"/>
            <w:right w:val="none" w:sz="0" w:space="0" w:color="auto"/>
          </w:divBdr>
        </w:div>
        <w:div w:id="27418397">
          <w:marLeft w:val="1051"/>
          <w:marRight w:val="0"/>
          <w:marTop w:val="0"/>
          <w:marBottom w:val="0"/>
          <w:divBdr>
            <w:top w:val="none" w:sz="0" w:space="0" w:color="auto"/>
            <w:left w:val="none" w:sz="0" w:space="0" w:color="auto"/>
            <w:bottom w:val="none" w:sz="0" w:space="0" w:color="auto"/>
            <w:right w:val="none" w:sz="0" w:space="0" w:color="auto"/>
          </w:divBdr>
        </w:div>
      </w:divsChild>
    </w:div>
    <w:div w:id="2062169132">
      <w:bodyDiv w:val="1"/>
      <w:marLeft w:val="0"/>
      <w:marRight w:val="0"/>
      <w:marTop w:val="0"/>
      <w:marBottom w:val="0"/>
      <w:divBdr>
        <w:top w:val="none" w:sz="0" w:space="0" w:color="auto"/>
        <w:left w:val="none" w:sz="0" w:space="0" w:color="auto"/>
        <w:bottom w:val="none" w:sz="0" w:space="0" w:color="auto"/>
        <w:right w:val="none" w:sz="0" w:space="0" w:color="auto"/>
      </w:divBdr>
      <w:divsChild>
        <w:div w:id="688487206">
          <w:marLeft w:val="547"/>
          <w:marRight w:val="0"/>
          <w:marTop w:val="115"/>
          <w:marBottom w:val="0"/>
          <w:divBdr>
            <w:top w:val="none" w:sz="0" w:space="0" w:color="auto"/>
            <w:left w:val="none" w:sz="0" w:space="0" w:color="auto"/>
            <w:bottom w:val="none" w:sz="0" w:space="0" w:color="auto"/>
            <w:right w:val="none" w:sz="0" w:space="0" w:color="auto"/>
          </w:divBdr>
        </w:div>
      </w:divsChild>
    </w:div>
    <w:div w:id="2147164650">
      <w:bodyDiv w:val="1"/>
      <w:marLeft w:val="0"/>
      <w:marRight w:val="0"/>
      <w:marTop w:val="0"/>
      <w:marBottom w:val="0"/>
      <w:divBdr>
        <w:top w:val="none" w:sz="0" w:space="0" w:color="auto"/>
        <w:left w:val="none" w:sz="0" w:space="0" w:color="auto"/>
        <w:bottom w:val="none" w:sz="0" w:space="0" w:color="auto"/>
        <w:right w:val="none" w:sz="0" w:space="0" w:color="auto"/>
      </w:divBdr>
      <w:divsChild>
        <w:div w:id="1507089833">
          <w:marLeft w:val="432"/>
          <w:marRight w:val="0"/>
          <w:marTop w:val="115"/>
          <w:marBottom w:val="0"/>
          <w:divBdr>
            <w:top w:val="none" w:sz="0" w:space="0" w:color="auto"/>
            <w:left w:val="none" w:sz="0" w:space="0" w:color="auto"/>
            <w:bottom w:val="none" w:sz="0" w:space="0" w:color="auto"/>
            <w:right w:val="none" w:sz="0" w:space="0" w:color="auto"/>
          </w:divBdr>
        </w:div>
        <w:div w:id="1322733610">
          <w:marLeft w:val="1008"/>
          <w:marRight w:val="0"/>
          <w:marTop w:val="96"/>
          <w:marBottom w:val="0"/>
          <w:divBdr>
            <w:top w:val="none" w:sz="0" w:space="0" w:color="auto"/>
            <w:left w:val="none" w:sz="0" w:space="0" w:color="auto"/>
            <w:bottom w:val="none" w:sz="0" w:space="0" w:color="auto"/>
            <w:right w:val="none" w:sz="0" w:space="0" w:color="auto"/>
          </w:divBdr>
        </w:div>
        <w:div w:id="157159852">
          <w:marLeft w:val="1008"/>
          <w:marRight w:val="0"/>
          <w:marTop w:val="9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android.com/us/developer-distribution-agreement.html" TargetMode="External"/><Relationship Id="rId7" Type="http://schemas.openxmlformats.org/officeDocument/2006/relationships/endnotes" Target="endnotes.xml"/><Relationship Id="rId12" Type="http://schemas.openxmlformats.org/officeDocument/2006/relationships/hyperlink" Target="http://schemas.android.com/apk/res/android" TargetMode="External"/><Relationship Id="rId17" Type="http://schemas.openxmlformats.org/officeDocument/2006/relationships/image" Target="media/image8.jpeg"/><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chemas.android.com/apk/res/android" TargetMode="External"/><Relationship Id="rId23"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7094E949BCF140798F172D90409224BD"/>
        <w:category>
          <w:name w:val="General"/>
          <w:gallery w:val="placeholder"/>
        </w:category>
        <w:types>
          <w:type w:val="bbPlcHdr"/>
        </w:types>
        <w:behaviors>
          <w:behavior w:val="content"/>
        </w:behaviors>
        <w:guid w:val="{B5806A00-CFDF-4728-A680-562948ABC828}"/>
      </w:docPartPr>
      <w:docPartBody>
        <w:p w:rsidR="002A11CD" w:rsidRDefault="00404A84" w:rsidP="00404A84">
          <w:pPr>
            <w:pStyle w:val="7094E949BCF140798F172D90409224BD"/>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Bembo">
    <w:panose1 w:val="00000000000000000000"/>
    <w:charset w:val="00"/>
    <w:family w:val="auto"/>
    <w:notTrueType/>
    <w:pitch w:val="default"/>
    <w:sig w:usb0="00000003" w:usb1="00000000" w:usb2="00000000" w:usb3="00000000" w:csb0="00000001" w:csb1="00000000"/>
  </w:font>
  <w:font w:name="FranklinGothic-Demi">
    <w:panose1 w:val="00000000000000000000"/>
    <w:charset w:val="00"/>
    <w:family w:val="auto"/>
    <w:notTrueType/>
    <w:pitch w:val="default"/>
    <w:sig w:usb0="00000003" w:usb1="00000000" w:usb2="00000000" w:usb3="00000000" w:csb0="00000001" w:csb1="00000000"/>
  </w:font>
  <w:font w:name="SeanSymbols">
    <w:panose1 w:val="00000000000000000000"/>
    <w:charset w:val="00"/>
    <w:family w:val="auto"/>
    <w:notTrueType/>
    <w:pitch w:val="default"/>
    <w:sig w:usb0="00000003" w:usb1="00000000" w:usb2="00000000" w:usb3="00000000" w:csb0="00000001" w:csb1="00000000"/>
  </w:font>
  <w:font w:name="Bembo-Semibold">
    <w:panose1 w:val="00000000000000000000"/>
    <w:charset w:val="00"/>
    <w:family w:val="auto"/>
    <w:notTrueType/>
    <w:pitch w:val="default"/>
    <w:sig w:usb0="00000003" w:usb1="00000000" w:usb2="00000000" w:usb3="00000000" w:csb0="00000001" w:csb1="00000000"/>
  </w:font>
  <w:font w:name="Courier-Bold">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Gothic-Medium">
    <w:panose1 w:val="00000000000000000000"/>
    <w:charset w:val="00"/>
    <w:family w:val="auto"/>
    <w:notTrueType/>
    <w:pitch w:val="default"/>
    <w:sig w:usb0="00000003" w:usb1="00000000" w:usb2="00000000" w:usb3="00000000" w:csb0="00000001" w:csb1="00000000"/>
  </w:font>
  <w:font w:name="FranklinGothic-Book">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Bembo-Italic">
    <w:panose1 w:val="00000000000000000000"/>
    <w:charset w:val="00"/>
    <w:family w:val="auto"/>
    <w:notTrueType/>
    <w:pitch w:val="default"/>
    <w:sig w:usb0="00000003" w:usb1="00000000" w:usb2="00000000" w:usb3="00000000" w:csb0="00000001" w:csb1="00000000"/>
  </w:font>
  <w:font w:name="+mn-ea">
    <w:panose1 w:val="00000000000000000000"/>
    <w:charset w:val="00"/>
    <w:family w:val="roman"/>
    <w:notTrueType/>
    <w:pitch w:val="default"/>
    <w:sig w:usb0="00000000" w:usb1="00000000" w:usb2="00000000" w:usb3="00000000" w:csb0="00000000" w:csb1="00000000"/>
  </w:font>
  <w:font w:name="+mn-cs">
    <w:panose1 w:val="00000000000000000000"/>
    <w:charset w:val="00"/>
    <w:family w:val="roman"/>
    <w:notTrueType/>
    <w:pitch w:val="default"/>
    <w:sig w:usb0="00000000" w:usb1="00000000" w:usb2="00000000" w:usb3="00000000" w:csb0="00000000" w:csb1="00000000"/>
  </w:font>
  <w:font w:name="Times-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404A84"/>
    <w:rsid w:val="002A11CD"/>
    <w:rsid w:val="00404A84"/>
    <w:rsid w:val="00446007"/>
    <w:rsid w:val="006F4C56"/>
    <w:rsid w:val="007C17BE"/>
    <w:rsid w:val="00C665ED"/>
    <w:rsid w:val="00C7673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11C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094E949BCF140798F172D90409224BD">
    <w:name w:val="7094E949BCF140798F172D90409224BD"/>
    <w:rsid w:val="00404A84"/>
  </w:style>
  <w:style w:type="paragraph" w:customStyle="1" w:styleId="88FA4C5B1F034DF9A89F43DB9E8D46C0">
    <w:name w:val="88FA4C5B1F034DF9A89F43DB9E8D46C0"/>
    <w:rsid w:val="00404A8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3D5155-231E-45E2-BC60-3FA33158C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1307</TotalTime>
  <Pages>45</Pages>
  <Words>17310</Words>
  <Characters>98668</Characters>
  <Application>Microsoft Office Word</Application>
  <DocSecurity>0</DocSecurity>
  <Lines>822</Lines>
  <Paragraphs>231</Paragraphs>
  <ScaleCrop>false</ScaleCrop>
  <HeadingPairs>
    <vt:vector size="2" baseType="variant">
      <vt:variant>
        <vt:lpstr>Title</vt:lpstr>
      </vt:variant>
      <vt:variant>
        <vt:i4>1</vt:i4>
      </vt:variant>
    </vt:vector>
  </HeadingPairs>
  <TitlesOfParts>
    <vt:vector size="1" baseType="lpstr">
      <vt:lpstr>Patel Group of Institutions</vt:lpstr>
    </vt:vector>
  </TitlesOfParts>
  <Company/>
  <LinksUpToDate>false</LinksUpToDate>
  <CharactersWithSpaces>115747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Patel Group of Institutions</dc:title>
  <dc:subject/>
  <dc:creator>Adnan</dc:creator>
  <cp:keywords/>
  <dc:description/>
  <cp:lastModifiedBy>adnan-pc</cp:lastModifiedBy>
  <cp:revision>165</cp:revision>
  <dcterms:created xsi:type="dcterms:W3CDTF">2012-08-09T04:31:00Z</dcterms:created>
  <dcterms:modified xsi:type="dcterms:W3CDTF">2012-10-28T18:41:00Z</dcterms:modified>
</cp:coreProperties>
</file>